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12025" w14:textId="77777777" w:rsidR="00A911CF" w:rsidRPr="001C4DEE" w:rsidRDefault="00805CFB" w:rsidP="00805CFB">
      <w:pPr>
        <w:jc w:val="center"/>
        <w:rPr>
          <w:b/>
          <w:color w:val="FF0000"/>
          <w:sz w:val="96"/>
          <w:szCs w:val="96"/>
        </w:rPr>
      </w:pPr>
      <w:r w:rsidRPr="001C4DEE">
        <w:rPr>
          <w:b/>
          <w:color w:val="FF0000"/>
          <w:sz w:val="96"/>
          <w:szCs w:val="96"/>
        </w:rPr>
        <w:t>SPILL NOTIFICATION</w:t>
      </w:r>
    </w:p>
    <w:p w14:paraId="532AE80F" w14:textId="77777777" w:rsidR="00805CFB" w:rsidRPr="00805CFB" w:rsidRDefault="00805CFB" w:rsidP="00805CFB">
      <w:pPr>
        <w:spacing w:after="0"/>
        <w:jc w:val="center"/>
        <w:rPr>
          <w:b/>
          <w:color w:val="0070C0"/>
          <w:sz w:val="72"/>
          <w:szCs w:val="72"/>
        </w:rPr>
      </w:pPr>
      <w:r w:rsidRPr="00805CFB">
        <w:rPr>
          <w:b/>
          <w:color w:val="0070C0"/>
          <w:sz w:val="72"/>
          <w:szCs w:val="72"/>
        </w:rPr>
        <w:t>Durham County</w:t>
      </w:r>
    </w:p>
    <w:p w14:paraId="30155F44" w14:textId="77777777" w:rsidR="00805CFB" w:rsidRDefault="005E109F" w:rsidP="00805CFB">
      <w:pPr>
        <w:spacing w:after="0"/>
        <w:jc w:val="center"/>
        <w:rPr>
          <w:b/>
          <w:color w:val="0070C0"/>
          <w:sz w:val="72"/>
          <w:szCs w:val="72"/>
        </w:rPr>
      </w:pPr>
      <w:r>
        <w:rPr>
          <w:b/>
          <w:color w:val="0070C0"/>
          <w:sz w:val="72"/>
          <w:szCs w:val="72"/>
        </w:rPr>
        <w:t xml:space="preserve">TRIANGLE </w:t>
      </w:r>
      <w:r w:rsidR="00805CFB" w:rsidRPr="00805CFB">
        <w:rPr>
          <w:b/>
          <w:color w:val="0070C0"/>
          <w:sz w:val="72"/>
          <w:szCs w:val="72"/>
        </w:rPr>
        <w:t>WASTEWATER TREATMENT PLANT</w:t>
      </w:r>
    </w:p>
    <w:p w14:paraId="3EF4890C" w14:textId="77777777" w:rsidR="00805CFB" w:rsidRPr="00805CFB" w:rsidRDefault="00805CFB" w:rsidP="00805CFB">
      <w:pPr>
        <w:jc w:val="both"/>
        <w:rPr>
          <w:sz w:val="32"/>
          <w:szCs w:val="32"/>
        </w:rPr>
      </w:pPr>
      <w:r w:rsidRPr="00805CFB">
        <w:rPr>
          <w:sz w:val="32"/>
          <w:szCs w:val="32"/>
        </w:rPr>
        <w:t>In the case of any discharge, including but not limited to, accidental discharge, discharges of non-routine nature, episodic nature, a non-customary batch discharge, or a slug load, that  may cause potential problems for Durham County’s Wastewater Treatment Plant, you shall immediately notify the Wastewater Treatment Plant by telephone.  This notification shall include the location of the discharge, type of waste, concentration and volume, if known, and corrective actions taken.</w:t>
      </w:r>
    </w:p>
    <w:p w14:paraId="463A66ED" w14:textId="21CD593C" w:rsidR="00805CFB" w:rsidRPr="00805CFB" w:rsidRDefault="00805CFB" w:rsidP="001C4DEE">
      <w:pPr>
        <w:jc w:val="center"/>
        <w:rPr>
          <w:sz w:val="32"/>
          <w:szCs w:val="32"/>
        </w:rPr>
      </w:pPr>
      <w:r w:rsidRPr="00805CFB">
        <w:rPr>
          <w:sz w:val="32"/>
          <w:szCs w:val="32"/>
        </w:rPr>
        <w:t xml:space="preserve">The following </w:t>
      </w:r>
      <w:r w:rsidR="00101849">
        <w:rPr>
          <w:sz w:val="32"/>
          <w:szCs w:val="32"/>
        </w:rPr>
        <w:t xml:space="preserve">24-hour emergency </w:t>
      </w:r>
      <w:r w:rsidRPr="00805CFB">
        <w:rPr>
          <w:sz w:val="32"/>
          <w:szCs w:val="32"/>
        </w:rPr>
        <w:t xml:space="preserve">telephone </w:t>
      </w:r>
      <w:r>
        <w:rPr>
          <w:sz w:val="32"/>
          <w:szCs w:val="32"/>
        </w:rPr>
        <w:t xml:space="preserve">number </w:t>
      </w:r>
      <w:r w:rsidRPr="00805CFB">
        <w:rPr>
          <w:sz w:val="32"/>
          <w:szCs w:val="32"/>
        </w:rPr>
        <w:t>shall be used for the notification.</w:t>
      </w:r>
    </w:p>
    <w:p w14:paraId="0736CB27" w14:textId="77777777" w:rsidR="00805CFB" w:rsidRPr="001C4DEE" w:rsidRDefault="00805CFB" w:rsidP="00805CFB">
      <w:pPr>
        <w:spacing w:after="0"/>
        <w:jc w:val="center"/>
        <w:rPr>
          <w:b/>
          <w:color w:val="FF0000"/>
          <w:sz w:val="96"/>
          <w:szCs w:val="96"/>
        </w:rPr>
      </w:pPr>
      <w:r w:rsidRPr="001C4DEE">
        <w:rPr>
          <w:b/>
          <w:color w:val="FF0000"/>
          <w:sz w:val="96"/>
          <w:szCs w:val="96"/>
        </w:rPr>
        <w:t>919-560-9033</w:t>
      </w:r>
    </w:p>
    <w:p w14:paraId="5C1C500A" w14:textId="77777777" w:rsidR="00805CFB" w:rsidRPr="00805CFB" w:rsidRDefault="00805CFB" w:rsidP="001C4DEE">
      <w:pPr>
        <w:jc w:val="center"/>
        <w:rPr>
          <w:b/>
          <w:color w:val="FF0000"/>
          <w:sz w:val="72"/>
          <w:szCs w:val="72"/>
        </w:rPr>
      </w:pPr>
      <w:r w:rsidRPr="00805CFB">
        <w:rPr>
          <w:sz w:val="32"/>
          <w:szCs w:val="32"/>
        </w:rPr>
        <w:t>Reporting potential problems is a requirement of the Durham County Sewer Use Ordinance Section 26-151.</w:t>
      </w:r>
    </w:p>
    <w:sectPr w:rsidR="00805CFB" w:rsidRPr="00805CFB" w:rsidSect="00A9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FB"/>
    <w:rsid w:val="00101849"/>
    <w:rsid w:val="001C4DEE"/>
    <w:rsid w:val="0036790E"/>
    <w:rsid w:val="0053152D"/>
    <w:rsid w:val="005E109F"/>
    <w:rsid w:val="00805CFB"/>
    <w:rsid w:val="008912E7"/>
    <w:rsid w:val="00A911CF"/>
    <w:rsid w:val="00D2693B"/>
    <w:rsid w:val="00DA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A570"/>
  <w15:docId w15:val="{3062B803-627C-4C7C-A813-C2234AD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sbrixey</dc:creator>
  <cp:lastModifiedBy>Laura</cp:lastModifiedBy>
  <cp:revision>9</cp:revision>
  <dcterms:created xsi:type="dcterms:W3CDTF">2020-02-21T19:57:00Z</dcterms:created>
  <dcterms:modified xsi:type="dcterms:W3CDTF">2021-03-30T14:19:00Z</dcterms:modified>
</cp:coreProperties>
</file>