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C0192" w14:textId="77777777" w:rsidR="00AB1AE8" w:rsidRPr="00AB1AE8" w:rsidRDefault="00AB1AE8" w:rsidP="00AB1AE8">
      <w:pPr>
        <w:tabs>
          <w:tab w:val="left" w:pos="1980"/>
        </w:tabs>
        <w:ind w:firstLine="720"/>
        <w:rPr>
          <w:b/>
          <w:i/>
        </w:rPr>
      </w:pPr>
      <w:r>
        <w:rPr>
          <w:noProof/>
        </w:rPr>
        <w:drawing>
          <wp:anchor distT="0" distB="0" distL="114300" distR="114300" simplePos="0" relativeHeight="251658240" behindDoc="0" locked="0" layoutInCell="1" allowOverlap="1" wp14:anchorId="52B96C0C" wp14:editId="2E72DDC7">
            <wp:simplePos x="914400" y="914400"/>
            <wp:positionH relativeFrom="column">
              <wp:align>left</wp:align>
            </wp:positionH>
            <wp:positionV relativeFrom="paragraph">
              <wp:align>top</wp:align>
            </wp:positionV>
            <wp:extent cx="1285875" cy="1440928"/>
            <wp:effectExtent l="0" t="0" r="0" b="6985"/>
            <wp:wrapSquare wrapText="bothSides"/>
            <wp:docPr id="4" name="Picture 4" descr="http://7a6a7a7f9907109ea5ba-1d1d43ab0f9b35bf2222c6a5c9f3ce1f.r27.cf1.rackcdn.com/site_data/cqrealtygroup/editor_assets/durham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7a6a7a7f9907109ea5ba-1d1d43ab0f9b35bf2222c6a5c9f3ce1f.r27.cf1.rackcdn.com/site_data/cqrealtygroup/editor_assets/durhamc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5875" cy="1440928"/>
                    </a:xfrm>
                    <a:prstGeom prst="rect">
                      <a:avLst/>
                    </a:prstGeom>
                    <a:noFill/>
                    <a:ln>
                      <a:noFill/>
                    </a:ln>
                  </pic:spPr>
                </pic:pic>
              </a:graphicData>
            </a:graphic>
          </wp:anchor>
        </w:drawing>
      </w:r>
      <w:r w:rsidRPr="00AB1AE8">
        <w:rPr>
          <w:b/>
          <w:color w:val="2E74B5" w:themeColor="accent1" w:themeShade="BF"/>
          <w:sz w:val="32"/>
        </w:rPr>
        <w:t xml:space="preserve">ENGINEERING AND ENVIRONMENTAL SERVICES </w:t>
      </w:r>
    </w:p>
    <w:p w14:paraId="3004F6B0" w14:textId="77777777" w:rsidR="00AB1AE8" w:rsidRPr="00AB1AE8" w:rsidRDefault="00AB1AE8" w:rsidP="00AB1AE8">
      <w:pPr>
        <w:tabs>
          <w:tab w:val="left" w:pos="2955"/>
        </w:tabs>
        <w:rPr>
          <w:b/>
          <w:i/>
          <w:color w:val="2E74B5" w:themeColor="accent1" w:themeShade="BF"/>
          <w:sz w:val="28"/>
        </w:rPr>
      </w:pPr>
      <w:r>
        <w:rPr>
          <w:i/>
        </w:rPr>
        <w:tab/>
      </w:r>
      <w:r>
        <w:rPr>
          <w:i/>
        </w:rPr>
        <w:tab/>
      </w:r>
      <w:r>
        <w:rPr>
          <w:i/>
        </w:rPr>
        <w:tab/>
      </w:r>
      <w:r>
        <w:rPr>
          <w:i/>
        </w:rPr>
        <w:tab/>
      </w:r>
      <w:r w:rsidRPr="00AB1AE8">
        <w:rPr>
          <w:b/>
          <w:i/>
          <w:color w:val="2E74B5" w:themeColor="accent1" w:themeShade="BF"/>
          <w:sz w:val="28"/>
        </w:rPr>
        <w:t>Stormwater Division</w:t>
      </w:r>
    </w:p>
    <w:p w14:paraId="49787DB4" w14:textId="53A32C90" w:rsidR="00AB1AE8" w:rsidRDefault="00AB1AE8" w:rsidP="00AB1AE8">
      <w:pPr>
        <w:tabs>
          <w:tab w:val="left" w:pos="2955"/>
        </w:tabs>
        <w:rPr>
          <w:color w:val="2E74B5" w:themeColor="accent1" w:themeShade="BF"/>
          <w:sz w:val="24"/>
        </w:rPr>
      </w:pPr>
      <w:r>
        <w:rPr>
          <w:color w:val="2E74B5" w:themeColor="accent1" w:themeShade="BF"/>
          <w:sz w:val="24"/>
        </w:rPr>
        <w:tab/>
      </w:r>
      <w:r>
        <w:rPr>
          <w:color w:val="2E74B5" w:themeColor="accent1" w:themeShade="BF"/>
          <w:sz w:val="24"/>
        </w:rPr>
        <w:tab/>
      </w:r>
      <w:r w:rsidR="00594D18">
        <w:rPr>
          <w:color w:val="2E74B5" w:themeColor="accent1" w:themeShade="BF"/>
          <w:sz w:val="24"/>
        </w:rPr>
        <w:t>200 E. Main Street, 5</w:t>
      </w:r>
      <w:r w:rsidR="00594D18" w:rsidRPr="00594D18">
        <w:rPr>
          <w:color w:val="2E74B5" w:themeColor="accent1" w:themeShade="BF"/>
          <w:sz w:val="24"/>
          <w:vertAlign w:val="superscript"/>
        </w:rPr>
        <w:t>th</w:t>
      </w:r>
      <w:r w:rsidR="00594D18">
        <w:rPr>
          <w:color w:val="2E74B5" w:themeColor="accent1" w:themeShade="BF"/>
          <w:sz w:val="24"/>
        </w:rPr>
        <w:t xml:space="preserve"> </w:t>
      </w:r>
      <w:r w:rsidRPr="00AB1AE8">
        <w:rPr>
          <w:color w:val="2E74B5" w:themeColor="accent1" w:themeShade="BF"/>
          <w:sz w:val="24"/>
        </w:rPr>
        <w:t>Floor, Durham, NC 27701</w:t>
      </w:r>
    </w:p>
    <w:p w14:paraId="2E7B2BF9" w14:textId="77777777" w:rsidR="00222F54" w:rsidRDefault="00AB1AE8" w:rsidP="00AB1AE8">
      <w:pPr>
        <w:tabs>
          <w:tab w:val="left" w:pos="2955"/>
        </w:tabs>
        <w:rPr>
          <w:b/>
          <w:color w:val="2E74B5" w:themeColor="accent1" w:themeShade="BF"/>
          <w:sz w:val="28"/>
        </w:rPr>
      </w:pPr>
      <w:r>
        <w:rPr>
          <w:color w:val="2E74B5" w:themeColor="accent1" w:themeShade="BF"/>
          <w:sz w:val="24"/>
        </w:rPr>
        <w:tab/>
      </w:r>
      <w:r>
        <w:rPr>
          <w:color w:val="2E74B5" w:themeColor="accent1" w:themeShade="BF"/>
          <w:sz w:val="24"/>
        </w:rPr>
        <w:tab/>
        <w:t xml:space="preserve">    Telephone (919) 560-0739 Fax (919) 560-0740</w:t>
      </w:r>
      <w:r w:rsidRPr="00AB1AE8">
        <w:br w:type="textWrapping" w:clear="all"/>
      </w:r>
    </w:p>
    <w:p w14:paraId="4652B12B" w14:textId="77777777" w:rsidR="00222F54" w:rsidRDefault="00024992" w:rsidP="00222F54">
      <w:pPr>
        <w:tabs>
          <w:tab w:val="left" w:pos="2955"/>
        </w:tabs>
        <w:rPr>
          <w:b/>
          <w:color w:val="2E74B5" w:themeColor="accent1" w:themeShade="BF"/>
          <w:sz w:val="28"/>
        </w:rPr>
      </w:pPr>
      <w:r>
        <w:rPr>
          <w:b/>
          <w:color w:val="2E74B5" w:themeColor="accent1" w:themeShade="BF"/>
          <w:sz w:val="28"/>
        </w:rPr>
        <w:t>BIORETENTION AREA DESIGN SUMMARY</w:t>
      </w:r>
    </w:p>
    <w:p w14:paraId="6D63A3EC" w14:textId="77777777" w:rsidR="00510F0E" w:rsidRPr="00222F54" w:rsidRDefault="00F21E75" w:rsidP="00222F54">
      <w:pPr>
        <w:tabs>
          <w:tab w:val="left" w:pos="2955"/>
        </w:tabs>
        <w:rPr>
          <w:b/>
          <w:color w:val="2E74B5" w:themeColor="accent1" w:themeShade="BF"/>
          <w:sz w:val="28"/>
        </w:rPr>
      </w:pPr>
      <w:r w:rsidRPr="00510F0E">
        <w:rPr>
          <w:sz w:val="24"/>
          <w:u w:val="single"/>
        </w:rPr>
        <w:t>Stormwater Management Construction Plan Review:</w:t>
      </w:r>
    </w:p>
    <w:p w14:paraId="229484C1" w14:textId="77777777" w:rsidR="00F21E75" w:rsidRDefault="00F21E75" w:rsidP="00510F0E">
      <w:pPr>
        <w:tabs>
          <w:tab w:val="left" w:pos="2955"/>
        </w:tabs>
        <w:spacing w:after="0"/>
        <w:rPr>
          <w:sz w:val="24"/>
        </w:rPr>
      </w:pPr>
      <w:r>
        <w:rPr>
          <w:sz w:val="24"/>
        </w:rPr>
        <w:t>A complete Stormwater management construction plan submittal includes a design summary for each Stormwater BMP, design calculations, plans and specification</w:t>
      </w:r>
      <w:r w:rsidR="006121AD">
        <w:rPr>
          <w:sz w:val="24"/>
        </w:rPr>
        <w:t xml:space="preserve">s </w:t>
      </w:r>
      <w:r>
        <w:rPr>
          <w:sz w:val="24"/>
        </w:rPr>
        <w:t>showing BMP, inle</w:t>
      </w:r>
      <w:r w:rsidR="00377414">
        <w:rPr>
          <w:sz w:val="24"/>
        </w:rPr>
        <w:t>t and outlet structure details.</w:t>
      </w:r>
    </w:p>
    <w:p w14:paraId="36B5A8DF" w14:textId="77777777" w:rsidR="00F21E75" w:rsidRPr="00057017" w:rsidRDefault="00F21E75" w:rsidP="00F21E75">
      <w:pPr>
        <w:pStyle w:val="ListParagraph"/>
        <w:numPr>
          <w:ilvl w:val="0"/>
          <w:numId w:val="1"/>
        </w:numPr>
        <w:tabs>
          <w:tab w:val="left" w:pos="2955"/>
        </w:tabs>
        <w:rPr>
          <w:b/>
          <w:color w:val="2E74B5" w:themeColor="accent1" w:themeShade="BF"/>
          <w:sz w:val="24"/>
        </w:rPr>
      </w:pPr>
      <w:r w:rsidRPr="00057017">
        <w:rPr>
          <w:b/>
          <w:color w:val="2E74B5" w:themeColor="accent1" w:themeShade="BF"/>
          <w:sz w:val="24"/>
        </w:rPr>
        <w:t>PROJECT INFORMATION</w:t>
      </w:r>
    </w:p>
    <w:p w14:paraId="721C34CC" w14:textId="77777777" w:rsidR="00EF0B03" w:rsidRPr="00EF0B03" w:rsidRDefault="00EF0B03" w:rsidP="00EF0B03">
      <w:pPr>
        <w:tabs>
          <w:tab w:val="left" w:pos="2955"/>
        </w:tabs>
        <w:spacing w:after="0"/>
        <w:rPr>
          <w:sz w:val="24"/>
        </w:rPr>
      </w:pPr>
      <w:r w:rsidRPr="00EF0B03">
        <w:rPr>
          <w:sz w:val="24"/>
        </w:rPr>
        <w:t>For projects with multiple SCMs, specify which SCM this worksheet applies to:</w:t>
      </w:r>
    </w:p>
    <w:p w14:paraId="3F226262" w14:textId="77777777" w:rsidR="00F21E75" w:rsidRDefault="00F21E75" w:rsidP="00084C27">
      <w:pPr>
        <w:tabs>
          <w:tab w:val="left" w:pos="2955"/>
        </w:tabs>
        <w:spacing w:after="0"/>
        <w:rPr>
          <w:sz w:val="24"/>
        </w:rPr>
      </w:pPr>
      <w:r>
        <w:rPr>
          <w:sz w:val="24"/>
        </w:rPr>
        <w:t>Project Name:</w:t>
      </w:r>
      <w:r w:rsidR="00B165BD">
        <w:rPr>
          <w:sz w:val="24"/>
        </w:rPr>
        <w:t xml:space="preserve"> </w:t>
      </w:r>
      <w:r w:rsidR="00EF0B03">
        <w:rPr>
          <w:sz w:val="24"/>
        </w:rPr>
        <w:t>___________________________________</w:t>
      </w:r>
      <w:r w:rsidR="006121AD">
        <w:rPr>
          <w:sz w:val="24"/>
        </w:rPr>
        <w:tab/>
        <w:t>Phase:</w:t>
      </w:r>
      <w:r w:rsidR="00EF0B03">
        <w:rPr>
          <w:sz w:val="24"/>
        </w:rPr>
        <w:t xml:space="preserve"> _______________________</w:t>
      </w:r>
    </w:p>
    <w:p w14:paraId="25250F36" w14:textId="77777777" w:rsidR="0079401B" w:rsidRDefault="0079401B" w:rsidP="00084C27">
      <w:pPr>
        <w:tabs>
          <w:tab w:val="left" w:pos="2955"/>
        </w:tabs>
        <w:spacing w:after="0"/>
        <w:rPr>
          <w:sz w:val="24"/>
        </w:rPr>
      </w:pPr>
      <w:r>
        <w:rPr>
          <w:sz w:val="24"/>
        </w:rPr>
        <w:t xml:space="preserve">PIN: </w:t>
      </w:r>
      <w:r w:rsidR="00EF0B03">
        <w:rPr>
          <w:sz w:val="24"/>
        </w:rPr>
        <w:t>___________________________________________</w:t>
      </w:r>
      <w:r w:rsidR="006121AD">
        <w:rPr>
          <w:sz w:val="24"/>
        </w:rPr>
        <w:tab/>
        <w:t xml:space="preserve">Case #: </w:t>
      </w:r>
      <w:r w:rsidR="00EF0B03">
        <w:rPr>
          <w:sz w:val="24"/>
        </w:rPr>
        <w:t>_______________________</w:t>
      </w:r>
    </w:p>
    <w:p w14:paraId="19C55AA5" w14:textId="77777777" w:rsidR="006121AD" w:rsidRDefault="00466340" w:rsidP="00084C27">
      <w:pPr>
        <w:tabs>
          <w:tab w:val="left" w:pos="2955"/>
        </w:tabs>
        <w:spacing w:after="0"/>
        <w:rPr>
          <w:sz w:val="24"/>
        </w:rPr>
      </w:pPr>
      <w:r>
        <w:rPr>
          <w:sz w:val="24"/>
        </w:rPr>
        <w:t xml:space="preserve">Legal Name of Owner: </w:t>
      </w:r>
      <w:r w:rsidR="00EF0B03">
        <w:rPr>
          <w:sz w:val="24"/>
        </w:rPr>
        <w:t>___________________________________________________________</w:t>
      </w:r>
      <w:r>
        <w:rPr>
          <w:sz w:val="24"/>
        </w:rPr>
        <w:tab/>
      </w:r>
    </w:p>
    <w:p w14:paraId="43331F1E" w14:textId="77777777" w:rsidR="00466340" w:rsidRDefault="00466340" w:rsidP="00084C27">
      <w:pPr>
        <w:tabs>
          <w:tab w:val="left" w:pos="2955"/>
        </w:tabs>
        <w:spacing w:after="0"/>
        <w:rPr>
          <w:sz w:val="24"/>
        </w:rPr>
      </w:pPr>
      <w:r>
        <w:rPr>
          <w:sz w:val="24"/>
        </w:rPr>
        <w:t xml:space="preserve">Owner Contact: </w:t>
      </w:r>
      <w:r w:rsidR="00EF0B03">
        <w:rPr>
          <w:sz w:val="24"/>
        </w:rPr>
        <w:t>_________________________________</w:t>
      </w:r>
      <w:r>
        <w:rPr>
          <w:sz w:val="24"/>
        </w:rPr>
        <w:tab/>
        <w:t xml:space="preserve">Phone: </w:t>
      </w:r>
      <w:r w:rsidR="00EF0B03">
        <w:rPr>
          <w:sz w:val="24"/>
        </w:rPr>
        <w:t>_______________________</w:t>
      </w:r>
    </w:p>
    <w:p w14:paraId="1B3D9E10" w14:textId="77777777" w:rsidR="00377414" w:rsidRDefault="00466340" w:rsidP="00377414">
      <w:pPr>
        <w:tabs>
          <w:tab w:val="left" w:pos="2955"/>
        </w:tabs>
        <w:spacing w:after="0"/>
        <w:rPr>
          <w:sz w:val="24"/>
        </w:rPr>
      </w:pPr>
      <w:r>
        <w:rPr>
          <w:sz w:val="24"/>
        </w:rPr>
        <w:t xml:space="preserve">Owner Address: </w:t>
      </w:r>
      <w:r w:rsidR="00EF0B03">
        <w:rPr>
          <w:sz w:val="24"/>
        </w:rPr>
        <w:t>________________________________________________________________</w:t>
      </w:r>
    </w:p>
    <w:p w14:paraId="25E58F53" w14:textId="77777777" w:rsidR="00910709" w:rsidRDefault="00910709" w:rsidP="00910709">
      <w:pPr>
        <w:tabs>
          <w:tab w:val="left" w:pos="2955"/>
        </w:tabs>
        <w:spacing w:after="0"/>
        <w:rPr>
          <w:sz w:val="24"/>
        </w:rPr>
      </w:pPr>
      <w:r>
        <w:rPr>
          <w:sz w:val="24"/>
        </w:rPr>
        <w:t>Design Contact Person: ___________________________</w:t>
      </w:r>
      <w:r>
        <w:rPr>
          <w:sz w:val="24"/>
        </w:rPr>
        <w:tab/>
        <w:t>Phone: _______________________</w:t>
      </w:r>
    </w:p>
    <w:p w14:paraId="72B82FE0" w14:textId="77777777" w:rsidR="00FD2393" w:rsidRDefault="00FD2393" w:rsidP="00377414">
      <w:pPr>
        <w:tabs>
          <w:tab w:val="left" w:pos="2955"/>
        </w:tabs>
        <w:spacing w:after="0"/>
        <w:rPr>
          <w:sz w:val="24"/>
        </w:rPr>
      </w:pPr>
    </w:p>
    <w:tbl>
      <w:tblPr>
        <w:tblpPr w:leftFromText="180" w:rightFromText="180" w:vertAnchor="text" w:tblpY="1"/>
        <w:tblOverlap w:val="never"/>
        <w:tblW w:w="4670" w:type="dxa"/>
        <w:shd w:val="clear" w:color="auto" w:fill="BDD6EE" w:themeFill="accent1" w:themeFillTint="66"/>
        <w:tblLook w:val="04A0" w:firstRow="1" w:lastRow="0" w:firstColumn="1" w:lastColumn="0" w:noHBand="0" w:noVBand="1"/>
      </w:tblPr>
      <w:tblGrid>
        <w:gridCol w:w="3050"/>
        <w:gridCol w:w="1620"/>
      </w:tblGrid>
      <w:tr w:rsidR="00FD12A9" w:rsidRPr="00491383" w14:paraId="6F9EE8F2" w14:textId="77777777" w:rsidTr="00AD2269">
        <w:trPr>
          <w:trHeight w:val="300"/>
        </w:trPr>
        <w:tc>
          <w:tcPr>
            <w:tcW w:w="3050" w:type="dxa"/>
            <w:tcBorders>
              <w:top w:val="single" w:sz="8" w:space="0" w:color="auto"/>
              <w:left w:val="single" w:sz="8" w:space="0" w:color="auto"/>
              <w:bottom w:val="nil"/>
              <w:right w:val="single" w:sz="4" w:space="0" w:color="auto"/>
            </w:tcBorders>
            <w:shd w:val="clear" w:color="auto" w:fill="BDD6EE" w:themeFill="accent1" w:themeFillTint="66"/>
            <w:noWrap/>
            <w:vAlign w:val="bottom"/>
            <w:hideMark/>
          </w:tcPr>
          <w:p w14:paraId="1F11A494" w14:textId="77777777" w:rsidR="00710F59" w:rsidRPr="00491383" w:rsidRDefault="00710F59" w:rsidP="00FD12A9">
            <w:pPr>
              <w:spacing w:after="0" w:line="240" w:lineRule="auto"/>
              <w:rPr>
                <w:rFonts w:ascii="Calibri" w:eastAsia="Times New Roman" w:hAnsi="Calibri" w:cs="Calibri"/>
                <w:color w:val="000000"/>
              </w:rPr>
            </w:pPr>
            <w:r w:rsidRPr="00491383">
              <w:rPr>
                <w:rFonts w:ascii="Calibri" w:eastAsia="Times New Roman" w:hAnsi="Calibri" w:cs="Calibri"/>
                <w:color w:val="000000"/>
              </w:rPr>
              <w:t>Drainage area</w:t>
            </w:r>
          </w:p>
        </w:tc>
        <w:tc>
          <w:tcPr>
            <w:tcW w:w="1620" w:type="dxa"/>
            <w:tcBorders>
              <w:top w:val="single" w:sz="8" w:space="0" w:color="auto"/>
              <w:left w:val="single" w:sz="4" w:space="0" w:color="auto"/>
              <w:bottom w:val="single" w:sz="4" w:space="0" w:color="auto"/>
              <w:right w:val="single" w:sz="8" w:space="0" w:color="auto"/>
            </w:tcBorders>
            <w:shd w:val="clear" w:color="auto" w:fill="BDD6EE" w:themeFill="accent1" w:themeFillTint="66"/>
            <w:noWrap/>
            <w:vAlign w:val="bottom"/>
            <w:hideMark/>
          </w:tcPr>
          <w:p w14:paraId="02E39384" w14:textId="77777777" w:rsidR="00710F59" w:rsidRPr="00491383" w:rsidRDefault="00710F59" w:rsidP="00FD12A9">
            <w:pPr>
              <w:spacing w:after="0" w:line="240" w:lineRule="auto"/>
              <w:jc w:val="right"/>
              <w:rPr>
                <w:rFonts w:ascii="Calibri" w:eastAsia="Times New Roman" w:hAnsi="Calibri" w:cs="Calibri"/>
                <w:color w:val="000000"/>
              </w:rPr>
            </w:pPr>
            <w:r w:rsidRPr="00491383">
              <w:rPr>
                <w:rFonts w:ascii="Calibri" w:eastAsia="Times New Roman" w:hAnsi="Calibri" w:cs="Calibri"/>
                <w:color w:val="000000"/>
              </w:rPr>
              <w:t>ac</w:t>
            </w:r>
          </w:p>
        </w:tc>
      </w:tr>
      <w:tr w:rsidR="00FD12A9" w:rsidRPr="00491383" w14:paraId="103951B1" w14:textId="77777777" w:rsidTr="00AD2269">
        <w:trPr>
          <w:trHeight w:val="300"/>
        </w:trPr>
        <w:tc>
          <w:tcPr>
            <w:tcW w:w="3050" w:type="dxa"/>
            <w:tcBorders>
              <w:top w:val="nil"/>
              <w:left w:val="single" w:sz="8" w:space="0" w:color="auto"/>
              <w:bottom w:val="nil"/>
              <w:right w:val="single" w:sz="4" w:space="0" w:color="auto"/>
            </w:tcBorders>
            <w:shd w:val="clear" w:color="auto" w:fill="BDD6EE" w:themeFill="accent1" w:themeFillTint="66"/>
            <w:noWrap/>
            <w:vAlign w:val="bottom"/>
            <w:hideMark/>
          </w:tcPr>
          <w:p w14:paraId="3E5B7C62" w14:textId="77777777" w:rsidR="00710F59" w:rsidRPr="00491383" w:rsidRDefault="00710F59" w:rsidP="00FD12A9">
            <w:pPr>
              <w:spacing w:after="0" w:line="240" w:lineRule="auto"/>
              <w:rPr>
                <w:rFonts w:ascii="Calibri" w:eastAsia="Times New Roman" w:hAnsi="Calibri" w:cs="Calibri"/>
                <w:color w:val="000000"/>
              </w:rPr>
            </w:pPr>
            <w:r w:rsidRPr="00491383">
              <w:rPr>
                <w:rFonts w:ascii="Calibri" w:eastAsia="Times New Roman" w:hAnsi="Calibri" w:cs="Calibri"/>
                <w:color w:val="000000"/>
              </w:rPr>
              <w:t>Impervious area</w:t>
            </w:r>
          </w:p>
        </w:tc>
        <w:tc>
          <w:tcPr>
            <w:tcW w:w="1620" w:type="dxa"/>
            <w:tcBorders>
              <w:top w:val="nil"/>
              <w:left w:val="nil"/>
              <w:bottom w:val="single" w:sz="4" w:space="0" w:color="auto"/>
              <w:right w:val="single" w:sz="8" w:space="0" w:color="auto"/>
            </w:tcBorders>
            <w:shd w:val="clear" w:color="auto" w:fill="BDD6EE" w:themeFill="accent1" w:themeFillTint="66"/>
            <w:noWrap/>
            <w:vAlign w:val="bottom"/>
            <w:hideMark/>
          </w:tcPr>
          <w:p w14:paraId="56BF9EBB" w14:textId="77777777" w:rsidR="00710F59" w:rsidRPr="00491383" w:rsidRDefault="00710F59" w:rsidP="00FD12A9">
            <w:pPr>
              <w:spacing w:after="0" w:line="240" w:lineRule="auto"/>
              <w:jc w:val="right"/>
              <w:rPr>
                <w:rFonts w:ascii="Calibri" w:eastAsia="Times New Roman" w:hAnsi="Calibri" w:cs="Calibri"/>
                <w:color w:val="000000"/>
              </w:rPr>
            </w:pPr>
            <w:r w:rsidRPr="00491383">
              <w:rPr>
                <w:rFonts w:ascii="Calibri" w:eastAsia="Times New Roman" w:hAnsi="Calibri" w:cs="Calibri"/>
                <w:color w:val="000000"/>
              </w:rPr>
              <w:t>ac</w:t>
            </w:r>
          </w:p>
        </w:tc>
      </w:tr>
      <w:tr w:rsidR="00FD12A9" w:rsidRPr="00491383" w14:paraId="3C6618B6" w14:textId="77777777" w:rsidTr="00AD2269">
        <w:trPr>
          <w:trHeight w:val="323"/>
        </w:trPr>
        <w:tc>
          <w:tcPr>
            <w:tcW w:w="3050" w:type="dxa"/>
            <w:tcBorders>
              <w:top w:val="nil"/>
              <w:left w:val="single" w:sz="8" w:space="0" w:color="auto"/>
              <w:bottom w:val="nil"/>
              <w:right w:val="single" w:sz="4" w:space="0" w:color="auto"/>
            </w:tcBorders>
            <w:shd w:val="clear" w:color="auto" w:fill="BDD6EE" w:themeFill="accent1" w:themeFillTint="66"/>
            <w:noWrap/>
            <w:vAlign w:val="bottom"/>
            <w:hideMark/>
          </w:tcPr>
          <w:p w14:paraId="01FF9A0B" w14:textId="77777777" w:rsidR="00710F59" w:rsidRPr="00491383" w:rsidRDefault="00710F59" w:rsidP="00FD12A9">
            <w:pPr>
              <w:spacing w:after="0" w:line="240" w:lineRule="auto"/>
              <w:rPr>
                <w:rFonts w:ascii="Calibri" w:eastAsia="Times New Roman" w:hAnsi="Calibri" w:cs="Calibri"/>
                <w:color w:val="000000"/>
              </w:rPr>
            </w:pPr>
            <w:r w:rsidRPr="00491383">
              <w:rPr>
                <w:rFonts w:ascii="Calibri" w:eastAsia="Times New Roman" w:hAnsi="Calibri" w:cs="Calibri"/>
                <w:color w:val="000000"/>
              </w:rPr>
              <w:t>Design runoff</w:t>
            </w:r>
          </w:p>
        </w:tc>
        <w:tc>
          <w:tcPr>
            <w:tcW w:w="1620" w:type="dxa"/>
            <w:tcBorders>
              <w:top w:val="nil"/>
              <w:left w:val="nil"/>
              <w:bottom w:val="single" w:sz="4" w:space="0" w:color="auto"/>
              <w:right w:val="single" w:sz="8" w:space="0" w:color="auto"/>
            </w:tcBorders>
            <w:shd w:val="clear" w:color="auto" w:fill="BDD6EE" w:themeFill="accent1" w:themeFillTint="66"/>
            <w:noWrap/>
            <w:vAlign w:val="bottom"/>
            <w:hideMark/>
          </w:tcPr>
          <w:p w14:paraId="45C547F3" w14:textId="77777777" w:rsidR="00710F59" w:rsidRPr="00491383" w:rsidRDefault="00710F59" w:rsidP="00FD12A9">
            <w:pPr>
              <w:spacing w:after="0" w:line="240" w:lineRule="auto"/>
              <w:jc w:val="right"/>
              <w:rPr>
                <w:rFonts w:ascii="Calibri" w:eastAsia="Times New Roman" w:hAnsi="Calibri" w:cs="Calibri"/>
                <w:color w:val="000000"/>
              </w:rPr>
            </w:pPr>
            <w:proofErr w:type="spellStart"/>
            <w:r w:rsidRPr="00491383">
              <w:rPr>
                <w:rFonts w:ascii="Calibri" w:eastAsia="Times New Roman" w:hAnsi="Calibri" w:cs="Calibri"/>
                <w:color w:val="000000"/>
              </w:rPr>
              <w:t>cfs</w:t>
            </w:r>
            <w:proofErr w:type="spellEnd"/>
          </w:p>
        </w:tc>
      </w:tr>
      <w:tr w:rsidR="00FD12A9" w:rsidRPr="00491383" w14:paraId="024E0D94" w14:textId="77777777" w:rsidTr="00AD2269">
        <w:trPr>
          <w:trHeight w:val="360"/>
        </w:trPr>
        <w:tc>
          <w:tcPr>
            <w:tcW w:w="3050" w:type="dxa"/>
            <w:tcBorders>
              <w:top w:val="nil"/>
              <w:left w:val="single" w:sz="8" w:space="0" w:color="auto"/>
              <w:bottom w:val="single" w:sz="8" w:space="0" w:color="auto"/>
              <w:right w:val="single" w:sz="4" w:space="0" w:color="auto"/>
            </w:tcBorders>
            <w:shd w:val="clear" w:color="auto" w:fill="BDD6EE" w:themeFill="accent1" w:themeFillTint="66"/>
            <w:noWrap/>
            <w:vAlign w:val="bottom"/>
            <w:hideMark/>
          </w:tcPr>
          <w:p w14:paraId="33CECA05" w14:textId="77777777" w:rsidR="00710F59" w:rsidRPr="00491383" w:rsidRDefault="00710F59" w:rsidP="00FD12A9">
            <w:pPr>
              <w:spacing w:after="0" w:line="240" w:lineRule="auto"/>
              <w:rPr>
                <w:rFonts w:ascii="Calibri" w:eastAsia="Times New Roman" w:hAnsi="Calibri" w:cs="Calibri"/>
                <w:color w:val="000000"/>
              </w:rPr>
            </w:pPr>
            <w:r w:rsidRPr="00491383">
              <w:rPr>
                <w:rFonts w:ascii="Calibri" w:eastAsia="Times New Roman" w:hAnsi="Calibri" w:cs="Calibri"/>
                <w:color w:val="000000"/>
              </w:rPr>
              <w:t>Design treatment volume</w:t>
            </w:r>
          </w:p>
        </w:tc>
        <w:tc>
          <w:tcPr>
            <w:tcW w:w="1620" w:type="dxa"/>
            <w:tcBorders>
              <w:top w:val="nil"/>
              <w:left w:val="single" w:sz="4" w:space="0" w:color="auto"/>
              <w:bottom w:val="single" w:sz="8" w:space="0" w:color="auto"/>
              <w:right w:val="single" w:sz="8" w:space="0" w:color="auto"/>
            </w:tcBorders>
            <w:shd w:val="clear" w:color="auto" w:fill="BDD6EE" w:themeFill="accent1" w:themeFillTint="66"/>
            <w:noWrap/>
            <w:vAlign w:val="bottom"/>
            <w:hideMark/>
          </w:tcPr>
          <w:p w14:paraId="1F28FBBC" w14:textId="77777777" w:rsidR="00710F59" w:rsidRPr="00491383" w:rsidRDefault="00710F59" w:rsidP="00FD12A9">
            <w:pPr>
              <w:spacing w:after="0" w:line="240" w:lineRule="auto"/>
              <w:jc w:val="right"/>
              <w:rPr>
                <w:rFonts w:ascii="Calibri" w:eastAsia="Times New Roman" w:hAnsi="Calibri" w:cs="Calibri"/>
                <w:color w:val="000000"/>
              </w:rPr>
            </w:pPr>
            <w:r w:rsidRPr="00491383">
              <w:rPr>
                <w:rFonts w:ascii="Calibri" w:eastAsia="Times New Roman" w:hAnsi="Calibri" w:cs="Calibri"/>
                <w:color w:val="000000"/>
              </w:rPr>
              <w:t>ft</w:t>
            </w:r>
            <w:r w:rsidRPr="00491383">
              <w:rPr>
                <w:rFonts w:ascii="Calibri" w:eastAsia="Times New Roman" w:hAnsi="Calibri" w:cs="Calibri"/>
                <w:color w:val="000000"/>
                <w:vertAlign w:val="superscript"/>
              </w:rPr>
              <w:t>3</w:t>
            </w:r>
          </w:p>
        </w:tc>
      </w:tr>
    </w:tbl>
    <w:p w14:paraId="076B95AD" w14:textId="77777777" w:rsidR="00FD12A9" w:rsidRPr="00491383" w:rsidRDefault="00FD12A9" w:rsidP="004B6158">
      <w:pPr>
        <w:tabs>
          <w:tab w:val="left" w:pos="925"/>
        </w:tabs>
        <w:spacing w:after="40"/>
      </w:pPr>
      <w:r w:rsidRPr="00491383">
        <w:rPr>
          <w:i/>
        </w:rPr>
        <w:t>(on-site drainage to the SCM)</w:t>
      </w:r>
    </w:p>
    <w:p w14:paraId="4559B616" w14:textId="77777777" w:rsidR="00710F59" w:rsidRDefault="00FD12A9" w:rsidP="004B6158">
      <w:pPr>
        <w:tabs>
          <w:tab w:val="left" w:pos="925"/>
        </w:tabs>
        <w:spacing w:after="40"/>
        <w:rPr>
          <w:sz w:val="24"/>
        </w:rPr>
      </w:pPr>
      <w:r w:rsidRPr="00491383">
        <w:rPr>
          <w:i/>
        </w:rPr>
        <w:t>(on-site impervious area draining to the SCM)</w:t>
      </w:r>
      <w:r>
        <w:rPr>
          <w:sz w:val="24"/>
        </w:rPr>
        <w:br w:type="textWrapping" w:clear="all"/>
      </w:r>
    </w:p>
    <w:p w14:paraId="1DAB4938" w14:textId="4AC2F84B" w:rsidR="006D4A41" w:rsidRDefault="006D4A41" w:rsidP="00362B52">
      <w:pPr>
        <w:pStyle w:val="ListParagraph"/>
        <w:numPr>
          <w:ilvl w:val="0"/>
          <w:numId w:val="1"/>
        </w:numPr>
        <w:tabs>
          <w:tab w:val="left" w:pos="2955"/>
        </w:tabs>
        <w:rPr>
          <w:b/>
          <w:color w:val="2E74B5" w:themeColor="accent1" w:themeShade="BF"/>
          <w:sz w:val="24"/>
        </w:rPr>
      </w:pPr>
      <w:r>
        <w:rPr>
          <w:b/>
          <w:color w:val="2E74B5" w:themeColor="accent1" w:themeShade="BF"/>
          <w:sz w:val="24"/>
        </w:rPr>
        <w:t>GENERAL MINIMUM DESIGN CRITERIA FOR ALL SCMs</w:t>
      </w:r>
      <w:r w:rsidR="00260451">
        <w:rPr>
          <w:b/>
          <w:color w:val="2E74B5" w:themeColor="accent1" w:themeShade="BF"/>
          <w:sz w:val="24"/>
        </w:rPr>
        <w:t xml:space="preserve"> </w:t>
      </w:r>
      <w:r w:rsidR="00260451" w:rsidRPr="0020706B">
        <w:rPr>
          <w:bCs/>
          <w:i/>
          <w:iCs/>
          <w:color w:val="767171" w:themeColor="background2" w:themeShade="80"/>
          <w:szCs w:val="20"/>
        </w:rPr>
        <w:t>(Revised 1/3/2017)</w:t>
      </w:r>
    </w:p>
    <w:p w14:paraId="4F24AEBA" w14:textId="77777777" w:rsidR="006D4A41" w:rsidRPr="006D4A41" w:rsidRDefault="006D4A41" w:rsidP="006D4A41">
      <w:pPr>
        <w:tabs>
          <w:tab w:val="left" w:pos="2955"/>
        </w:tabs>
        <w:spacing w:after="0"/>
        <w:rPr>
          <w:b/>
          <w:sz w:val="24"/>
        </w:rPr>
      </w:pPr>
      <w:r>
        <w:rPr>
          <w:b/>
          <w:sz w:val="24"/>
        </w:rPr>
        <w:t>GENERAL</w:t>
      </w:r>
      <w:r w:rsidRPr="006D4A41">
        <w:rPr>
          <w:b/>
          <w:sz w:val="24"/>
        </w:rPr>
        <w:t xml:space="preserve"> MDC 1: </w:t>
      </w:r>
      <w:r>
        <w:rPr>
          <w:b/>
          <w:sz w:val="24"/>
        </w:rPr>
        <w:t>SIZING</w:t>
      </w:r>
    </w:p>
    <w:tbl>
      <w:tblPr>
        <w:tblpPr w:leftFromText="180" w:rightFromText="180" w:vertAnchor="text" w:tblpY="1"/>
        <w:tblOverlap w:val="never"/>
        <w:tblW w:w="5220" w:type="dxa"/>
        <w:shd w:val="clear" w:color="auto" w:fill="BDD6EE" w:themeFill="accent1" w:themeFillTint="66"/>
        <w:tblLook w:val="04A0" w:firstRow="1" w:lastRow="0" w:firstColumn="1" w:lastColumn="0" w:noHBand="0" w:noVBand="1"/>
      </w:tblPr>
      <w:tblGrid>
        <w:gridCol w:w="2400"/>
        <w:gridCol w:w="1650"/>
        <w:gridCol w:w="1170"/>
      </w:tblGrid>
      <w:tr w:rsidR="006D4A41" w:rsidRPr="00491383" w14:paraId="5BB9E555" w14:textId="77777777" w:rsidTr="00AD2269">
        <w:trPr>
          <w:trHeight w:val="315"/>
        </w:trPr>
        <w:tc>
          <w:tcPr>
            <w:tcW w:w="2400" w:type="dxa"/>
            <w:tcBorders>
              <w:top w:val="single" w:sz="8" w:space="0" w:color="auto"/>
              <w:left w:val="single" w:sz="8" w:space="0" w:color="auto"/>
              <w:bottom w:val="nil"/>
              <w:right w:val="nil"/>
            </w:tcBorders>
            <w:shd w:val="clear" w:color="auto" w:fill="BDD6EE" w:themeFill="accent1" w:themeFillTint="66"/>
            <w:noWrap/>
            <w:vAlign w:val="center"/>
            <w:hideMark/>
          </w:tcPr>
          <w:p w14:paraId="4D4FF70D" w14:textId="77777777" w:rsidR="006D4A41" w:rsidRPr="00491383" w:rsidRDefault="006D4A41" w:rsidP="006D4A41">
            <w:pPr>
              <w:spacing w:after="0" w:line="240" w:lineRule="auto"/>
              <w:rPr>
                <w:rFonts w:ascii="Calibri" w:eastAsia="Times New Roman" w:hAnsi="Calibri" w:cs="Calibri"/>
                <w:color w:val="000000"/>
              </w:rPr>
            </w:pPr>
            <w:r w:rsidRPr="00491383">
              <w:rPr>
                <w:rFonts w:ascii="Calibri" w:eastAsia="Times New Roman" w:hAnsi="Calibri" w:cs="Calibri"/>
                <w:color w:val="000000"/>
              </w:rPr>
              <w:t>Design storm depth</w:t>
            </w:r>
          </w:p>
        </w:tc>
        <w:tc>
          <w:tcPr>
            <w:tcW w:w="1650" w:type="dxa"/>
            <w:tcBorders>
              <w:top w:val="single" w:sz="8" w:space="0" w:color="auto"/>
              <w:left w:val="nil"/>
              <w:bottom w:val="nil"/>
              <w:right w:val="single" w:sz="4" w:space="0" w:color="auto"/>
            </w:tcBorders>
            <w:shd w:val="clear" w:color="auto" w:fill="BDD6EE" w:themeFill="accent1" w:themeFillTint="66"/>
            <w:noWrap/>
            <w:vAlign w:val="bottom"/>
            <w:hideMark/>
          </w:tcPr>
          <w:p w14:paraId="0FC593A1" w14:textId="77777777" w:rsidR="006D4A41" w:rsidRPr="00491383" w:rsidRDefault="006D4A41" w:rsidP="006D4A41">
            <w:pPr>
              <w:spacing w:after="0" w:line="240" w:lineRule="auto"/>
              <w:rPr>
                <w:rFonts w:ascii="Calibri" w:eastAsia="Times New Roman" w:hAnsi="Calibri" w:cs="Calibri"/>
                <w:color w:val="000000"/>
              </w:rPr>
            </w:pPr>
          </w:p>
        </w:tc>
        <w:tc>
          <w:tcPr>
            <w:tcW w:w="1170" w:type="dxa"/>
            <w:tcBorders>
              <w:top w:val="single" w:sz="8" w:space="0" w:color="auto"/>
              <w:left w:val="nil"/>
              <w:bottom w:val="single" w:sz="4" w:space="0" w:color="auto"/>
              <w:right w:val="single" w:sz="8" w:space="0" w:color="auto"/>
            </w:tcBorders>
            <w:shd w:val="clear" w:color="auto" w:fill="BDD6EE" w:themeFill="accent1" w:themeFillTint="66"/>
            <w:noWrap/>
            <w:vAlign w:val="center"/>
            <w:hideMark/>
          </w:tcPr>
          <w:p w14:paraId="29BD3C2A" w14:textId="77777777" w:rsidR="006D4A41" w:rsidRPr="00491383" w:rsidRDefault="006D4A41" w:rsidP="006D4A41">
            <w:pPr>
              <w:spacing w:after="0" w:line="240" w:lineRule="auto"/>
              <w:jc w:val="right"/>
              <w:rPr>
                <w:rFonts w:ascii="Calibri" w:eastAsia="Times New Roman" w:hAnsi="Calibri" w:cs="Calibri"/>
                <w:color w:val="000000"/>
              </w:rPr>
            </w:pPr>
            <w:r w:rsidRPr="00491383">
              <w:rPr>
                <w:rFonts w:ascii="Calibri" w:eastAsia="Times New Roman" w:hAnsi="Calibri" w:cs="Calibri"/>
                <w:color w:val="000000"/>
              </w:rPr>
              <w:t>ft</w:t>
            </w:r>
          </w:p>
        </w:tc>
      </w:tr>
      <w:tr w:rsidR="006D4A41" w:rsidRPr="00491383" w14:paraId="42F84941" w14:textId="77777777" w:rsidTr="00AD2269">
        <w:trPr>
          <w:trHeight w:val="315"/>
        </w:trPr>
        <w:tc>
          <w:tcPr>
            <w:tcW w:w="4050" w:type="dxa"/>
            <w:gridSpan w:val="2"/>
            <w:tcBorders>
              <w:top w:val="nil"/>
              <w:left w:val="single" w:sz="8" w:space="0" w:color="auto"/>
              <w:bottom w:val="single" w:sz="8" w:space="0" w:color="auto"/>
              <w:right w:val="single" w:sz="4" w:space="0" w:color="000000"/>
            </w:tcBorders>
            <w:shd w:val="clear" w:color="auto" w:fill="BDD6EE" w:themeFill="accent1" w:themeFillTint="66"/>
            <w:noWrap/>
            <w:vAlign w:val="center"/>
            <w:hideMark/>
          </w:tcPr>
          <w:p w14:paraId="059FD210" w14:textId="77777777" w:rsidR="006D4A41" w:rsidRPr="00491383" w:rsidRDefault="006D4A41" w:rsidP="006D4A41">
            <w:pPr>
              <w:spacing w:after="0" w:line="240" w:lineRule="auto"/>
              <w:rPr>
                <w:rFonts w:ascii="Calibri" w:eastAsia="Times New Roman" w:hAnsi="Calibri" w:cs="Calibri"/>
                <w:color w:val="000000"/>
              </w:rPr>
            </w:pPr>
            <w:r w:rsidRPr="00491383">
              <w:rPr>
                <w:rFonts w:ascii="Calibri" w:eastAsia="Times New Roman" w:hAnsi="Calibri" w:cs="Calibri"/>
                <w:color w:val="000000"/>
              </w:rPr>
              <w:t>Design runoff volume</w:t>
            </w:r>
          </w:p>
        </w:tc>
        <w:tc>
          <w:tcPr>
            <w:tcW w:w="1170" w:type="dxa"/>
            <w:tcBorders>
              <w:top w:val="nil"/>
              <w:left w:val="nil"/>
              <w:bottom w:val="single" w:sz="8" w:space="0" w:color="auto"/>
              <w:right w:val="single" w:sz="8" w:space="0" w:color="auto"/>
            </w:tcBorders>
            <w:shd w:val="clear" w:color="auto" w:fill="BDD6EE" w:themeFill="accent1" w:themeFillTint="66"/>
            <w:noWrap/>
            <w:vAlign w:val="center"/>
            <w:hideMark/>
          </w:tcPr>
          <w:p w14:paraId="5F4A5DAB" w14:textId="77777777" w:rsidR="006D4A41" w:rsidRPr="00491383" w:rsidRDefault="006C7AE3" w:rsidP="006D4A41">
            <w:pPr>
              <w:spacing w:after="0" w:line="240" w:lineRule="auto"/>
              <w:jc w:val="right"/>
              <w:rPr>
                <w:rFonts w:ascii="Calibri" w:eastAsia="Times New Roman" w:hAnsi="Calibri" w:cs="Calibri"/>
                <w:color w:val="000000"/>
              </w:rPr>
            </w:pPr>
            <w:r w:rsidRPr="00491383">
              <w:rPr>
                <w:rFonts w:ascii="Calibri" w:eastAsia="Times New Roman" w:hAnsi="Calibri" w:cs="Calibri"/>
                <w:color w:val="000000"/>
              </w:rPr>
              <w:t>ft</w:t>
            </w:r>
            <w:r w:rsidRPr="00491383">
              <w:rPr>
                <w:rFonts w:ascii="Calibri" w:eastAsia="Times New Roman" w:hAnsi="Calibri" w:cs="Calibri"/>
                <w:color w:val="000000"/>
                <w:vertAlign w:val="superscript"/>
              </w:rPr>
              <w:t>3</w:t>
            </w:r>
          </w:p>
        </w:tc>
      </w:tr>
    </w:tbl>
    <w:p w14:paraId="4A1F1E2D" w14:textId="77777777" w:rsidR="006D4A41" w:rsidRPr="00491383" w:rsidRDefault="006D4A41" w:rsidP="006D4A41">
      <w:pPr>
        <w:tabs>
          <w:tab w:val="left" w:pos="2471"/>
        </w:tabs>
        <w:spacing w:after="0"/>
        <w:rPr>
          <w:i/>
        </w:rPr>
      </w:pPr>
      <w:r w:rsidRPr="00491383">
        <w:rPr>
          <w:i/>
        </w:rPr>
        <w:t>(</w:t>
      </w:r>
      <w:r w:rsidR="00AA5F43" w:rsidRPr="00491383">
        <w:rPr>
          <w:i/>
        </w:rPr>
        <w:t>One year, 24 hour storm event)</w:t>
      </w:r>
      <w:r w:rsidRPr="00491383">
        <w:rPr>
          <w:i/>
        </w:rPr>
        <w:tab/>
      </w:r>
    </w:p>
    <w:p w14:paraId="26D57CD7" w14:textId="77777777" w:rsidR="006D4A41" w:rsidRPr="006D4A41" w:rsidRDefault="00AA5F43" w:rsidP="00510F0E">
      <w:pPr>
        <w:tabs>
          <w:tab w:val="left" w:pos="2471"/>
        </w:tabs>
        <w:spacing w:after="0"/>
        <w:rPr>
          <w:b/>
          <w:sz w:val="24"/>
        </w:rPr>
      </w:pPr>
      <w:r w:rsidRPr="00491383">
        <w:rPr>
          <w:i/>
        </w:rPr>
        <w:t>(Minimum calculation of entire drainage area)</w:t>
      </w:r>
      <w:r w:rsidR="006D4A41" w:rsidRPr="006D4A41">
        <w:rPr>
          <w:i/>
          <w:sz w:val="24"/>
        </w:rPr>
        <w:br w:type="textWrapping" w:clear="all"/>
      </w:r>
      <w:r w:rsidR="006D4A41">
        <w:rPr>
          <w:b/>
          <w:sz w:val="24"/>
        </w:rPr>
        <w:t>GENERAL</w:t>
      </w:r>
      <w:r w:rsidR="006D4A41" w:rsidRPr="006D4A41">
        <w:rPr>
          <w:b/>
          <w:sz w:val="24"/>
        </w:rPr>
        <w:t xml:space="preserve"> MDC 2: </w:t>
      </w:r>
      <w:r w:rsidR="006D4A41">
        <w:rPr>
          <w:b/>
          <w:sz w:val="24"/>
        </w:rPr>
        <w:t>CONTAMINATED SOILS</w:t>
      </w:r>
    </w:p>
    <w:tbl>
      <w:tblPr>
        <w:tblpPr w:leftFromText="180" w:rightFromText="180" w:vertAnchor="text" w:tblpY="1"/>
        <w:tblOverlap w:val="never"/>
        <w:tblW w:w="5210" w:type="dxa"/>
        <w:tblCellMar>
          <w:left w:w="0" w:type="dxa"/>
          <w:right w:w="0" w:type="dxa"/>
        </w:tblCellMar>
        <w:tblLook w:val="04A0" w:firstRow="1" w:lastRow="0" w:firstColumn="1" w:lastColumn="0" w:noHBand="0" w:noVBand="1"/>
      </w:tblPr>
      <w:tblGrid>
        <w:gridCol w:w="4040"/>
        <w:gridCol w:w="1170"/>
      </w:tblGrid>
      <w:tr w:rsidR="00127540" w:rsidRPr="00491383" w14:paraId="69208EE3" w14:textId="77777777" w:rsidTr="00EB608C">
        <w:trPr>
          <w:trHeight w:val="330"/>
        </w:trPr>
        <w:tc>
          <w:tcPr>
            <w:tcW w:w="4040" w:type="dxa"/>
            <w:tcBorders>
              <w:top w:val="single" w:sz="8" w:space="0" w:color="auto"/>
              <w:left w:val="single" w:sz="8" w:space="0" w:color="auto"/>
              <w:bottom w:val="single" w:sz="8" w:space="0" w:color="auto"/>
              <w:right w:val="single" w:sz="4" w:space="0" w:color="auto"/>
            </w:tcBorders>
            <w:shd w:val="clear" w:color="000000" w:fill="BDD6EE"/>
            <w:noWrap/>
            <w:tcMar>
              <w:top w:w="15" w:type="dxa"/>
              <w:left w:w="15" w:type="dxa"/>
              <w:bottom w:w="0" w:type="dxa"/>
              <w:right w:w="15" w:type="dxa"/>
            </w:tcMar>
            <w:vAlign w:val="center"/>
            <w:hideMark/>
          </w:tcPr>
          <w:p w14:paraId="67230B6F" w14:textId="77777777" w:rsidR="00127540" w:rsidRPr="00491383" w:rsidRDefault="00127540" w:rsidP="00C75E3C">
            <w:pPr>
              <w:rPr>
                <w:rFonts w:ascii="Calibri" w:hAnsi="Calibri" w:cs="Calibri"/>
                <w:color w:val="000000"/>
              </w:rPr>
            </w:pPr>
            <w:r w:rsidRPr="00491383">
              <w:rPr>
                <w:rFonts w:ascii="Calibri" w:hAnsi="Calibri" w:cs="Calibri"/>
                <w:color w:val="000000"/>
              </w:rPr>
              <w:t>Contaminated soils within footprint?</w:t>
            </w:r>
          </w:p>
        </w:tc>
        <w:tc>
          <w:tcPr>
            <w:tcW w:w="1170" w:type="dxa"/>
            <w:tcBorders>
              <w:top w:val="single" w:sz="8" w:space="0" w:color="auto"/>
              <w:left w:val="single" w:sz="4" w:space="0" w:color="auto"/>
              <w:bottom w:val="single" w:sz="8" w:space="0" w:color="auto"/>
              <w:right w:val="single" w:sz="8" w:space="0" w:color="auto"/>
            </w:tcBorders>
            <w:shd w:val="clear" w:color="000000" w:fill="BDD6EE"/>
            <w:noWrap/>
            <w:tcMar>
              <w:top w:w="15" w:type="dxa"/>
              <w:left w:w="15" w:type="dxa"/>
              <w:bottom w:w="0" w:type="dxa"/>
              <w:right w:w="15" w:type="dxa"/>
            </w:tcMar>
            <w:vAlign w:val="center"/>
            <w:hideMark/>
          </w:tcPr>
          <w:p w14:paraId="467A9E88" w14:textId="77777777" w:rsidR="00127540" w:rsidRPr="00491383" w:rsidRDefault="00127540" w:rsidP="00C75E3C">
            <w:pPr>
              <w:jc w:val="center"/>
              <w:rPr>
                <w:rFonts w:ascii="Calibri" w:hAnsi="Calibri" w:cs="Calibri"/>
                <w:color w:val="000000"/>
              </w:rPr>
            </w:pPr>
            <w:r w:rsidRPr="00491383">
              <w:rPr>
                <w:rFonts w:ascii="Calibri" w:hAnsi="Calibri" w:cs="Calibri"/>
                <w:color w:val="000000"/>
              </w:rPr>
              <w:t>Y / N</w:t>
            </w:r>
          </w:p>
        </w:tc>
      </w:tr>
    </w:tbl>
    <w:p w14:paraId="21167F3F" w14:textId="77777777" w:rsidR="006D4A41" w:rsidRPr="00491383" w:rsidRDefault="006D4A41" w:rsidP="006D4A41">
      <w:pPr>
        <w:tabs>
          <w:tab w:val="left" w:pos="2471"/>
        </w:tabs>
        <w:spacing w:after="0"/>
        <w:rPr>
          <w:i/>
        </w:rPr>
      </w:pPr>
      <w:r w:rsidRPr="00491383">
        <w:rPr>
          <w:i/>
        </w:rPr>
        <w:t xml:space="preserve"> (</w:t>
      </w:r>
      <w:r w:rsidR="003444B7" w:rsidRPr="00491383">
        <w:rPr>
          <w:i/>
        </w:rPr>
        <w:t>Brownfield location?</w:t>
      </w:r>
      <w:r w:rsidRPr="00491383">
        <w:rPr>
          <w:i/>
        </w:rPr>
        <w:t>)</w:t>
      </w:r>
      <w:r w:rsidRPr="00491383">
        <w:rPr>
          <w:i/>
        </w:rPr>
        <w:tab/>
      </w:r>
    </w:p>
    <w:p w14:paraId="771C5320" w14:textId="77777777" w:rsidR="00127540" w:rsidRDefault="00127540" w:rsidP="006D4A41">
      <w:pPr>
        <w:tabs>
          <w:tab w:val="left" w:pos="2955"/>
        </w:tabs>
        <w:spacing w:after="0"/>
        <w:rPr>
          <w:b/>
          <w:sz w:val="24"/>
        </w:rPr>
      </w:pPr>
    </w:p>
    <w:p w14:paraId="14ADD828" w14:textId="77777777" w:rsidR="00510F0E" w:rsidRDefault="006D4A41" w:rsidP="006D4A41">
      <w:pPr>
        <w:tabs>
          <w:tab w:val="left" w:pos="2955"/>
        </w:tabs>
        <w:spacing w:after="0"/>
        <w:rPr>
          <w:b/>
          <w:sz w:val="24"/>
        </w:rPr>
      </w:pPr>
      <w:r>
        <w:rPr>
          <w:b/>
          <w:sz w:val="24"/>
        </w:rPr>
        <w:t>GENERAL</w:t>
      </w:r>
      <w:r w:rsidRPr="006D4A41">
        <w:rPr>
          <w:b/>
          <w:sz w:val="24"/>
        </w:rPr>
        <w:t xml:space="preserve"> MDC 3: </w:t>
      </w:r>
      <w:r>
        <w:rPr>
          <w:b/>
          <w:sz w:val="24"/>
        </w:rPr>
        <w:t>SIDE SLOPES</w:t>
      </w:r>
      <w:r w:rsidRPr="006D4A41">
        <w:rPr>
          <w:b/>
          <w:sz w:val="24"/>
        </w:rPr>
        <w:t xml:space="preserve"> </w:t>
      </w:r>
    </w:p>
    <w:tbl>
      <w:tblPr>
        <w:tblpPr w:leftFromText="180" w:rightFromText="180" w:vertAnchor="text" w:tblpY="1"/>
        <w:tblOverlap w:val="never"/>
        <w:tblW w:w="5210" w:type="dxa"/>
        <w:tblCellMar>
          <w:left w:w="0" w:type="dxa"/>
          <w:right w:w="0" w:type="dxa"/>
        </w:tblCellMar>
        <w:tblLook w:val="04A0" w:firstRow="1" w:lastRow="0" w:firstColumn="1" w:lastColumn="0" w:noHBand="0" w:noVBand="1"/>
      </w:tblPr>
      <w:tblGrid>
        <w:gridCol w:w="4040"/>
        <w:gridCol w:w="1170"/>
      </w:tblGrid>
      <w:tr w:rsidR="00510F0E" w:rsidRPr="00491383" w14:paraId="102B7B9A" w14:textId="77777777" w:rsidTr="00EB608C">
        <w:trPr>
          <w:trHeight w:val="270"/>
        </w:trPr>
        <w:tc>
          <w:tcPr>
            <w:tcW w:w="4040" w:type="dxa"/>
            <w:tcBorders>
              <w:top w:val="single" w:sz="8" w:space="0" w:color="auto"/>
              <w:left w:val="single" w:sz="8" w:space="0" w:color="auto"/>
              <w:bottom w:val="single" w:sz="8" w:space="0" w:color="auto"/>
              <w:right w:val="single" w:sz="4" w:space="0" w:color="auto"/>
            </w:tcBorders>
            <w:shd w:val="clear" w:color="000000" w:fill="BDD6EE"/>
            <w:noWrap/>
            <w:tcMar>
              <w:top w:w="15" w:type="dxa"/>
              <w:left w:w="15" w:type="dxa"/>
              <w:bottom w:w="0" w:type="dxa"/>
              <w:right w:w="15" w:type="dxa"/>
            </w:tcMar>
            <w:vAlign w:val="center"/>
            <w:hideMark/>
          </w:tcPr>
          <w:p w14:paraId="6C4A2ECD" w14:textId="77777777" w:rsidR="00510F0E" w:rsidRPr="00491383" w:rsidRDefault="00510F0E" w:rsidP="00C75E3C">
            <w:pPr>
              <w:rPr>
                <w:rFonts w:ascii="Calibri" w:hAnsi="Calibri" w:cs="Calibri"/>
                <w:color w:val="000000"/>
              </w:rPr>
            </w:pPr>
            <w:r w:rsidRPr="00491383">
              <w:rPr>
                <w:rFonts w:ascii="Calibri" w:hAnsi="Calibri" w:cs="Calibri"/>
                <w:color w:val="000000"/>
              </w:rPr>
              <w:t>Maximum vegetated side slopes</w:t>
            </w:r>
          </w:p>
        </w:tc>
        <w:tc>
          <w:tcPr>
            <w:tcW w:w="1170" w:type="dxa"/>
            <w:tcBorders>
              <w:top w:val="single" w:sz="8" w:space="0" w:color="auto"/>
              <w:left w:val="single" w:sz="4" w:space="0" w:color="auto"/>
              <w:bottom w:val="single" w:sz="8" w:space="0" w:color="auto"/>
              <w:right w:val="single" w:sz="8" w:space="0" w:color="auto"/>
            </w:tcBorders>
            <w:shd w:val="clear" w:color="000000" w:fill="BDD6EE"/>
            <w:noWrap/>
            <w:tcMar>
              <w:top w:w="15" w:type="dxa"/>
              <w:left w:w="15" w:type="dxa"/>
              <w:bottom w:w="0" w:type="dxa"/>
              <w:right w:w="15" w:type="dxa"/>
            </w:tcMar>
            <w:vAlign w:val="center"/>
            <w:hideMark/>
          </w:tcPr>
          <w:p w14:paraId="74F2581E" w14:textId="77777777" w:rsidR="00510F0E" w:rsidRPr="00491383" w:rsidRDefault="00510F0E" w:rsidP="00C75E3C">
            <w:pPr>
              <w:jc w:val="center"/>
              <w:rPr>
                <w:rFonts w:ascii="Calibri" w:hAnsi="Calibri" w:cs="Calibri"/>
                <w:color w:val="000000"/>
              </w:rPr>
            </w:pPr>
            <w:r w:rsidRPr="00491383">
              <w:rPr>
                <w:rFonts w:ascii="Calibri" w:hAnsi="Calibri" w:cs="Calibri"/>
                <w:color w:val="000000"/>
              </w:rPr>
              <w:t>: 1</w:t>
            </w:r>
          </w:p>
        </w:tc>
      </w:tr>
    </w:tbl>
    <w:p w14:paraId="6F316A6E" w14:textId="77777777" w:rsidR="00FD2393" w:rsidRDefault="00510F0E" w:rsidP="00FD2393">
      <w:pPr>
        <w:tabs>
          <w:tab w:val="left" w:pos="5550"/>
        </w:tabs>
        <w:rPr>
          <w:sz w:val="24"/>
        </w:rPr>
      </w:pPr>
      <w:r>
        <w:rPr>
          <w:i/>
        </w:rPr>
        <w:t>(Maxim</w:t>
      </w:r>
      <w:r w:rsidRPr="00491383">
        <w:rPr>
          <w:i/>
        </w:rPr>
        <w:t>um 3:1 vegetated slopes)</w:t>
      </w:r>
    </w:p>
    <w:p w14:paraId="55CCF399" w14:textId="77777777" w:rsidR="006D4A41" w:rsidRPr="00FD2393" w:rsidRDefault="006D4A41" w:rsidP="00EB608C">
      <w:pPr>
        <w:tabs>
          <w:tab w:val="left" w:pos="5550"/>
        </w:tabs>
        <w:spacing w:after="0"/>
        <w:rPr>
          <w:sz w:val="24"/>
        </w:rPr>
      </w:pPr>
      <w:r>
        <w:rPr>
          <w:b/>
          <w:sz w:val="24"/>
        </w:rPr>
        <w:lastRenderedPageBreak/>
        <w:t>GENERAL</w:t>
      </w:r>
      <w:r w:rsidRPr="006D4A41">
        <w:rPr>
          <w:b/>
          <w:sz w:val="24"/>
        </w:rPr>
        <w:t xml:space="preserve"> MDC 4: </w:t>
      </w:r>
      <w:r>
        <w:rPr>
          <w:b/>
          <w:sz w:val="24"/>
        </w:rPr>
        <w:t>EROSION PROTECTION</w:t>
      </w:r>
    </w:p>
    <w:tbl>
      <w:tblPr>
        <w:tblpPr w:leftFromText="180" w:rightFromText="180" w:vertAnchor="text" w:tblpY="1"/>
        <w:tblOverlap w:val="never"/>
        <w:tblW w:w="5210" w:type="dxa"/>
        <w:tblCellMar>
          <w:left w:w="0" w:type="dxa"/>
          <w:right w:w="0" w:type="dxa"/>
        </w:tblCellMar>
        <w:tblLook w:val="04A0" w:firstRow="1" w:lastRow="0" w:firstColumn="1" w:lastColumn="0" w:noHBand="0" w:noVBand="1"/>
      </w:tblPr>
      <w:tblGrid>
        <w:gridCol w:w="4040"/>
        <w:gridCol w:w="1170"/>
      </w:tblGrid>
      <w:tr w:rsidR="00900100" w:rsidRPr="00491383" w14:paraId="29E1A99D" w14:textId="77777777" w:rsidTr="00EB608C">
        <w:trPr>
          <w:trHeight w:val="330"/>
        </w:trPr>
        <w:tc>
          <w:tcPr>
            <w:tcW w:w="4040" w:type="dxa"/>
            <w:tcBorders>
              <w:top w:val="single" w:sz="8" w:space="0" w:color="auto"/>
              <w:left w:val="single" w:sz="8" w:space="0" w:color="auto"/>
              <w:bottom w:val="single" w:sz="8" w:space="0" w:color="auto"/>
              <w:right w:val="single" w:sz="4" w:space="0" w:color="auto"/>
            </w:tcBorders>
            <w:shd w:val="clear" w:color="000000" w:fill="BDD6EE"/>
            <w:noWrap/>
            <w:tcMar>
              <w:top w:w="15" w:type="dxa"/>
              <w:left w:w="15" w:type="dxa"/>
              <w:bottom w:w="0" w:type="dxa"/>
              <w:right w:w="15" w:type="dxa"/>
            </w:tcMar>
            <w:vAlign w:val="center"/>
            <w:hideMark/>
          </w:tcPr>
          <w:p w14:paraId="32AA1551" w14:textId="77777777" w:rsidR="00900100" w:rsidRPr="00491383" w:rsidRDefault="00900100" w:rsidP="00C75E3C">
            <w:pPr>
              <w:rPr>
                <w:rFonts w:ascii="Calibri" w:hAnsi="Calibri" w:cs="Calibri"/>
                <w:color w:val="000000"/>
              </w:rPr>
            </w:pPr>
            <w:r w:rsidRPr="00491383">
              <w:rPr>
                <w:rFonts w:ascii="Calibri" w:hAnsi="Calibri" w:cs="Calibri"/>
                <w:color w:val="000000"/>
              </w:rPr>
              <w:t>10 year storm outlet discharge</w:t>
            </w:r>
          </w:p>
        </w:tc>
        <w:tc>
          <w:tcPr>
            <w:tcW w:w="1170" w:type="dxa"/>
            <w:tcBorders>
              <w:top w:val="single" w:sz="8" w:space="0" w:color="auto"/>
              <w:left w:val="single" w:sz="4" w:space="0" w:color="auto"/>
              <w:bottom w:val="single" w:sz="8" w:space="0" w:color="auto"/>
              <w:right w:val="single" w:sz="8" w:space="0" w:color="auto"/>
            </w:tcBorders>
            <w:shd w:val="clear" w:color="000000" w:fill="BDD6EE"/>
            <w:noWrap/>
            <w:tcMar>
              <w:top w:w="15" w:type="dxa"/>
              <w:left w:w="15" w:type="dxa"/>
              <w:bottom w:w="0" w:type="dxa"/>
              <w:right w:w="15" w:type="dxa"/>
            </w:tcMar>
            <w:vAlign w:val="center"/>
            <w:hideMark/>
          </w:tcPr>
          <w:p w14:paraId="42008B02" w14:textId="77777777" w:rsidR="00900100" w:rsidRPr="00491383" w:rsidRDefault="00900100" w:rsidP="00C75E3C">
            <w:pPr>
              <w:jc w:val="center"/>
              <w:rPr>
                <w:rFonts w:ascii="Calibri" w:hAnsi="Calibri" w:cs="Calibri"/>
                <w:color w:val="000000"/>
              </w:rPr>
            </w:pPr>
            <w:r w:rsidRPr="00491383">
              <w:rPr>
                <w:rFonts w:ascii="Calibri" w:hAnsi="Calibri" w:cs="Calibri"/>
                <w:color w:val="000000"/>
              </w:rPr>
              <w:t xml:space="preserve">               </w:t>
            </w:r>
            <w:proofErr w:type="spellStart"/>
            <w:r w:rsidRPr="00491383">
              <w:rPr>
                <w:rFonts w:ascii="Calibri" w:hAnsi="Calibri" w:cs="Calibri"/>
                <w:color w:val="000000"/>
              </w:rPr>
              <w:t>cfs</w:t>
            </w:r>
            <w:proofErr w:type="spellEnd"/>
          </w:p>
        </w:tc>
      </w:tr>
    </w:tbl>
    <w:p w14:paraId="5134B65D" w14:textId="77777777" w:rsidR="006D4A41" w:rsidRPr="00EB608C" w:rsidRDefault="001A151E" w:rsidP="004D2B6E">
      <w:pPr>
        <w:tabs>
          <w:tab w:val="left" w:pos="2955"/>
        </w:tabs>
        <w:spacing w:after="0" w:line="360" w:lineRule="auto"/>
        <w:rPr>
          <w:i/>
          <w:szCs w:val="20"/>
        </w:rPr>
      </w:pPr>
      <w:r w:rsidRPr="00EB608C">
        <w:rPr>
          <w:i/>
          <w:szCs w:val="20"/>
        </w:rPr>
        <w:t>(Must be non-erosive)</w:t>
      </w:r>
    </w:p>
    <w:p w14:paraId="6E44EED1" w14:textId="77777777" w:rsidR="003444B7" w:rsidRDefault="003444B7" w:rsidP="006D4A41">
      <w:pPr>
        <w:tabs>
          <w:tab w:val="left" w:pos="2955"/>
        </w:tabs>
        <w:spacing w:after="0"/>
        <w:rPr>
          <w:b/>
          <w:sz w:val="24"/>
        </w:rPr>
      </w:pPr>
    </w:p>
    <w:p w14:paraId="658AAA61" w14:textId="77777777" w:rsidR="006D4A41" w:rsidRPr="006D4A41" w:rsidRDefault="006D4A41" w:rsidP="006D4A41">
      <w:pPr>
        <w:tabs>
          <w:tab w:val="left" w:pos="2955"/>
        </w:tabs>
        <w:spacing w:after="0"/>
        <w:rPr>
          <w:b/>
          <w:sz w:val="24"/>
        </w:rPr>
      </w:pPr>
      <w:r>
        <w:rPr>
          <w:b/>
          <w:sz w:val="24"/>
        </w:rPr>
        <w:t>GENERAL</w:t>
      </w:r>
      <w:r w:rsidRPr="006D4A41">
        <w:rPr>
          <w:b/>
          <w:sz w:val="24"/>
        </w:rPr>
        <w:t xml:space="preserve"> MDC 5: </w:t>
      </w:r>
      <w:r>
        <w:rPr>
          <w:b/>
          <w:sz w:val="24"/>
        </w:rPr>
        <w:t xml:space="preserve">EXCESS FLOW </w:t>
      </w:r>
    </w:p>
    <w:tbl>
      <w:tblPr>
        <w:tblpPr w:leftFromText="180" w:rightFromText="180" w:vertAnchor="text" w:tblpY="1"/>
        <w:tblOverlap w:val="never"/>
        <w:tblW w:w="5220" w:type="dxa"/>
        <w:shd w:val="clear" w:color="auto" w:fill="BDD6EE" w:themeFill="accent1" w:themeFillTint="66"/>
        <w:tblLook w:val="04A0" w:firstRow="1" w:lastRow="0" w:firstColumn="1" w:lastColumn="0" w:noHBand="0" w:noVBand="1"/>
      </w:tblPr>
      <w:tblGrid>
        <w:gridCol w:w="3770"/>
        <w:gridCol w:w="280"/>
        <w:gridCol w:w="1170"/>
      </w:tblGrid>
      <w:tr w:rsidR="006D4A41" w:rsidRPr="00491383" w14:paraId="48F19BA1" w14:textId="77777777" w:rsidTr="00AD2269">
        <w:trPr>
          <w:trHeight w:val="315"/>
        </w:trPr>
        <w:tc>
          <w:tcPr>
            <w:tcW w:w="3770" w:type="dxa"/>
            <w:tcBorders>
              <w:top w:val="single" w:sz="8" w:space="0" w:color="auto"/>
              <w:left w:val="single" w:sz="8" w:space="0" w:color="auto"/>
              <w:bottom w:val="nil"/>
              <w:right w:val="nil"/>
            </w:tcBorders>
            <w:shd w:val="clear" w:color="auto" w:fill="BDD6EE" w:themeFill="accent1" w:themeFillTint="66"/>
            <w:noWrap/>
            <w:vAlign w:val="center"/>
            <w:hideMark/>
          </w:tcPr>
          <w:p w14:paraId="13B73F28" w14:textId="77777777" w:rsidR="006D4A41" w:rsidRPr="00491383" w:rsidRDefault="00DC4A36" w:rsidP="006D4A41">
            <w:pPr>
              <w:spacing w:after="0" w:line="240" w:lineRule="auto"/>
              <w:rPr>
                <w:rFonts w:ascii="Calibri" w:eastAsia="Times New Roman" w:hAnsi="Calibri" w:cs="Calibri"/>
                <w:color w:val="000000"/>
              </w:rPr>
            </w:pPr>
            <w:r w:rsidRPr="00491383">
              <w:t>Emergency outlet elevation</w:t>
            </w:r>
          </w:p>
        </w:tc>
        <w:tc>
          <w:tcPr>
            <w:tcW w:w="280" w:type="dxa"/>
            <w:tcBorders>
              <w:top w:val="single" w:sz="8" w:space="0" w:color="auto"/>
              <w:left w:val="nil"/>
              <w:bottom w:val="nil"/>
              <w:right w:val="single" w:sz="4" w:space="0" w:color="auto"/>
            </w:tcBorders>
            <w:shd w:val="clear" w:color="auto" w:fill="BDD6EE" w:themeFill="accent1" w:themeFillTint="66"/>
            <w:noWrap/>
            <w:vAlign w:val="bottom"/>
            <w:hideMark/>
          </w:tcPr>
          <w:p w14:paraId="77FE94EE" w14:textId="77777777" w:rsidR="006D4A41" w:rsidRPr="00491383" w:rsidRDefault="006D4A41" w:rsidP="006D4A41">
            <w:pPr>
              <w:spacing w:after="0" w:line="240" w:lineRule="auto"/>
              <w:rPr>
                <w:rFonts w:ascii="Calibri" w:eastAsia="Times New Roman" w:hAnsi="Calibri" w:cs="Calibri"/>
                <w:color w:val="000000"/>
              </w:rPr>
            </w:pPr>
            <w:r w:rsidRPr="00491383">
              <w:rPr>
                <w:rFonts w:ascii="Calibri" w:eastAsia="Times New Roman" w:hAnsi="Calibri" w:cs="Calibri"/>
                <w:color w:val="000000"/>
              </w:rPr>
              <w:t> </w:t>
            </w:r>
          </w:p>
        </w:tc>
        <w:tc>
          <w:tcPr>
            <w:tcW w:w="1170" w:type="dxa"/>
            <w:tcBorders>
              <w:top w:val="single" w:sz="8" w:space="0" w:color="auto"/>
              <w:left w:val="nil"/>
              <w:bottom w:val="single" w:sz="4" w:space="0" w:color="auto"/>
              <w:right w:val="single" w:sz="8" w:space="0" w:color="auto"/>
            </w:tcBorders>
            <w:shd w:val="clear" w:color="auto" w:fill="BDD6EE" w:themeFill="accent1" w:themeFillTint="66"/>
            <w:noWrap/>
            <w:vAlign w:val="center"/>
            <w:hideMark/>
          </w:tcPr>
          <w:p w14:paraId="7CA45F86" w14:textId="77777777" w:rsidR="006D4A41" w:rsidRPr="00491383" w:rsidRDefault="00DC4A36" w:rsidP="006D4A41">
            <w:pPr>
              <w:spacing w:after="0" w:line="240" w:lineRule="auto"/>
              <w:jc w:val="center"/>
              <w:rPr>
                <w:rFonts w:ascii="Calibri" w:eastAsia="Times New Roman" w:hAnsi="Calibri" w:cs="Calibri"/>
                <w:color w:val="000000"/>
              </w:rPr>
            </w:pPr>
            <w:r w:rsidRPr="00491383">
              <w:rPr>
                <w:rFonts w:ascii="Calibri" w:eastAsia="Times New Roman" w:hAnsi="Calibri" w:cs="Calibri"/>
                <w:color w:val="000000"/>
              </w:rPr>
              <w:t xml:space="preserve">              ft</w:t>
            </w:r>
          </w:p>
        </w:tc>
      </w:tr>
      <w:tr w:rsidR="006D4A41" w:rsidRPr="00491383" w14:paraId="5C01D70B" w14:textId="77777777" w:rsidTr="00AD2269">
        <w:trPr>
          <w:trHeight w:val="315"/>
        </w:trPr>
        <w:tc>
          <w:tcPr>
            <w:tcW w:w="4050" w:type="dxa"/>
            <w:gridSpan w:val="2"/>
            <w:tcBorders>
              <w:top w:val="nil"/>
              <w:left w:val="single" w:sz="8" w:space="0" w:color="auto"/>
              <w:bottom w:val="nil"/>
              <w:right w:val="single" w:sz="4" w:space="0" w:color="000000"/>
            </w:tcBorders>
            <w:shd w:val="clear" w:color="auto" w:fill="BDD6EE" w:themeFill="accent1" w:themeFillTint="66"/>
            <w:noWrap/>
            <w:vAlign w:val="center"/>
            <w:hideMark/>
          </w:tcPr>
          <w:p w14:paraId="77EC4461" w14:textId="77777777" w:rsidR="006D4A41" w:rsidRPr="00491383" w:rsidRDefault="00DC4A36" w:rsidP="00DC4A36">
            <w:pPr>
              <w:spacing w:after="0" w:line="240" w:lineRule="auto"/>
              <w:rPr>
                <w:rFonts w:ascii="Calibri" w:eastAsia="Times New Roman" w:hAnsi="Calibri" w:cs="Calibri"/>
                <w:color w:val="000000"/>
              </w:rPr>
            </w:pPr>
            <w:r w:rsidRPr="00491383">
              <w:rPr>
                <w:rFonts w:ascii="Calibri" w:eastAsia="Times New Roman" w:hAnsi="Calibri" w:cs="Calibri"/>
                <w:color w:val="000000"/>
              </w:rPr>
              <w:t>Emergency spillway width</w:t>
            </w:r>
          </w:p>
        </w:tc>
        <w:tc>
          <w:tcPr>
            <w:tcW w:w="1170" w:type="dxa"/>
            <w:tcBorders>
              <w:top w:val="nil"/>
              <w:left w:val="nil"/>
              <w:bottom w:val="single" w:sz="4" w:space="0" w:color="auto"/>
              <w:right w:val="single" w:sz="8" w:space="0" w:color="auto"/>
            </w:tcBorders>
            <w:shd w:val="clear" w:color="auto" w:fill="BDD6EE" w:themeFill="accent1" w:themeFillTint="66"/>
            <w:noWrap/>
            <w:vAlign w:val="center"/>
            <w:hideMark/>
          </w:tcPr>
          <w:p w14:paraId="3E0835B9" w14:textId="77777777" w:rsidR="006D4A41" w:rsidRPr="00491383" w:rsidRDefault="006D4A41" w:rsidP="006D4A41">
            <w:pPr>
              <w:spacing w:after="0" w:line="240" w:lineRule="auto"/>
              <w:jc w:val="right"/>
              <w:rPr>
                <w:rFonts w:ascii="Calibri" w:eastAsia="Times New Roman" w:hAnsi="Calibri" w:cs="Calibri"/>
                <w:color w:val="000000"/>
              </w:rPr>
            </w:pPr>
            <w:r w:rsidRPr="00491383">
              <w:rPr>
                <w:rFonts w:ascii="Calibri" w:eastAsia="Times New Roman" w:hAnsi="Calibri" w:cs="Calibri"/>
                <w:color w:val="000000"/>
              </w:rPr>
              <w:t>ft</w:t>
            </w:r>
          </w:p>
        </w:tc>
      </w:tr>
      <w:tr w:rsidR="006D4A41" w:rsidRPr="00491383" w14:paraId="2AC4E742" w14:textId="77777777" w:rsidTr="00AD2269">
        <w:trPr>
          <w:trHeight w:val="330"/>
        </w:trPr>
        <w:tc>
          <w:tcPr>
            <w:tcW w:w="3770" w:type="dxa"/>
            <w:tcBorders>
              <w:top w:val="nil"/>
              <w:left w:val="single" w:sz="8" w:space="0" w:color="auto"/>
              <w:bottom w:val="nil"/>
              <w:right w:val="nil"/>
            </w:tcBorders>
            <w:shd w:val="clear" w:color="auto" w:fill="BDD6EE" w:themeFill="accent1" w:themeFillTint="66"/>
            <w:noWrap/>
            <w:vAlign w:val="center"/>
            <w:hideMark/>
          </w:tcPr>
          <w:p w14:paraId="4DA39CDC" w14:textId="77777777" w:rsidR="006D4A41" w:rsidRPr="00491383" w:rsidRDefault="00DC4A36" w:rsidP="006D4A41">
            <w:pPr>
              <w:spacing w:after="0" w:line="240" w:lineRule="auto"/>
              <w:rPr>
                <w:rFonts w:ascii="Calibri" w:eastAsia="Times New Roman" w:hAnsi="Calibri" w:cs="Calibri"/>
                <w:color w:val="000000"/>
              </w:rPr>
            </w:pPr>
            <w:r w:rsidRPr="00491383">
              <w:t>Emergency spillway side slopes</w:t>
            </w:r>
          </w:p>
        </w:tc>
        <w:tc>
          <w:tcPr>
            <w:tcW w:w="280" w:type="dxa"/>
            <w:tcBorders>
              <w:top w:val="nil"/>
              <w:left w:val="nil"/>
              <w:bottom w:val="nil"/>
              <w:right w:val="single" w:sz="4" w:space="0" w:color="auto"/>
            </w:tcBorders>
            <w:shd w:val="clear" w:color="auto" w:fill="BDD6EE" w:themeFill="accent1" w:themeFillTint="66"/>
            <w:noWrap/>
            <w:vAlign w:val="bottom"/>
            <w:hideMark/>
          </w:tcPr>
          <w:p w14:paraId="18C571ED" w14:textId="77777777" w:rsidR="006D4A41" w:rsidRPr="00491383" w:rsidRDefault="006D4A41" w:rsidP="006D4A41">
            <w:pPr>
              <w:spacing w:after="0" w:line="240" w:lineRule="auto"/>
              <w:rPr>
                <w:rFonts w:ascii="Calibri" w:eastAsia="Times New Roman" w:hAnsi="Calibri" w:cs="Calibri"/>
                <w:color w:val="000000"/>
              </w:rPr>
            </w:pPr>
            <w:r w:rsidRPr="00491383">
              <w:rPr>
                <w:rFonts w:ascii="Calibri" w:eastAsia="Times New Roman" w:hAnsi="Calibri" w:cs="Calibri"/>
                <w:color w:val="000000"/>
              </w:rPr>
              <w:t> </w:t>
            </w:r>
          </w:p>
        </w:tc>
        <w:tc>
          <w:tcPr>
            <w:tcW w:w="1170" w:type="dxa"/>
            <w:tcBorders>
              <w:top w:val="single" w:sz="4" w:space="0" w:color="auto"/>
              <w:left w:val="nil"/>
              <w:bottom w:val="single" w:sz="4" w:space="0" w:color="auto"/>
              <w:right w:val="single" w:sz="8" w:space="0" w:color="auto"/>
            </w:tcBorders>
            <w:shd w:val="clear" w:color="auto" w:fill="BDD6EE" w:themeFill="accent1" w:themeFillTint="66"/>
            <w:noWrap/>
            <w:vAlign w:val="bottom"/>
            <w:hideMark/>
          </w:tcPr>
          <w:p w14:paraId="69B047F1" w14:textId="77777777" w:rsidR="006D4A41" w:rsidRPr="00491383" w:rsidRDefault="00DC4A36" w:rsidP="00DC4A36">
            <w:pPr>
              <w:spacing w:after="0" w:line="240" w:lineRule="auto"/>
              <w:rPr>
                <w:rFonts w:ascii="Calibri" w:eastAsia="Times New Roman" w:hAnsi="Calibri" w:cs="Calibri"/>
                <w:color w:val="000000"/>
              </w:rPr>
            </w:pPr>
            <w:r w:rsidRPr="00491383">
              <w:rPr>
                <w:rFonts w:ascii="Calibri" w:eastAsia="Times New Roman" w:hAnsi="Calibri" w:cs="Calibri"/>
                <w:color w:val="000000"/>
              </w:rPr>
              <w:t xml:space="preserve">        : 1</w:t>
            </w:r>
          </w:p>
        </w:tc>
      </w:tr>
      <w:tr w:rsidR="00DC4A36" w:rsidRPr="00491383" w14:paraId="50CB27E2" w14:textId="77777777" w:rsidTr="00AD2269">
        <w:trPr>
          <w:trHeight w:val="330"/>
        </w:trPr>
        <w:tc>
          <w:tcPr>
            <w:tcW w:w="3770" w:type="dxa"/>
            <w:tcBorders>
              <w:top w:val="nil"/>
              <w:left w:val="single" w:sz="8" w:space="0" w:color="auto"/>
              <w:bottom w:val="single" w:sz="8" w:space="0" w:color="auto"/>
              <w:right w:val="nil"/>
            </w:tcBorders>
            <w:shd w:val="clear" w:color="auto" w:fill="BDD6EE" w:themeFill="accent1" w:themeFillTint="66"/>
            <w:noWrap/>
            <w:vAlign w:val="center"/>
          </w:tcPr>
          <w:p w14:paraId="5EE8885F" w14:textId="77777777" w:rsidR="00DC4A36" w:rsidRPr="00491383" w:rsidRDefault="00DC4A36" w:rsidP="006D4A41">
            <w:pPr>
              <w:spacing w:after="0" w:line="240" w:lineRule="auto"/>
            </w:pPr>
            <w:r w:rsidRPr="00491383">
              <w:t>Emergency spillway slope</w:t>
            </w:r>
          </w:p>
        </w:tc>
        <w:tc>
          <w:tcPr>
            <w:tcW w:w="280" w:type="dxa"/>
            <w:tcBorders>
              <w:top w:val="nil"/>
              <w:left w:val="nil"/>
              <w:bottom w:val="single" w:sz="8" w:space="0" w:color="auto"/>
              <w:right w:val="single" w:sz="4" w:space="0" w:color="auto"/>
            </w:tcBorders>
            <w:shd w:val="clear" w:color="auto" w:fill="BDD6EE" w:themeFill="accent1" w:themeFillTint="66"/>
            <w:noWrap/>
            <w:vAlign w:val="bottom"/>
          </w:tcPr>
          <w:p w14:paraId="19C48399" w14:textId="77777777" w:rsidR="00DC4A36" w:rsidRPr="00491383" w:rsidRDefault="00DC4A36" w:rsidP="006D4A41">
            <w:pPr>
              <w:spacing w:after="0" w:line="240" w:lineRule="auto"/>
              <w:rPr>
                <w:rFonts w:ascii="Calibri" w:eastAsia="Times New Roman" w:hAnsi="Calibri" w:cs="Calibri"/>
                <w:color w:val="000000"/>
              </w:rPr>
            </w:pPr>
          </w:p>
        </w:tc>
        <w:tc>
          <w:tcPr>
            <w:tcW w:w="1170" w:type="dxa"/>
            <w:tcBorders>
              <w:top w:val="single" w:sz="4" w:space="0" w:color="auto"/>
              <w:left w:val="nil"/>
              <w:bottom w:val="single" w:sz="8" w:space="0" w:color="auto"/>
              <w:right w:val="single" w:sz="8" w:space="0" w:color="auto"/>
            </w:tcBorders>
            <w:shd w:val="clear" w:color="auto" w:fill="BDD6EE" w:themeFill="accent1" w:themeFillTint="66"/>
            <w:noWrap/>
            <w:vAlign w:val="bottom"/>
          </w:tcPr>
          <w:p w14:paraId="22F94B51" w14:textId="77777777" w:rsidR="00DC4A36" w:rsidRPr="00491383" w:rsidRDefault="00DC4A36" w:rsidP="006D4A41">
            <w:pPr>
              <w:spacing w:after="0" w:line="240" w:lineRule="auto"/>
              <w:jc w:val="right"/>
              <w:rPr>
                <w:rFonts w:ascii="Calibri" w:eastAsia="Times New Roman" w:hAnsi="Calibri" w:cs="Calibri"/>
                <w:color w:val="000000"/>
              </w:rPr>
            </w:pPr>
            <w:r w:rsidRPr="00491383">
              <w:rPr>
                <w:rFonts w:ascii="Calibri" w:eastAsia="Times New Roman" w:hAnsi="Calibri" w:cs="Calibri"/>
                <w:color w:val="000000"/>
              </w:rPr>
              <w:t>%</w:t>
            </w:r>
          </w:p>
        </w:tc>
      </w:tr>
    </w:tbl>
    <w:p w14:paraId="1CC5F18E" w14:textId="77777777" w:rsidR="006D4A41" w:rsidRPr="00491383" w:rsidRDefault="006D4A41" w:rsidP="006D4A41">
      <w:pPr>
        <w:tabs>
          <w:tab w:val="left" w:pos="2955"/>
        </w:tabs>
        <w:spacing w:after="0"/>
        <w:rPr>
          <w:i/>
        </w:rPr>
      </w:pPr>
    </w:p>
    <w:p w14:paraId="70D09000" w14:textId="77777777" w:rsidR="006D4A41" w:rsidRPr="00491383" w:rsidRDefault="006D4A41" w:rsidP="006D4A41">
      <w:pPr>
        <w:tabs>
          <w:tab w:val="left" w:pos="2955"/>
        </w:tabs>
        <w:spacing w:after="0"/>
        <w:rPr>
          <w:i/>
        </w:rPr>
      </w:pPr>
    </w:p>
    <w:p w14:paraId="0C3151C7" w14:textId="77777777" w:rsidR="000B5CCA" w:rsidRDefault="000B5CCA" w:rsidP="000B5CCA">
      <w:pPr>
        <w:tabs>
          <w:tab w:val="left" w:pos="2955"/>
        </w:tabs>
        <w:rPr>
          <w:b/>
          <w:color w:val="2E74B5" w:themeColor="accent1" w:themeShade="BF"/>
        </w:rPr>
      </w:pPr>
    </w:p>
    <w:p w14:paraId="5B1B09D8" w14:textId="77777777" w:rsidR="00510F0E" w:rsidRDefault="00510F0E" w:rsidP="004D2B6E">
      <w:pPr>
        <w:tabs>
          <w:tab w:val="left" w:pos="2955"/>
        </w:tabs>
        <w:spacing w:line="360" w:lineRule="auto"/>
        <w:rPr>
          <w:b/>
          <w:color w:val="2E74B5" w:themeColor="accent1" w:themeShade="BF"/>
        </w:rPr>
      </w:pPr>
    </w:p>
    <w:p w14:paraId="37559968" w14:textId="77777777" w:rsidR="001A151E" w:rsidRPr="006D4A41" w:rsidRDefault="001A151E" w:rsidP="001A151E">
      <w:pPr>
        <w:tabs>
          <w:tab w:val="left" w:pos="2955"/>
        </w:tabs>
        <w:spacing w:after="0"/>
        <w:rPr>
          <w:b/>
          <w:sz w:val="24"/>
        </w:rPr>
      </w:pPr>
      <w:r>
        <w:rPr>
          <w:b/>
          <w:sz w:val="24"/>
        </w:rPr>
        <w:t>GENERAL</w:t>
      </w:r>
      <w:r w:rsidR="00384834">
        <w:rPr>
          <w:b/>
          <w:sz w:val="24"/>
        </w:rPr>
        <w:t xml:space="preserve"> MDC 6</w:t>
      </w:r>
      <w:r w:rsidRPr="006D4A41">
        <w:rPr>
          <w:b/>
          <w:sz w:val="24"/>
        </w:rPr>
        <w:t xml:space="preserve">: </w:t>
      </w:r>
      <w:r>
        <w:rPr>
          <w:b/>
          <w:sz w:val="24"/>
        </w:rPr>
        <w:t>DEWATERING</w:t>
      </w:r>
    </w:p>
    <w:tbl>
      <w:tblPr>
        <w:tblpPr w:leftFromText="180" w:rightFromText="180" w:vertAnchor="text" w:tblpY="1"/>
        <w:tblOverlap w:val="never"/>
        <w:tblW w:w="5220" w:type="dxa"/>
        <w:shd w:val="clear" w:color="auto" w:fill="BDD6EE" w:themeFill="accent1" w:themeFillTint="66"/>
        <w:tblLook w:val="04A0" w:firstRow="1" w:lastRow="0" w:firstColumn="1" w:lastColumn="0" w:noHBand="0" w:noVBand="1"/>
      </w:tblPr>
      <w:tblGrid>
        <w:gridCol w:w="2400"/>
        <w:gridCol w:w="1650"/>
        <w:gridCol w:w="1170"/>
      </w:tblGrid>
      <w:tr w:rsidR="001A151E" w:rsidRPr="00491383" w14:paraId="2185E0A5" w14:textId="77777777" w:rsidTr="00AD2269">
        <w:trPr>
          <w:trHeight w:val="315"/>
        </w:trPr>
        <w:tc>
          <w:tcPr>
            <w:tcW w:w="2400" w:type="dxa"/>
            <w:tcBorders>
              <w:top w:val="single" w:sz="8" w:space="0" w:color="auto"/>
              <w:left w:val="single" w:sz="8" w:space="0" w:color="auto"/>
              <w:bottom w:val="nil"/>
              <w:right w:val="nil"/>
            </w:tcBorders>
            <w:shd w:val="clear" w:color="auto" w:fill="BDD6EE" w:themeFill="accent1" w:themeFillTint="66"/>
            <w:noWrap/>
            <w:vAlign w:val="center"/>
            <w:hideMark/>
          </w:tcPr>
          <w:p w14:paraId="69EB00DF" w14:textId="77777777" w:rsidR="001A151E" w:rsidRPr="00491383" w:rsidRDefault="001A151E" w:rsidP="00E26ED0">
            <w:pPr>
              <w:spacing w:after="0" w:line="240" w:lineRule="auto"/>
              <w:rPr>
                <w:rFonts w:ascii="Calibri" w:eastAsia="Times New Roman" w:hAnsi="Calibri" w:cs="Calibri"/>
                <w:color w:val="000000"/>
              </w:rPr>
            </w:pPr>
            <w:r>
              <w:rPr>
                <w:rFonts w:ascii="Calibri" w:eastAsia="Times New Roman" w:hAnsi="Calibri" w:cs="Calibri"/>
                <w:color w:val="000000"/>
              </w:rPr>
              <w:t>Dewatering method</w:t>
            </w:r>
          </w:p>
        </w:tc>
        <w:tc>
          <w:tcPr>
            <w:tcW w:w="1650" w:type="dxa"/>
            <w:tcBorders>
              <w:top w:val="single" w:sz="8" w:space="0" w:color="auto"/>
              <w:left w:val="nil"/>
              <w:bottom w:val="nil"/>
              <w:right w:val="single" w:sz="4" w:space="0" w:color="auto"/>
            </w:tcBorders>
            <w:shd w:val="clear" w:color="auto" w:fill="BDD6EE" w:themeFill="accent1" w:themeFillTint="66"/>
            <w:noWrap/>
            <w:vAlign w:val="bottom"/>
            <w:hideMark/>
          </w:tcPr>
          <w:p w14:paraId="778D5FE6" w14:textId="77777777" w:rsidR="001A151E" w:rsidRPr="00491383" w:rsidRDefault="001A151E" w:rsidP="00E26ED0">
            <w:pPr>
              <w:spacing w:after="0" w:line="240" w:lineRule="auto"/>
              <w:rPr>
                <w:rFonts w:ascii="Calibri" w:eastAsia="Times New Roman" w:hAnsi="Calibri" w:cs="Calibri"/>
                <w:color w:val="000000"/>
              </w:rPr>
            </w:pPr>
          </w:p>
        </w:tc>
        <w:tc>
          <w:tcPr>
            <w:tcW w:w="1170" w:type="dxa"/>
            <w:tcBorders>
              <w:top w:val="single" w:sz="8" w:space="0" w:color="auto"/>
              <w:left w:val="nil"/>
              <w:bottom w:val="single" w:sz="4" w:space="0" w:color="auto"/>
              <w:right w:val="single" w:sz="8" w:space="0" w:color="auto"/>
            </w:tcBorders>
            <w:shd w:val="clear" w:color="auto" w:fill="BDD6EE" w:themeFill="accent1" w:themeFillTint="66"/>
            <w:noWrap/>
            <w:vAlign w:val="center"/>
            <w:hideMark/>
          </w:tcPr>
          <w:p w14:paraId="05A4E22F" w14:textId="77777777" w:rsidR="001A151E" w:rsidRPr="00491383" w:rsidRDefault="001A151E" w:rsidP="00E26ED0">
            <w:pPr>
              <w:spacing w:after="0" w:line="240" w:lineRule="auto"/>
              <w:jc w:val="right"/>
              <w:rPr>
                <w:rFonts w:ascii="Calibri" w:eastAsia="Times New Roman" w:hAnsi="Calibri" w:cs="Calibri"/>
                <w:color w:val="000000"/>
              </w:rPr>
            </w:pPr>
          </w:p>
        </w:tc>
      </w:tr>
      <w:tr w:rsidR="001A151E" w:rsidRPr="00491383" w14:paraId="0B617442" w14:textId="77777777" w:rsidTr="00AD2269">
        <w:trPr>
          <w:trHeight w:val="315"/>
        </w:trPr>
        <w:tc>
          <w:tcPr>
            <w:tcW w:w="4050" w:type="dxa"/>
            <w:gridSpan w:val="2"/>
            <w:tcBorders>
              <w:top w:val="nil"/>
              <w:left w:val="single" w:sz="8" w:space="0" w:color="auto"/>
              <w:bottom w:val="single" w:sz="8" w:space="0" w:color="auto"/>
              <w:right w:val="single" w:sz="4" w:space="0" w:color="000000"/>
            </w:tcBorders>
            <w:shd w:val="clear" w:color="auto" w:fill="BDD6EE" w:themeFill="accent1" w:themeFillTint="66"/>
            <w:noWrap/>
            <w:vAlign w:val="center"/>
            <w:hideMark/>
          </w:tcPr>
          <w:p w14:paraId="2807DCEE" w14:textId="77777777" w:rsidR="001A151E" w:rsidRPr="00491383" w:rsidRDefault="00384834" w:rsidP="00E26ED0">
            <w:pPr>
              <w:spacing w:after="0" w:line="240" w:lineRule="auto"/>
              <w:rPr>
                <w:rFonts w:ascii="Calibri" w:eastAsia="Times New Roman" w:hAnsi="Calibri" w:cs="Calibri"/>
                <w:color w:val="000000"/>
              </w:rPr>
            </w:pPr>
            <w:r>
              <w:rPr>
                <w:rFonts w:ascii="Calibri" w:eastAsia="Times New Roman" w:hAnsi="Calibri" w:cs="Calibri"/>
                <w:color w:val="000000"/>
              </w:rPr>
              <w:t>Drawdown orifice size</w:t>
            </w:r>
          </w:p>
        </w:tc>
        <w:tc>
          <w:tcPr>
            <w:tcW w:w="1170" w:type="dxa"/>
            <w:tcBorders>
              <w:top w:val="nil"/>
              <w:left w:val="nil"/>
              <w:bottom w:val="single" w:sz="8" w:space="0" w:color="auto"/>
              <w:right w:val="single" w:sz="8" w:space="0" w:color="auto"/>
            </w:tcBorders>
            <w:shd w:val="clear" w:color="auto" w:fill="BDD6EE" w:themeFill="accent1" w:themeFillTint="66"/>
            <w:noWrap/>
            <w:vAlign w:val="center"/>
            <w:hideMark/>
          </w:tcPr>
          <w:p w14:paraId="50B358C6" w14:textId="77777777" w:rsidR="001A151E" w:rsidRPr="00491383" w:rsidRDefault="00384834" w:rsidP="00384834">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               in</w:t>
            </w:r>
          </w:p>
        </w:tc>
      </w:tr>
    </w:tbl>
    <w:p w14:paraId="34B5B0AA" w14:textId="77777777" w:rsidR="001A151E" w:rsidRPr="00491383" w:rsidRDefault="001A151E" w:rsidP="00384834">
      <w:pPr>
        <w:tabs>
          <w:tab w:val="left" w:pos="2471"/>
        </w:tabs>
        <w:spacing w:after="80"/>
        <w:rPr>
          <w:i/>
        </w:rPr>
      </w:pPr>
    </w:p>
    <w:p w14:paraId="27E0D447" w14:textId="6C466729" w:rsidR="00807A21" w:rsidRPr="000A78FD" w:rsidRDefault="001A151E" w:rsidP="004D2B6E">
      <w:pPr>
        <w:tabs>
          <w:tab w:val="left" w:pos="2955"/>
        </w:tabs>
        <w:spacing w:after="80" w:line="360" w:lineRule="auto"/>
        <w:rPr>
          <w:i/>
        </w:rPr>
      </w:pPr>
      <w:r w:rsidRPr="00491383">
        <w:rPr>
          <w:i/>
        </w:rPr>
        <w:t>(</w:t>
      </w:r>
      <w:r w:rsidR="00384834">
        <w:rPr>
          <w:i/>
        </w:rPr>
        <w:t>If applicable)</w:t>
      </w:r>
    </w:p>
    <w:p w14:paraId="0D24F510" w14:textId="7BD14F6C" w:rsidR="00C23DB1" w:rsidRDefault="00C23DB1" w:rsidP="00C23DB1">
      <w:pPr>
        <w:tabs>
          <w:tab w:val="left" w:pos="2955"/>
        </w:tabs>
        <w:spacing w:before="120" w:after="0"/>
        <w:rPr>
          <w:b/>
          <w:sz w:val="24"/>
        </w:rPr>
      </w:pPr>
      <w:r>
        <w:rPr>
          <w:b/>
          <w:sz w:val="24"/>
        </w:rPr>
        <w:t>GENERAL MDC 7:</w:t>
      </w:r>
      <w:r w:rsidRPr="00CB50FA">
        <w:rPr>
          <w:b/>
          <w:sz w:val="24"/>
        </w:rPr>
        <w:t xml:space="preserve"> </w:t>
      </w:r>
      <w:r>
        <w:rPr>
          <w:b/>
          <w:sz w:val="24"/>
        </w:rPr>
        <w:t>CLEAN OUT AFTER CONSTRUCTION</w:t>
      </w:r>
    </w:p>
    <w:tbl>
      <w:tblPr>
        <w:tblpPr w:leftFromText="180" w:rightFromText="180" w:vertAnchor="text" w:tblpY="1"/>
        <w:tblOverlap w:val="never"/>
        <w:tblW w:w="7190" w:type="dxa"/>
        <w:tblCellMar>
          <w:left w:w="0" w:type="dxa"/>
          <w:right w:w="0" w:type="dxa"/>
        </w:tblCellMar>
        <w:tblLook w:val="04A0" w:firstRow="1" w:lastRow="0" w:firstColumn="1" w:lastColumn="0" w:noHBand="0" w:noVBand="1"/>
      </w:tblPr>
      <w:tblGrid>
        <w:gridCol w:w="7190"/>
      </w:tblGrid>
      <w:tr w:rsidR="00C23DB1" w:rsidRPr="00491383" w14:paraId="0082E0DE" w14:textId="77777777" w:rsidTr="00EB608C">
        <w:trPr>
          <w:trHeight w:val="330"/>
        </w:trPr>
        <w:tc>
          <w:tcPr>
            <w:tcW w:w="7190" w:type="dxa"/>
            <w:tcBorders>
              <w:top w:val="single" w:sz="8" w:space="0" w:color="auto"/>
              <w:left w:val="single" w:sz="8" w:space="0" w:color="auto"/>
              <w:bottom w:val="single" w:sz="4" w:space="0" w:color="auto"/>
              <w:right w:val="single" w:sz="8" w:space="0" w:color="000000"/>
            </w:tcBorders>
            <w:shd w:val="clear" w:color="000000" w:fill="BDD6EE"/>
            <w:noWrap/>
            <w:tcMar>
              <w:top w:w="15" w:type="dxa"/>
              <w:left w:w="15" w:type="dxa"/>
              <w:bottom w:w="0" w:type="dxa"/>
              <w:right w:w="15" w:type="dxa"/>
            </w:tcMar>
            <w:vAlign w:val="center"/>
            <w:hideMark/>
          </w:tcPr>
          <w:p w14:paraId="5DDA31AA" w14:textId="77777777" w:rsidR="00C23DB1" w:rsidRPr="00491383" w:rsidRDefault="00C23DB1" w:rsidP="001457B5">
            <w:pPr>
              <w:rPr>
                <w:rFonts w:ascii="Calibri" w:hAnsi="Calibri" w:cs="Calibri"/>
                <w:color w:val="000000"/>
              </w:rPr>
            </w:pPr>
            <w:r>
              <w:rPr>
                <w:rFonts w:ascii="Calibri" w:hAnsi="Calibri" w:cs="Calibri"/>
                <w:color w:val="000000"/>
              </w:rPr>
              <w:t>Every SCM impacted by sediment and erosion control during the construction phase shall be cleaned out and converted to its approved design state</w:t>
            </w:r>
          </w:p>
        </w:tc>
      </w:tr>
      <w:tr w:rsidR="00C23DB1" w:rsidRPr="00491383" w14:paraId="508239C9" w14:textId="77777777" w:rsidTr="00EB608C">
        <w:trPr>
          <w:trHeight w:val="330"/>
        </w:trPr>
        <w:tc>
          <w:tcPr>
            <w:tcW w:w="7190" w:type="dxa"/>
            <w:tcBorders>
              <w:top w:val="single" w:sz="4" w:space="0" w:color="auto"/>
              <w:left w:val="single" w:sz="8" w:space="0" w:color="auto"/>
              <w:bottom w:val="single" w:sz="8" w:space="0" w:color="auto"/>
              <w:right w:val="single" w:sz="8" w:space="0" w:color="000000"/>
            </w:tcBorders>
            <w:shd w:val="clear" w:color="000000" w:fill="BDD6EE"/>
            <w:noWrap/>
            <w:tcMar>
              <w:top w:w="15" w:type="dxa"/>
              <w:left w:w="15" w:type="dxa"/>
              <w:bottom w:w="0" w:type="dxa"/>
              <w:right w:w="15" w:type="dxa"/>
            </w:tcMar>
            <w:vAlign w:val="center"/>
          </w:tcPr>
          <w:p w14:paraId="37F94E4F" w14:textId="77777777" w:rsidR="00C23DB1" w:rsidRDefault="00C23DB1" w:rsidP="001457B5">
            <w:pPr>
              <w:rPr>
                <w:rFonts w:ascii="Calibri" w:hAnsi="Calibri" w:cs="Calibri"/>
                <w:color w:val="000000"/>
              </w:rPr>
            </w:pPr>
            <w:r>
              <w:rPr>
                <w:rFonts w:ascii="Calibri" w:hAnsi="Calibri" w:cs="Calibri"/>
                <w:color w:val="000000"/>
              </w:rPr>
              <w:t xml:space="preserve">In addition, installed SCM’s should be inspected and cleaned after each heavy rainfall </w:t>
            </w:r>
          </w:p>
        </w:tc>
      </w:tr>
    </w:tbl>
    <w:p w14:paraId="2EEFB5F4" w14:textId="77777777" w:rsidR="00C23DB1" w:rsidRDefault="00C23DB1" w:rsidP="00C23DB1">
      <w:pPr>
        <w:tabs>
          <w:tab w:val="left" w:pos="2955"/>
        </w:tabs>
        <w:spacing w:before="120" w:after="0"/>
        <w:rPr>
          <w:b/>
          <w:sz w:val="24"/>
        </w:rPr>
      </w:pPr>
    </w:p>
    <w:p w14:paraId="3D2414A1" w14:textId="77777777" w:rsidR="00C23DB1" w:rsidRDefault="00C23DB1" w:rsidP="00C23DB1">
      <w:pPr>
        <w:tabs>
          <w:tab w:val="left" w:pos="2955"/>
        </w:tabs>
        <w:spacing w:after="0"/>
        <w:rPr>
          <w:b/>
          <w:sz w:val="24"/>
        </w:rPr>
      </w:pPr>
    </w:p>
    <w:p w14:paraId="2C3826CD" w14:textId="77777777" w:rsidR="00C23DB1" w:rsidRDefault="00C23DB1" w:rsidP="00C23DB1">
      <w:pPr>
        <w:tabs>
          <w:tab w:val="left" w:pos="2955"/>
        </w:tabs>
        <w:spacing w:after="0"/>
        <w:rPr>
          <w:b/>
          <w:sz w:val="24"/>
        </w:rPr>
      </w:pPr>
    </w:p>
    <w:p w14:paraId="013556CD" w14:textId="77777777" w:rsidR="00C23DB1" w:rsidRDefault="00C23DB1" w:rsidP="00C23DB1">
      <w:pPr>
        <w:tabs>
          <w:tab w:val="left" w:pos="2955"/>
        </w:tabs>
        <w:spacing w:after="0"/>
        <w:rPr>
          <w:b/>
          <w:sz w:val="24"/>
        </w:rPr>
      </w:pPr>
    </w:p>
    <w:p w14:paraId="606DA0E7" w14:textId="77777777" w:rsidR="00C23DB1" w:rsidRDefault="00C23DB1" w:rsidP="004D2B6E">
      <w:pPr>
        <w:tabs>
          <w:tab w:val="left" w:pos="2955"/>
        </w:tabs>
        <w:spacing w:after="80" w:line="360" w:lineRule="auto"/>
        <w:rPr>
          <w:i/>
        </w:rPr>
      </w:pPr>
    </w:p>
    <w:p w14:paraId="6DDB67AA" w14:textId="3DDC341B" w:rsidR="00384834" w:rsidRPr="00CB50FA" w:rsidRDefault="00384834" w:rsidP="00384834">
      <w:pPr>
        <w:tabs>
          <w:tab w:val="left" w:pos="2955"/>
        </w:tabs>
        <w:spacing w:after="0"/>
        <w:rPr>
          <w:b/>
          <w:sz w:val="24"/>
        </w:rPr>
      </w:pPr>
      <w:r>
        <w:rPr>
          <w:b/>
          <w:sz w:val="24"/>
        </w:rPr>
        <w:t xml:space="preserve">GENERAL MDC </w:t>
      </w:r>
      <w:r w:rsidR="00C23DB1">
        <w:rPr>
          <w:b/>
          <w:sz w:val="24"/>
        </w:rPr>
        <w:t>8</w:t>
      </w:r>
      <w:r>
        <w:rPr>
          <w:b/>
          <w:sz w:val="24"/>
        </w:rPr>
        <w:t>:</w:t>
      </w:r>
      <w:r w:rsidRPr="00CB50FA">
        <w:rPr>
          <w:b/>
          <w:sz w:val="24"/>
        </w:rPr>
        <w:t xml:space="preserve"> </w:t>
      </w:r>
      <w:r>
        <w:rPr>
          <w:b/>
          <w:sz w:val="24"/>
        </w:rPr>
        <w:t>MAINTENANCE ACCESS</w:t>
      </w:r>
    </w:p>
    <w:tbl>
      <w:tblPr>
        <w:tblpPr w:leftFromText="180" w:rightFromText="180" w:vertAnchor="text" w:tblpY="1"/>
        <w:tblOverlap w:val="never"/>
        <w:tblW w:w="5220" w:type="dxa"/>
        <w:shd w:val="clear" w:color="auto" w:fill="BDD6EE" w:themeFill="accent1" w:themeFillTint="66"/>
        <w:tblLook w:val="04A0" w:firstRow="1" w:lastRow="0" w:firstColumn="1" w:lastColumn="0" w:noHBand="0" w:noVBand="1"/>
      </w:tblPr>
      <w:tblGrid>
        <w:gridCol w:w="3770"/>
        <w:gridCol w:w="280"/>
        <w:gridCol w:w="1170"/>
      </w:tblGrid>
      <w:tr w:rsidR="00384834" w:rsidRPr="00491383" w14:paraId="45267EE3" w14:textId="77777777" w:rsidTr="00E26ED0">
        <w:trPr>
          <w:trHeight w:val="315"/>
        </w:trPr>
        <w:tc>
          <w:tcPr>
            <w:tcW w:w="3770" w:type="dxa"/>
            <w:tcBorders>
              <w:top w:val="single" w:sz="8" w:space="0" w:color="auto"/>
              <w:left w:val="single" w:sz="8" w:space="0" w:color="auto"/>
              <w:bottom w:val="nil"/>
              <w:right w:val="nil"/>
            </w:tcBorders>
            <w:shd w:val="clear" w:color="auto" w:fill="BDD6EE" w:themeFill="accent1" w:themeFillTint="66"/>
            <w:noWrap/>
            <w:vAlign w:val="center"/>
            <w:hideMark/>
          </w:tcPr>
          <w:p w14:paraId="1524DF45" w14:textId="77777777" w:rsidR="00384834" w:rsidRPr="00491383" w:rsidRDefault="00384834" w:rsidP="00E26ED0">
            <w:pPr>
              <w:spacing w:after="0" w:line="240" w:lineRule="auto"/>
              <w:rPr>
                <w:rFonts w:ascii="Calibri" w:eastAsia="Times New Roman" w:hAnsi="Calibri" w:cs="Calibri"/>
                <w:color w:val="000000"/>
              </w:rPr>
            </w:pPr>
            <w:r>
              <w:rPr>
                <w:rFonts w:ascii="Calibri" w:eastAsia="Times New Roman" w:hAnsi="Calibri" w:cs="Calibri"/>
                <w:color w:val="000000"/>
              </w:rPr>
              <w:t>Maintenance access width</w:t>
            </w:r>
          </w:p>
        </w:tc>
        <w:tc>
          <w:tcPr>
            <w:tcW w:w="280" w:type="dxa"/>
            <w:tcBorders>
              <w:top w:val="single" w:sz="8" w:space="0" w:color="auto"/>
              <w:left w:val="nil"/>
              <w:bottom w:val="nil"/>
              <w:right w:val="single" w:sz="4" w:space="0" w:color="auto"/>
            </w:tcBorders>
            <w:shd w:val="clear" w:color="auto" w:fill="BDD6EE" w:themeFill="accent1" w:themeFillTint="66"/>
            <w:noWrap/>
            <w:vAlign w:val="bottom"/>
            <w:hideMark/>
          </w:tcPr>
          <w:p w14:paraId="42960CF1" w14:textId="77777777" w:rsidR="00384834" w:rsidRPr="00491383" w:rsidRDefault="00384834" w:rsidP="00E26ED0">
            <w:pPr>
              <w:spacing w:after="0" w:line="240" w:lineRule="auto"/>
              <w:rPr>
                <w:rFonts w:ascii="Calibri" w:eastAsia="Times New Roman" w:hAnsi="Calibri" w:cs="Calibri"/>
                <w:color w:val="000000"/>
              </w:rPr>
            </w:pPr>
            <w:r w:rsidRPr="00491383">
              <w:rPr>
                <w:rFonts w:ascii="Calibri" w:eastAsia="Times New Roman" w:hAnsi="Calibri" w:cs="Calibri"/>
                <w:color w:val="000000"/>
              </w:rPr>
              <w:t> </w:t>
            </w:r>
          </w:p>
        </w:tc>
        <w:tc>
          <w:tcPr>
            <w:tcW w:w="1170" w:type="dxa"/>
            <w:tcBorders>
              <w:top w:val="single" w:sz="8" w:space="0" w:color="auto"/>
              <w:left w:val="nil"/>
              <w:bottom w:val="single" w:sz="4" w:space="0" w:color="auto"/>
              <w:right w:val="single" w:sz="8" w:space="0" w:color="auto"/>
            </w:tcBorders>
            <w:shd w:val="clear" w:color="auto" w:fill="BDD6EE" w:themeFill="accent1" w:themeFillTint="66"/>
            <w:noWrap/>
            <w:vAlign w:val="center"/>
            <w:hideMark/>
          </w:tcPr>
          <w:p w14:paraId="117B6035" w14:textId="77777777" w:rsidR="00384834" w:rsidRPr="00491383" w:rsidRDefault="00384834" w:rsidP="00E26ED0">
            <w:pPr>
              <w:spacing w:after="0" w:line="240" w:lineRule="auto"/>
              <w:jc w:val="right"/>
              <w:rPr>
                <w:rFonts w:ascii="Calibri" w:eastAsia="Times New Roman" w:hAnsi="Calibri" w:cs="Calibri"/>
                <w:color w:val="000000"/>
              </w:rPr>
            </w:pPr>
            <w:r w:rsidRPr="00491383">
              <w:rPr>
                <w:rFonts w:ascii="Calibri" w:eastAsia="Times New Roman" w:hAnsi="Calibri" w:cs="Calibri"/>
                <w:color w:val="000000"/>
              </w:rPr>
              <w:t>ft</w:t>
            </w:r>
          </w:p>
        </w:tc>
      </w:tr>
      <w:tr w:rsidR="00384834" w:rsidRPr="00491383" w14:paraId="70807B82" w14:textId="77777777" w:rsidTr="00E26ED0">
        <w:trPr>
          <w:trHeight w:val="315"/>
        </w:trPr>
        <w:tc>
          <w:tcPr>
            <w:tcW w:w="4050" w:type="dxa"/>
            <w:gridSpan w:val="2"/>
            <w:tcBorders>
              <w:top w:val="nil"/>
              <w:left w:val="single" w:sz="8" w:space="0" w:color="auto"/>
              <w:bottom w:val="nil"/>
              <w:right w:val="single" w:sz="4" w:space="0" w:color="000000"/>
            </w:tcBorders>
            <w:shd w:val="clear" w:color="auto" w:fill="BDD6EE" w:themeFill="accent1" w:themeFillTint="66"/>
            <w:noWrap/>
            <w:vAlign w:val="center"/>
            <w:hideMark/>
          </w:tcPr>
          <w:p w14:paraId="70DE95B1" w14:textId="77777777" w:rsidR="00384834" w:rsidRPr="00491383" w:rsidRDefault="00384834" w:rsidP="00E26ED0">
            <w:pPr>
              <w:spacing w:after="0" w:line="240" w:lineRule="auto"/>
              <w:rPr>
                <w:rFonts w:ascii="Calibri" w:eastAsia="Times New Roman" w:hAnsi="Calibri" w:cs="Calibri"/>
                <w:color w:val="000000"/>
              </w:rPr>
            </w:pPr>
            <w:r>
              <w:rPr>
                <w:rFonts w:ascii="Calibri" w:eastAsia="Times New Roman" w:hAnsi="Calibri" w:cs="Calibri"/>
                <w:color w:val="000000"/>
              </w:rPr>
              <w:t>Side slopes within maintenance access</w:t>
            </w:r>
          </w:p>
        </w:tc>
        <w:tc>
          <w:tcPr>
            <w:tcW w:w="1170" w:type="dxa"/>
            <w:tcBorders>
              <w:top w:val="nil"/>
              <w:left w:val="nil"/>
              <w:bottom w:val="single" w:sz="4" w:space="0" w:color="auto"/>
              <w:right w:val="single" w:sz="8" w:space="0" w:color="auto"/>
            </w:tcBorders>
            <w:shd w:val="clear" w:color="auto" w:fill="BDD6EE" w:themeFill="accent1" w:themeFillTint="66"/>
            <w:noWrap/>
            <w:vAlign w:val="center"/>
            <w:hideMark/>
          </w:tcPr>
          <w:p w14:paraId="26218F3A" w14:textId="77777777" w:rsidR="00384834" w:rsidRPr="00491383" w:rsidRDefault="00384834" w:rsidP="00384834">
            <w:pPr>
              <w:spacing w:after="0" w:line="240" w:lineRule="auto"/>
              <w:rPr>
                <w:rFonts w:ascii="Calibri" w:eastAsia="Times New Roman" w:hAnsi="Calibri" w:cs="Calibri"/>
                <w:color w:val="000000"/>
              </w:rPr>
            </w:pPr>
            <w:r>
              <w:rPr>
                <w:rFonts w:ascii="Calibri" w:eastAsia="Times New Roman" w:hAnsi="Calibri" w:cs="Calibri"/>
                <w:color w:val="000000"/>
              </w:rPr>
              <w:t xml:space="preserve">         :  1</w:t>
            </w:r>
          </w:p>
        </w:tc>
      </w:tr>
      <w:tr w:rsidR="00384834" w:rsidRPr="00491383" w14:paraId="3DF5C0E5" w14:textId="77777777" w:rsidTr="00E26ED0">
        <w:trPr>
          <w:trHeight w:val="330"/>
        </w:trPr>
        <w:tc>
          <w:tcPr>
            <w:tcW w:w="3770" w:type="dxa"/>
            <w:tcBorders>
              <w:top w:val="nil"/>
              <w:left w:val="single" w:sz="8" w:space="0" w:color="auto"/>
              <w:bottom w:val="single" w:sz="8" w:space="0" w:color="auto"/>
              <w:right w:val="nil"/>
            </w:tcBorders>
            <w:shd w:val="clear" w:color="auto" w:fill="BDD6EE" w:themeFill="accent1" w:themeFillTint="66"/>
            <w:noWrap/>
            <w:vAlign w:val="center"/>
            <w:hideMark/>
          </w:tcPr>
          <w:p w14:paraId="0C0F2975" w14:textId="77777777" w:rsidR="00384834" w:rsidRPr="00491383" w:rsidRDefault="00384834" w:rsidP="00E26ED0">
            <w:pPr>
              <w:spacing w:after="0" w:line="240" w:lineRule="auto"/>
              <w:rPr>
                <w:rFonts w:ascii="Calibri" w:eastAsia="Times New Roman" w:hAnsi="Calibri" w:cs="Calibri"/>
                <w:color w:val="000000"/>
              </w:rPr>
            </w:pPr>
            <w:r>
              <w:rPr>
                <w:rFonts w:ascii="Calibri" w:eastAsia="Times New Roman" w:hAnsi="Calibri" w:cs="Calibri"/>
                <w:color w:val="000000"/>
              </w:rPr>
              <w:t>Access extend to public right of way</w:t>
            </w:r>
          </w:p>
        </w:tc>
        <w:tc>
          <w:tcPr>
            <w:tcW w:w="280" w:type="dxa"/>
            <w:tcBorders>
              <w:top w:val="nil"/>
              <w:left w:val="nil"/>
              <w:bottom w:val="single" w:sz="8" w:space="0" w:color="auto"/>
              <w:right w:val="single" w:sz="4" w:space="0" w:color="auto"/>
            </w:tcBorders>
            <w:shd w:val="clear" w:color="auto" w:fill="BDD6EE" w:themeFill="accent1" w:themeFillTint="66"/>
            <w:noWrap/>
            <w:vAlign w:val="bottom"/>
            <w:hideMark/>
          </w:tcPr>
          <w:p w14:paraId="3CB63177" w14:textId="77777777" w:rsidR="00384834" w:rsidRPr="00491383" w:rsidRDefault="00384834" w:rsidP="00E26ED0">
            <w:pPr>
              <w:spacing w:after="0" w:line="240" w:lineRule="auto"/>
              <w:rPr>
                <w:rFonts w:ascii="Calibri" w:eastAsia="Times New Roman" w:hAnsi="Calibri" w:cs="Calibri"/>
                <w:color w:val="000000"/>
              </w:rPr>
            </w:pPr>
            <w:r w:rsidRPr="00491383">
              <w:rPr>
                <w:rFonts w:ascii="Calibri" w:eastAsia="Times New Roman" w:hAnsi="Calibri" w:cs="Calibri"/>
                <w:color w:val="000000"/>
              </w:rPr>
              <w:t> </w:t>
            </w:r>
          </w:p>
        </w:tc>
        <w:tc>
          <w:tcPr>
            <w:tcW w:w="1170" w:type="dxa"/>
            <w:tcBorders>
              <w:top w:val="nil"/>
              <w:left w:val="nil"/>
              <w:bottom w:val="single" w:sz="8" w:space="0" w:color="auto"/>
              <w:right w:val="single" w:sz="8" w:space="0" w:color="auto"/>
            </w:tcBorders>
            <w:shd w:val="clear" w:color="auto" w:fill="BDD6EE" w:themeFill="accent1" w:themeFillTint="66"/>
            <w:noWrap/>
            <w:vAlign w:val="bottom"/>
            <w:hideMark/>
          </w:tcPr>
          <w:p w14:paraId="34947268" w14:textId="77777777" w:rsidR="00384834" w:rsidRPr="00491383" w:rsidRDefault="00384834" w:rsidP="00384834">
            <w:pPr>
              <w:spacing w:after="0" w:line="240" w:lineRule="auto"/>
              <w:rPr>
                <w:rFonts w:ascii="Calibri" w:eastAsia="Times New Roman" w:hAnsi="Calibri" w:cs="Calibri"/>
                <w:color w:val="000000"/>
              </w:rPr>
            </w:pPr>
            <w:r>
              <w:rPr>
                <w:rFonts w:ascii="Calibri" w:eastAsia="Times New Roman" w:hAnsi="Calibri" w:cs="Calibri"/>
                <w:color w:val="000000"/>
              </w:rPr>
              <w:t xml:space="preserve">     Y  /  N</w:t>
            </w:r>
          </w:p>
        </w:tc>
      </w:tr>
    </w:tbl>
    <w:p w14:paraId="17F5E51D" w14:textId="2E33BD2D" w:rsidR="00384834" w:rsidRPr="00491383" w:rsidRDefault="00384834" w:rsidP="00384834">
      <w:pPr>
        <w:tabs>
          <w:tab w:val="left" w:pos="2471"/>
        </w:tabs>
        <w:spacing w:after="40"/>
        <w:rPr>
          <w:i/>
        </w:rPr>
      </w:pPr>
      <w:r>
        <w:rPr>
          <w:i/>
        </w:rPr>
        <w:t xml:space="preserve">(Minimum width of </w:t>
      </w:r>
      <w:r w:rsidR="006A2FB5">
        <w:rPr>
          <w:i/>
        </w:rPr>
        <w:t>25</w:t>
      </w:r>
      <w:r>
        <w:rPr>
          <w:i/>
        </w:rPr>
        <w:t xml:space="preserve"> feet</w:t>
      </w:r>
      <w:r w:rsidRPr="00491383">
        <w:rPr>
          <w:i/>
        </w:rPr>
        <w:t>)</w:t>
      </w:r>
      <w:r w:rsidRPr="00491383">
        <w:rPr>
          <w:i/>
        </w:rPr>
        <w:tab/>
      </w:r>
    </w:p>
    <w:p w14:paraId="4F634DCB" w14:textId="77777777" w:rsidR="00384834" w:rsidRPr="00491383" w:rsidRDefault="00384834" w:rsidP="00384834">
      <w:pPr>
        <w:tabs>
          <w:tab w:val="left" w:pos="2471"/>
        </w:tabs>
        <w:spacing w:after="40"/>
        <w:rPr>
          <w:i/>
        </w:rPr>
      </w:pPr>
      <w:r w:rsidRPr="00491383">
        <w:rPr>
          <w:i/>
        </w:rPr>
        <w:t xml:space="preserve">(Maximum </w:t>
      </w:r>
      <w:r>
        <w:rPr>
          <w:i/>
        </w:rPr>
        <w:t>3:1</w:t>
      </w:r>
      <w:r w:rsidRPr="00491383">
        <w:rPr>
          <w:i/>
        </w:rPr>
        <w:t>)</w:t>
      </w:r>
    </w:p>
    <w:p w14:paraId="00A452BE" w14:textId="73EE1A66" w:rsidR="00384834" w:rsidRDefault="00384834" w:rsidP="004D2B6E">
      <w:pPr>
        <w:tabs>
          <w:tab w:val="left" w:pos="2955"/>
        </w:tabs>
        <w:spacing w:after="80" w:line="360" w:lineRule="auto"/>
        <w:rPr>
          <w:b/>
          <w:color w:val="2E74B5" w:themeColor="accent1" w:themeShade="BF"/>
          <w:sz w:val="24"/>
        </w:rPr>
      </w:pPr>
    </w:p>
    <w:p w14:paraId="5C7D02F7" w14:textId="77777777" w:rsidR="0061676A" w:rsidRDefault="0061676A" w:rsidP="0061676A">
      <w:pPr>
        <w:tabs>
          <w:tab w:val="left" w:pos="2955"/>
        </w:tabs>
        <w:spacing w:after="0"/>
        <w:rPr>
          <w:b/>
          <w:sz w:val="24"/>
        </w:rPr>
      </w:pPr>
      <w:r>
        <w:rPr>
          <w:b/>
          <w:sz w:val="24"/>
        </w:rPr>
        <w:t>GENERAL MDC 9:</w:t>
      </w:r>
      <w:r w:rsidRPr="00CB50FA">
        <w:rPr>
          <w:b/>
          <w:sz w:val="24"/>
        </w:rPr>
        <w:t xml:space="preserve"> </w:t>
      </w:r>
      <w:r>
        <w:rPr>
          <w:b/>
          <w:sz w:val="24"/>
        </w:rPr>
        <w:t>EASEMENTS</w:t>
      </w:r>
    </w:p>
    <w:tbl>
      <w:tblPr>
        <w:tblpPr w:leftFromText="180" w:rightFromText="180" w:vertAnchor="text" w:tblpY="1"/>
        <w:tblOverlap w:val="never"/>
        <w:tblW w:w="5210" w:type="dxa"/>
        <w:tblCellMar>
          <w:left w:w="0" w:type="dxa"/>
          <w:right w:w="0" w:type="dxa"/>
        </w:tblCellMar>
        <w:tblLook w:val="04A0" w:firstRow="1" w:lastRow="0" w:firstColumn="1" w:lastColumn="0" w:noHBand="0" w:noVBand="1"/>
      </w:tblPr>
      <w:tblGrid>
        <w:gridCol w:w="4040"/>
        <w:gridCol w:w="1170"/>
      </w:tblGrid>
      <w:tr w:rsidR="0061676A" w:rsidRPr="00491383" w14:paraId="4DD6AD61" w14:textId="77777777" w:rsidTr="00EB608C">
        <w:trPr>
          <w:trHeight w:val="330"/>
        </w:trPr>
        <w:tc>
          <w:tcPr>
            <w:tcW w:w="4040" w:type="dxa"/>
            <w:tcBorders>
              <w:top w:val="single" w:sz="8" w:space="0" w:color="auto"/>
              <w:left w:val="single" w:sz="8" w:space="0" w:color="auto"/>
              <w:bottom w:val="single" w:sz="4" w:space="0" w:color="auto"/>
              <w:right w:val="single" w:sz="4" w:space="0" w:color="auto"/>
            </w:tcBorders>
            <w:shd w:val="clear" w:color="000000" w:fill="BDD6EE"/>
            <w:noWrap/>
            <w:tcMar>
              <w:top w:w="15" w:type="dxa"/>
              <w:left w:w="15" w:type="dxa"/>
              <w:bottom w:w="0" w:type="dxa"/>
              <w:right w:w="15" w:type="dxa"/>
            </w:tcMar>
            <w:vAlign w:val="center"/>
            <w:hideMark/>
          </w:tcPr>
          <w:p w14:paraId="42E7AE46" w14:textId="77777777" w:rsidR="0061676A" w:rsidRPr="00491383" w:rsidRDefault="0061676A" w:rsidP="001457B5">
            <w:pPr>
              <w:rPr>
                <w:rFonts w:ascii="Calibri" w:hAnsi="Calibri" w:cs="Calibri"/>
                <w:color w:val="000000"/>
              </w:rPr>
            </w:pPr>
            <w:r>
              <w:rPr>
                <w:rFonts w:ascii="Calibri" w:hAnsi="Calibri" w:cs="Calibri"/>
                <w:color w:val="000000"/>
              </w:rPr>
              <w:t>All SCMs and associated maintenance accesses located in permanent recorded easement</w:t>
            </w:r>
            <w:r w:rsidRPr="00491383">
              <w:rPr>
                <w:rFonts w:ascii="Calibri" w:hAnsi="Calibri" w:cs="Calibri"/>
                <w:color w:val="000000"/>
              </w:rPr>
              <w:t>?</w:t>
            </w:r>
            <w:r>
              <w:rPr>
                <w:rFonts w:ascii="Calibri" w:hAnsi="Calibri" w:cs="Calibri"/>
                <w:color w:val="000000"/>
              </w:rPr>
              <w:t xml:space="preserve"> (shown and labeled in easement)</w:t>
            </w:r>
          </w:p>
        </w:tc>
        <w:tc>
          <w:tcPr>
            <w:tcW w:w="1170" w:type="dxa"/>
            <w:tcBorders>
              <w:top w:val="single" w:sz="8" w:space="0" w:color="auto"/>
              <w:left w:val="single" w:sz="4" w:space="0" w:color="auto"/>
              <w:bottom w:val="single" w:sz="4" w:space="0" w:color="auto"/>
              <w:right w:val="single" w:sz="8" w:space="0" w:color="auto"/>
            </w:tcBorders>
            <w:shd w:val="clear" w:color="000000" w:fill="BDD6EE"/>
            <w:noWrap/>
            <w:tcMar>
              <w:top w:w="15" w:type="dxa"/>
              <w:left w:w="15" w:type="dxa"/>
              <w:bottom w:w="0" w:type="dxa"/>
              <w:right w:w="15" w:type="dxa"/>
            </w:tcMar>
            <w:vAlign w:val="center"/>
            <w:hideMark/>
          </w:tcPr>
          <w:p w14:paraId="4D158686" w14:textId="77777777" w:rsidR="0061676A" w:rsidRPr="00491383" w:rsidRDefault="0061676A" w:rsidP="001457B5">
            <w:pPr>
              <w:jc w:val="center"/>
              <w:rPr>
                <w:rFonts w:ascii="Calibri" w:hAnsi="Calibri" w:cs="Calibri"/>
                <w:color w:val="000000"/>
              </w:rPr>
            </w:pPr>
            <w:r w:rsidRPr="00491383">
              <w:rPr>
                <w:rFonts w:ascii="Calibri" w:hAnsi="Calibri" w:cs="Calibri"/>
                <w:color w:val="000000"/>
              </w:rPr>
              <w:t>Y / N</w:t>
            </w:r>
          </w:p>
        </w:tc>
      </w:tr>
      <w:tr w:rsidR="0061676A" w:rsidRPr="00491383" w14:paraId="2957AFD2" w14:textId="77777777" w:rsidTr="00EB608C">
        <w:trPr>
          <w:trHeight w:val="330"/>
        </w:trPr>
        <w:tc>
          <w:tcPr>
            <w:tcW w:w="4040" w:type="dxa"/>
            <w:tcBorders>
              <w:top w:val="single" w:sz="4" w:space="0" w:color="auto"/>
              <w:left w:val="single" w:sz="8" w:space="0" w:color="auto"/>
              <w:bottom w:val="single" w:sz="8" w:space="0" w:color="auto"/>
              <w:right w:val="single" w:sz="4" w:space="0" w:color="auto"/>
            </w:tcBorders>
            <w:shd w:val="clear" w:color="000000" w:fill="BDD6EE"/>
            <w:noWrap/>
            <w:tcMar>
              <w:top w:w="15" w:type="dxa"/>
              <w:left w:w="15" w:type="dxa"/>
              <w:bottom w:w="0" w:type="dxa"/>
              <w:right w:w="15" w:type="dxa"/>
            </w:tcMar>
            <w:vAlign w:val="center"/>
          </w:tcPr>
          <w:p w14:paraId="3FC62EE4" w14:textId="77777777" w:rsidR="0061676A" w:rsidRDefault="0061676A" w:rsidP="001457B5">
            <w:pPr>
              <w:rPr>
                <w:rFonts w:ascii="Calibri" w:hAnsi="Calibri" w:cs="Calibri"/>
                <w:color w:val="000000"/>
              </w:rPr>
            </w:pPr>
            <w:r>
              <w:rPr>
                <w:rFonts w:ascii="Calibri" w:hAnsi="Calibri" w:cs="Calibri"/>
                <w:color w:val="000000"/>
              </w:rPr>
              <w:t>Maintenance access width around SCM</w:t>
            </w:r>
          </w:p>
        </w:tc>
        <w:tc>
          <w:tcPr>
            <w:tcW w:w="1170" w:type="dxa"/>
            <w:tcBorders>
              <w:top w:val="single" w:sz="4" w:space="0" w:color="auto"/>
              <w:left w:val="single" w:sz="4" w:space="0" w:color="auto"/>
              <w:bottom w:val="single" w:sz="8" w:space="0" w:color="auto"/>
              <w:right w:val="single" w:sz="8" w:space="0" w:color="auto"/>
            </w:tcBorders>
            <w:shd w:val="clear" w:color="000000" w:fill="BDD6EE"/>
            <w:noWrap/>
            <w:tcMar>
              <w:top w:w="15" w:type="dxa"/>
              <w:left w:w="15" w:type="dxa"/>
              <w:bottom w:w="0" w:type="dxa"/>
              <w:right w:w="15" w:type="dxa"/>
            </w:tcMar>
            <w:vAlign w:val="center"/>
          </w:tcPr>
          <w:p w14:paraId="3101B3B3" w14:textId="77777777" w:rsidR="0061676A" w:rsidRPr="00491383" w:rsidRDefault="0061676A" w:rsidP="001457B5">
            <w:pPr>
              <w:jc w:val="center"/>
              <w:rPr>
                <w:rFonts w:ascii="Calibri" w:hAnsi="Calibri" w:cs="Calibri"/>
                <w:color w:val="000000"/>
              </w:rPr>
            </w:pPr>
            <w:r>
              <w:rPr>
                <w:rFonts w:ascii="Calibri" w:hAnsi="Calibri" w:cs="Calibri"/>
                <w:color w:val="000000"/>
              </w:rPr>
              <w:t xml:space="preserve">                ft</w:t>
            </w:r>
          </w:p>
        </w:tc>
      </w:tr>
    </w:tbl>
    <w:p w14:paraId="2400E44E" w14:textId="77777777" w:rsidR="0061676A" w:rsidRDefault="0061676A" w:rsidP="0061676A">
      <w:pPr>
        <w:tabs>
          <w:tab w:val="left" w:pos="2471"/>
        </w:tabs>
        <w:spacing w:after="40"/>
        <w:rPr>
          <w:b/>
          <w:sz w:val="24"/>
        </w:rPr>
      </w:pPr>
      <w:r w:rsidRPr="00491383">
        <w:rPr>
          <w:i/>
        </w:rPr>
        <w:t>(</w:t>
      </w:r>
      <w:r>
        <w:rPr>
          <w:i/>
        </w:rPr>
        <w:t>Does not include single family residential lots)</w:t>
      </w:r>
    </w:p>
    <w:p w14:paraId="51435615" w14:textId="77777777" w:rsidR="0061676A" w:rsidRDefault="0061676A" w:rsidP="0061676A">
      <w:pPr>
        <w:tabs>
          <w:tab w:val="left" w:pos="2955"/>
        </w:tabs>
        <w:spacing w:after="0"/>
        <w:rPr>
          <w:b/>
          <w:sz w:val="24"/>
        </w:rPr>
      </w:pPr>
    </w:p>
    <w:p w14:paraId="1F4A43FD" w14:textId="77777777" w:rsidR="0061676A" w:rsidRDefault="0061676A" w:rsidP="0061676A">
      <w:pPr>
        <w:tabs>
          <w:tab w:val="left" w:pos="2955"/>
        </w:tabs>
        <w:spacing w:after="0"/>
        <w:rPr>
          <w:b/>
          <w:sz w:val="24"/>
        </w:rPr>
      </w:pPr>
    </w:p>
    <w:p w14:paraId="7F1F0B03" w14:textId="77777777" w:rsidR="0061676A" w:rsidRPr="004F7A41" w:rsidRDefault="0061676A" w:rsidP="004D2B6E">
      <w:pPr>
        <w:tabs>
          <w:tab w:val="left" w:pos="2955"/>
        </w:tabs>
        <w:spacing w:after="0" w:line="360" w:lineRule="auto"/>
        <w:rPr>
          <w:bCs/>
          <w:i/>
          <w:iCs/>
          <w:sz w:val="24"/>
        </w:rPr>
      </w:pPr>
      <w:r w:rsidRPr="00773850">
        <w:rPr>
          <w:bCs/>
          <w:i/>
          <w:iCs/>
          <w:szCs w:val="20"/>
        </w:rPr>
        <w:t>(Minimum width of 10 feet)</w:t>
      </w:r>
    </w:p>
    <w:p w14:paraId="64F66494" w14:textId="77777777" w:rsidR="0061676A" w:rsidRDefault="0061676A" w:rsidP="0061676A">
      <w:pPr>
        <w:tabs>
          <w:tab w:val="left" w:pos="2955"/>
        </w:tabs>
        <w:spacing w:after="0"/>
        <w:rPr>
          <w:b/>
          <w:sz w:val="24"/>
        </w:rPr>
      </w:pPr>
    </w:p>
    <w:p w14:paraId="5B7D7095" w14:textId="77777777" w:rsidR="0061676A" w:rsidRPr="00CB50FA" w:rsidRDefault="0061676A" w:rsidP="0061676A">
      <w:pPr>
        <w:tabs>
          <w:tab w:val="left" w:pos="2955"/>
        </w:tabs>
        <w:spacing w:after="0"/>
        <w:rPr>
          <w:b/>
          <w:sz w:val="24"/>
        </w:rPr>
      </w:pPr>
      <w:r>
        <w:rPr>
          <w:b/>
          <w:sz w:val="24"/>
        </w:rPr>
        <w:t>GENERAL MDC 10: SINGLE FAMILY RESIDENTIAL LOTS</w:t>
      </w:r>
    </w:p>
    <w:tbl>
      <w:tblPr>
        <w:tblStyle w:val="TableGrid"/>
        <w:tblW w:w="0" w:type="auto"/>
        <w:tblLook w:val="04A0" w:firstRow="1" w:lastRow="0" w:firstColumn="1" w:lastColumn="0" w:noHBand="0" w:noVBand="1"/>
      </w:tblPr>
      <w:tblGrid>
        <w:gridCol w:w="9340"/>
      </w:tblGrid>
      <w:tr w:rsidR="0061676A" w14:paraId="5C292F32" w14:textId="77777777" w:rsidTr="001457B5">
        <w:tc>
          <w:tcPr>
            <w:tcW w:w="9350" w:type="dxa"/>
            <w:tcBorders>
              <w:top w:val="single" w:sz="8" w:space="0" w:color="auto"/>
              <w:left w:val="single" w:sz="8" w:space="0" w:color="auto"/>
              <w:bottom w:val="single" w:sz="8" w:space="0" w:color="auto"/>
              <w:right w:val="single" w:sz="8" w:space="0" w:color="auto"/>
            </w:tcBorders>
            <w:shd w:val="clear" w:color="auto" w:fill="BDD6EE" w:themeFill="accent1" w:themeFillTint="66"/>
          </w:tcPr>
          <w:p w14:paraId="7654F6C4" w14:textId="77777777" w:rsidR="0061676A" w:rsidRDefault="0061676A" w:rsidP="001457B5">
            <w:pPr>
              <w:tabs>
                <w:tab w:val="left" w:pos="2955"/>
              </w:tabs>
              <w:rPr>
                <w:bCs/>
              </w:rPr>
            </w:pPr>
            <w:r>
              <w:rPr>
                <w:bCs/>
              </w:rPr>
              <w:t>Plats for residential lots that contain an SCM shall include:</w:t>
            </w:r>
          </w:p>
          <w:p w14:paraId="348BB9F6" w14:textId="77777777" w:rsidR="0061676A" w:rsidRDefault="0061676A" w:rsidP="0061676A">
            <w:pPr>
              <w:pStyle w:val="ListParagraph"/>
              <w:numPr>
                <w:ilvl w:val="0"/>
                <w:numId w:val="4"/>
              </w:numPr>
              <w:tabs>
                <w:tab w:val="left" w:pos="2955"/>
              </w:tabs>
              <w:rPr>
                <w:bCs/>
              </w:rPr>
            </w:pPr>
            <w:r>
              <w:rPr>
                <w:bCs/>
              </w:rPr>
              <w:t>The specific location of the SCM on the lot</w:t>
            </w:r>
          </w:p>
          <w:p w14:paraId="6F69D679" w14:textId="77777777" w:rsidR="0061676A" w:rsidRDefault="0061676A" w:rsidP="0061676A">
            <w:pPr>
              <w:pStyle w:val="ListParagraph"/>
              <w:numPr>
                <w:ilvl w:val="0"/>
                <w:numId w:val="4"/>
              </w:numPr>
              <w:tabs>
                <w:tab w:val="left" w:pos="2955"/>
              </w:tabs>
              <w:rPr>
                <w:bCs/>
              </w:rPr>
            </w:pPr>
            <w:r>
              <w:rPr>
                <w:bCs/>
              </w:rPr>
              <w:t>A typical detail for the SCM to be used</w:t>
            </w:r>
          </w:p>
          <w:p w14:paraId="4A55E46E" w14:textId="77777777" w:rsidR="0061676A" w:rsidRPr="006C75E5" w:rsidRDefault="0061676A" w:rsidP="0061676A">
            <w:pPr>
              <w:pStyle w:val="ListParagraph"/>
              <w:numPr>
                <w:ilvl w:val="0"/>
                <w:numId w:val="4"/>
              </w:numPr>
              <w:tabs>
                <w:tab w:val="left" w:pos="2955"/>
              </w:tabs>
              <w:rPr>
                <w:bCs/>
              </w:rPr>
            </w:pPr>
            <w:r>
              <w:rPr>
                <w:bCs/>
              </w:rPr>
              <w:t>A note that the SCM on the property has been required to meet stormwater regulations and that the property owner may be subject to enforcement actions if the SCM is removed, relocated, or altered without prior approval</w:t>
            </w:r>
          </w:p>
        </w:tc>
      </w:tr>
    </w:tbl>
    <w:p w14:paraId="330465D6" w14:textId="77777777" w:rsidR="0061676A" w:rsidRDefault="0061676A" w:rsidP="0061676A">
      <w:pPr>
        <w:tabs>
          <w:tab w:val="left" w:pos="2955"/>
        </w:tabs>
        <w:rPr>
          <w:b/>
          <w:color w:val="2E74B5" w:themeColor="accent1" w:themeShade="BF"/>
        </w:rPr>
      </w:pPr>
    </w:p>
    <w:p w14:paraId="4AC37FF5" w14:textId="77777777" w:rsidR="0061676A" w:rsidRDefault="0061676A" w:rsidP="0061676A">
      <w:pPr>
        <w:tabs>
          <w:tab w:val="left" w:pos="2955"/>
        </w:tabs>
        <w:spacing w:after="0"/>
        <w:rPr>
          <w:b/>
          <w:sz w:val="24"/>
        </w:rPr>
      </w:pPr>
    </w:p>
    <w:p w14:paraId="4910C334" w14:textId="77777777" w:rsidR="0061676A" w:rsidRDefault="0061676A" w:rsidP="0061676A">
      <w:pPr>
        <w:tabs>
          <w:tab w:val="left" w:pos="2955"/>
        </w:tabs>
        <w:spacing w:after="0"/>
        <w:rPr>
          <w:b/>
          <w:sz w:val="24"/>
        </w:rPr>
      </w:pPr>
    </w:p>
    <w:p w14:paraId="231D7CA2" w14:textId="77777777" w:rsidR="0061676A" w:rsidRDefault="0061676A" w:rsidP="0061676A">
      <w:pPr>
        <w:tabs>
          <w:tab w:val="left" w:pos="2955"/>
        </w:tabs>
        <w:spacing w:after="0"/>
        <w:rPr>
          <w:b/>
          <w:sz w:val="24"/>
        </w:rPr>
      </w:pPr>
      <w:r>
        <w:rPr>
          <w:b/>
          <w:sz w:val="24"/>
        </w:rPr>
        <w:t xml:space="preserve">GENERAL MDC 11: OPERATION AND MAINTENANCE AGREEMENT </w:t>
      </w:r>
    </w:p>
    <w:tbl>
      <w:tblPr>
        <w:tblpPr w:leftFromText="180" w:rightFromText="180" w:vertAnchor="text" w:tblpY="1"/>
        <w:tblOverlap w:val="never"/>
        <w:tblW w:w="6290" w:type="dxa"/>
        <w:tblCellMar>
          <w:left w:w="0" w:type="dxa"/>
          <w:right w:w="0" w:type="dxa"/>
        </w:tblCellMar>
        <w:tblLook w:val="04A0" w:firstRow="1" w:lastRow="0" w:firstColumn="1" w:lastColumn="0" w:noHBand="0" w:noVBand="1"/>
      </w:tblPr>
      <w:tblGrid>
        <w:gridCol w:w="5210"/>
        <w:gridCol w:w="1080"/>
      </w:tblGrid>
      <w:tr w:rsidR="0061676A" w:rsidRPr="00491383" w14:paraId="751F80AF" w14:textId="77777777" w:rsidTr="00EB608C">
        <w:trPr>
          <w:trHeight w:val="330"/>
        </w:trPr>
        <w:tc>
          <w:tcPr>
            <w:tcW w:w="5210" w:type="dxa"/>
            <w:tcBorders>
              <w:top w:val="single" w:sz="8" w:space="0" w:color="auto"/>
              <w:left w:val="single" w:sz="8" w:space="0" w:color="auto"/>
              <w:bottom w:val="single" w:sz="4" w:space="0" w:color="auto"/>
              <w:right w:val="single" w:sz="4" w:space="0" w:color="auto"/>
            </w:tcBorders>
            <w:shd w:val="clear" w:color="000000" w:fill="BDD6EE"/>
            <w:noWrap/>
            <w:tcMar>
              <w:top w:w="15" w:type="dxa"/>
              <w:left w:w="15" w:type="dxa"/>
              <w:bottom w:w="0" w:type="dxa"/>
              <w:right w:w="15" w:type="dxa"/>
            </w:tcMar>
            <w:vAlign w:val="center"/>
            <w:hideMark/>
          </w:tcPr>
          <w:p w14:paraId="3D43050E" w14:textId="77777777" w:rsidR="0061676A" w:rsidRPr="00491383" w:rsidRDefault="0061676A" w:rsidP="001457B5">
            <w:pPr>
              <w:rPr>
                <w:rFonts w:ascii="Calibri" w:hAnsi="Calibri" w:cs="Calibri"/>
                <w:color w:val="000000"/>
              </w:rPr>
            </w:pPr>
            <w:r>
              <w:rPr>
                <w:rFonts w:ascii="Calibri" w:hAnsi="Calibri" w:cs="Calibri"/>
                <w:color w:val="000000"/>
              </w:rPr>
              <w:t xml:space="preserve">Acknowledgement that the association shall continuously operate and maintain the stormwater control and management facilities </w:t>
            </w:r>
          </w:p>
        </w:tc>
        <w:tc>
          <w:tcPr>
            <w:tcW w:w="1080" w:type="dxa"/>
            <w:tcBorders>
              <w:top w:val="single" w:sz="8" w:space="0" w:color="auto"/>
              <w:left w:val="single" w:sz="4" w:space="0" w:color="auto"/>
              <w:bottom w:val="single" w:sz="4" w:space="0" w:color="auto"/>
              <w:right w:val="single" w:sz="8" w:space="0" w:color="auto"/>
            </w:tcBorders>
            <w:shd w:val="clear" w:color="000000" w:fill="BDD6EE"/>
            <w:noWrap/>
            <w:tcMar>
              <w:top w:w="15" w:type="dxa"/>
              <w:left w:w="15" w:type="dxa"/>
              <w:bottom w:w="0" w:type="dxa"/>
              <w:right w:w="15" w:type="dxa"/>
            </w:tcMar>
            <w:vAlign w:val="center"/>
            <w:hideMark/>
          </w:tcPr>
          <w:p w14:paraId="4F25B863" w14:textId="77777777" w:rsidR="0061676A" w:rsidRPr="00491383" w:rsidRDefault="0061676A" w:rsidP="001457B5">
            <w:pPr>
              <w:jc w:val="center"/>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64384" behindDoc="0" locked="0" layoutInCell="1" allowOverlap="1" wp14:anchorId="12F5BFC0" wp14:editId="78C9EF8E">
                      <wp:simplePos x="0" y="0"/>
                      <wp:positionH relativeFrom="column">
                        <wp:posOffset>184150</wp:posOffset>
                      </wp:positionH>
                      <wp:positionV relativeFrom="paragraph">
                        <wp:posOffset>-243840</wp:posOffset>
                      </wp:positionV>
                      <wp:extent cx="266700" cy="184150"/>
                      <wp:effectExtent l="0" t="0" r="19050" b="25400"/>
                      <wp:wrapNone/>
                      <wp:docPr id="11" name="Rectangle 11"/>
                      <wp:cNvGraphicFramePr/>
                      <a:graphic xmlns:a="http://schemas.openxmlformats.org/drawingml/2006/main">
                        <a:graphicData uri="http://schemas.microsoft.com/office/word/2010/wordprocessingShape">
                          <wps:wsp>
                            <wps:cNvSpPr/>
                            <wps:spPr>
                              <a:xfrm>
                                <a:off x="0" y="0"/>
                                <a:ext cx="266700" cy="184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D54B1" id="Rectangle 11" o:spid="_x0000_s1026" style="position:absolute;margin-left:14.5pt;margin-top:-19.2pt;width:21pt;height: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" filled="f" strokecolor="black [3213]" strokeweight="1pt"/>
                  </w:pict>
                </mc:Fallback>
              </mc:AlternateContent>
            </w:r>
          </w:p>
        </w:tc>
      </w:tr>
      <w:tr w:rsidR="0061676A" w:rsidRPr="00491383" w14:paraId="1F5EEF3C" w14:textId="77777777" w:rsidTr="00EB608C">
        <w:trPr>
          <w:trHeight w:val="330"/>
        </w:trPr>
        <w:tc>
          <w:tcPr>
            <w:tcW w:w="5210" w:type="dxa"/>
            <w:tcBorders>
              <w:top w:val="single" w:sz="4" w:space="0" w:color="auto"/>
              <w:left w:val="single" w:sz="8" w:space="0" w:color="auto"/>
              <w:bottom w:val="single" w:sz="8" w:space="0" w:color="auto"/>
              <w:right w:val="single" w:sz="4" w:space="0" w:color="auto"/>
            </w:tcBorders>
            <w:shd w:val="clear" w:color="000000" w:fill="BDD6EE"/>
            <w:noWrap/>
            <w:tcMar>
              <w:top w:w="15" w:type="dxa"/>
              <w:left w:w="15" w:type="dxa"/>
              <w:bottom w:w="0" w:type="dxa"/>
              <w:right w:w="15" w:type="dxa"/>
            </w:tcMar>
            <w:vAlign w:val="center"/>
          </w:tcPr>
          <w:p w14:paraId="5498A7CB" w14:textId="77777777" w:rsidR="0061676A" w:rsidRDefault="0061676A" w:rsidP="001457B5">
            <w:pPr>
              <w:rPr>
                <w:rFonts w:ascii="Calibri" w:hAnsi="Calibri" w:cs="Calibri"/>
                <w:color w:val="000000"/>
              </w:rPr>
            </w:pPr>
            <w:r>
              <w:rPr>
                <w:rFonts w:ascii="Calibri" w:hAnsi="Calibri" w:cs="Calibri"/>
                <w:color w:val="000000"/>
              </w:rPr>
              <w:t xml:space="preserve">Establishment of an escrow account which can be spent solely for sediment removal, structural, biological or vegetative replacement, major repair, or construction of the SCM </w:t>
            </w:r>
          </w:p>
        </w:tc>
        <w:tc>
          <w:tcPr>
            <w:tcW w:w="1080" w:type="dxa"/>
            <w:tcBorders>
              <w:top w:val="single" w:sz="4" w:space="0" w:color="auto"/>
              <w:left w:val="single" w:sz="4" w:space="0" w:color="auto"/>
              <w:bottom w:val="single" w:sz="8" w:space="0" w:color="auto"/>
              <w:right w:val="single" w:sz="8" w:space="0" w:color="auto"/>
            </w:tcBorders>
            <w:shd w:val="clear" w:color="000000" w:fill="BDD6EE"/>
            <w:noWrap/>
            <w:tcMar>
              <w:top w:w="15" w:type="dxa"/>
              <w:left w:w="15" w:type="dxa"/>
              <w:bottom w:w="0" w:type="dxa"/>
              <w:right w:w="15" w:type="dxa"/>
            </w:tcMar>
            <w:vAlign w:val="center"/>
          </w:tcPr>
          <w:p w14:paraId="7F69F813" w14:textId="77777777" w:rsidR="0061676A" w:rsidRPr="00491383" w:rsidRDefault="0061676A" w:rsidP="001457B5">
            <w:pPr>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61312" behindDoc="0" locked="0" layoutInCell="1" allowOverlap="1" wp14:anchorId="75F82460" wp14:editId="4B987893">
                      <wp:simplePos x="0" y="0"/>
                      <wp:positionH relativeFrom="column">
                        <wp:posOffset>196850</wp:posOffset>
                      </wp:positionH>
                      <wp:positionV relativeFrom="paragraph">
                        <wp:posOffset>-241300</wp:posOffset>
                      </wp:positionV>
                      <wp:extent cx="266700" cy="184150"/>
                      <wp:effectExtent l="0" t="0" r="19050" b="25400"/>
                      <wp:wrapNone/>
                      <wp:docPr id="7" name="Rectangle 7"/>
                      <wp:cNvGraphicFramePr/>
                      <a:graphic xmlns:a="http://schemas.openxmlformats.org/drawingml/2006/main">
                        <a:graphicData uri="http://schemas.microsoft.com/office/word/2010/wordprocessingShape">
                          <wps:wsp>
                            <wps:cNvSpPr/>
                            <wps:spPr>
                              <a:xfrm>
                                <a:off x="0" y="0"/>
                                <a:ext cx="266700" cy="184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96C07" id="Rectangle 7" o:spid="_x0000_s1026" style="position:absolute;margin-left:15.5pt;margin-top:-19pt;width:21pt;height: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" filled="f" strokecolor="black [3213]" strokeweight="1pt"/>
                  </w:pict>
                </mc:Fallback>
              </mc:AlternateContent>
            </w:r>
            <w:r>
              <w:rPr>
                <w:rFonts w:ascii="Calibri" w:hAnsi="Calibri" w:cs="Calibri"/>
                <w:color w:val="000000"/>
              </w:rPr>
              <w:t xml:space="preserve">      </w:t>
            </w:r>
          </w:p>
        </w:tc>
      </w:tr>
    </w:tbl>
    <w:p w14:paraId="180C8DDE" w14:textId="77777777" w:rsidR="0061676A" w:rsidRDefault="0061676A" w:rsidP="0061676A">
      <w:pPr>
        <w:tabs>
          <w:tab w:val="left" w:pos="2955"/>
        </w:tabs>
        <w:rPr>
          <w:b/>
          <w:color w:val="2E74B5" w:themeColor="accent1" w:themeShade="BF"/>
        </w:rPr>
      </w:pPr>
      <w:r>
        <w:rPr>
          <w:b/>
          <w:color w:val="2E74B5" w:themeColor="accent1" w:themeShade="BF"/>
        </w:rPr>
        <w:t>(</w:t>
      </w:r>
      <w:r w:rsidRPr="00213F70">
        <w:rPr>
          <w:b/>
          <w:i/>
          <w:iCs/>
          <w:color w:val="2E74B5" w:themeColor="accent1" w:themeShade="BF"/>
        </w:rPr>
        <w:t>Check box when completed</w:t>
      </w:r>
      <w:r>
        <w:rPr>
          <w:b/>
          <w:color w:val="2E74B5" w:themeColor="accent1" w:themeShade="BF"/>
        </w:rPr>
        <w:t>)</w:t>
      </w:r>
    </w:p>
    <w:p w14:paraId="34AB328D" w14:textId="77777777" w:rsidR="0061676A" w:rsidRDefault="0061676A" w:rsidP="0061676A">
      <w:pPr>
        <w:tabs>
          <w:tab w:val="left" w:pos="2955"/>
        </w:tabs>
        <w:rPr>
          <w:b/>
          <w:color w:val="2E74B5" w:themeColor="accent1" w:themeShade="BF"/>
        </w:rPr>
      </w:pPr>
    </w:p>
    <w:p w14:paraId="26BF07D7" w14:textId="77777777" w:rsidR="0061676A" w:rsidRDefault="0061676A" w:rsidP="0061676A">
      <w:pPr>
        <w:tabs>
          <w:tab w:val="left" w:pos="2955"/>
        </w:tabs>
        <w:rPr>
          <w:b/>
          <w:color w:val="2E74B5" w:themeColor="accent1" w:themeShade="BF"/>
        </w:rPr>
      </w:pPr>
    </w:p>
    <w:p w14:paraId="099C9AED" w14:textId="77777777" w:rsidR="0061676A" w:rsidRDefault="0061676A" w:rsidP="0061676A">
      <w:pPr>
        <w:tabs>
          <w:tab w:val="left" w:pos="2955"/>
        </w:tabs>
        <w:rPr>
          <w:b/>
          <w:color w:val="2E74B5" w:themeColor="accent1" w:themeShade="BF"/>
        </w:rPr>
      </w:pPr>
    </w:p>
    <w:p w14:paraId="57F02514" w14:textId="77777777" w:rsidR="0061676A" w:rsidRDefault="0061676A" w:rsidP="0061676A">
      <w:pPr>
        <w:tabs>
          <w:tab w:val="left" w:pos="2955"/>
        </w:tabs>
        <w:rPr>
          <w:b/>
          <w:color w:val="2E74B5" w:themeColor="accent1" w:themeShade="BF"/>
        </w:rPr>
      </w:pPr>
    </w:p>
    <w:p w14:paraId="32CB45D6" w14:textId="77777777" w:rsidR="0061676A" w:rsidRDefault="0061676A" w:rsidP="0061676A">
      <w:pPr>
        <w:tabs>
          <w:tab w:val="left" w:pos="2955"/>
        </w:tabs>
        <w:rPr>
          <w:b/>
          <w:color w:val="2E74B5" w:themeColor="accent1" w:themeShade="BF"/>
        </w:rPr>
      </w:pPr>
    </w:p>
    <w:p w14:paraId="3B42E6DA" w14:textId="77777777" w:rsidR="0061676A" w:rsidRDefault="0061676A" w:rsidP="0061676A">
      <w:pPr>
        <w:tabs>
          <w:tab w:val="left" w:pos="2955"/>
        </w:tabs>
        <w:spacing w:after="0"/>
        <w:rPr>
          <w:b/>
          <w:sz w:val="24"/>
        </w:rPr>
      </w:pPr>
      <w:r>
        <w:rPr>
          <w:b/>
          <w:sz w:val="24"/>
        </w:rPr>
        <w:t xml:space="preserve">GENERAL MDC 12: OPERATION AND MAINTENANCE PLAN </w:t>
      </w:r>
    </w:p>
    <w:tbl>
      <w:tblPr>
        <w:tblpPr w:leftFromText="180" w:rightFromText="180" w:vertAnchor="text" w:tblpY="1"/>
        <w:tblOverlap w:val="never"/>
        <w:tblW w:w="6290" w:type="dxa"/>
        <w:tblCellMar>
          <w:left w:w="0" w:type="dxa"/>
          <w:right w:w="0" w:type="dxa"/>
        </w:tblCellMar>
        <w:tblLook w:val="04A0" w:firstRow="1" w:lastRow="0" w:firstColumn="1" w:lastColumn="0" w:noHBand="0" w:noVBand="1"/>
      </w:tblPr>
      <w:tblGrid>
        <w:gridCol w:w="5210"/>
        <w:gridCol w:w="1080"/>
      </w:tblGrid>
      <w:tr w:rsidR="0061676A" w:rsidRPr="00491383" w14:paraId="422CB7B5" w14:textId="77777777" w:rsidTr="00EB608C">
        <w:trPr>
          <w:trHeight w:val="330"/>
        </w:trPr>
        <w:tc>
          <w:tcPr>
            <w:tcW w:w="5210" w:type="dxa"/>
            <w:tcBorders>
              <w:top w:val="single" w:sz="8" w:space="0" w:color="auto"/>
              <w:left w:val="single" w:sz="8" w:space="0" w:color="auto"/>
              <w:bottom w:val="single" w:sz="4" w:space="0" w:color="auto"/>
              <w:right w:val="single" w:sz="4" w:space="0" w:color="auto"/>
            </w:tcBorders>
            <w:shd w:val="clear" w:color="000000" w:fill="BDD6EE"/>
            <w:noWrap/>
            <w:tcMar>
              <w:top w:w="15" w:type="dxa"/>
              <w:left w:w="15" w:type="dxa"/>
              <w:bottom w:w="0" w:type="dxa"/>
              <w:right w:w="15" w:type="dxa"/>
            </w:tcMar>
            <w:vAlign w:val="center"/>
            <w:hideMark/>
          </w:tcPr>
          <w:p w14:paraId="109F174F" w14:textId="77777777" w:rsidR="0061676A" w:rsidRPr="00491383" w:rsidRDefault="0061676A" w:rsidP="001457B5">
            <w:pPr>
              <w:rPr>
                <w:rFonts w:ascii="Calibri" w:hAnsi="Calibri" w:cs="Calibri"/>
                <w:color w:val="000000"/>
              </w:rPr>
            </w:pPr>
            <w:r>
              <w:rPr>
                <w:rFonts w:ascii="Calibri" w:hAnsi="Calibri" w:cs="Calibri"/>
                <w:color w:val="000000"/>
              </w:rPr>
              <w:t xml:space="preserve">Specify all operation and maintenance work necessary for the function of all SCM components </w:t>
            </w:r>
          </w:p>
        </w:tc>
        <w:tc>
          <w:tcPr>
            <w:tcW w:w="1080" w:type="dxa"/>
            <w:tcBorders>
              <w:top w:val="single" w:sz="8" w:space="0" w:color="auto"/>
              <w:left w:val="single" w:sz="4" w:space="0" w:color="auto"/>
              <w:bottom w:val="single" w:sz="4" w:space="0" w:color="auto"/>
              <w:right w:val="single" w:sz="8" w:space="0" w:color="auto"/>
            </w:tcBorders>
            <w:shd w:val="clear" w:color="000000" w:fill="BDD6EE"/>
            <w:noWrap/>
            <w:tcMar>
              <w:top w:w="15" w:type="dxa"/>
              <w:left w:w="15" w:type="dxa"/>
              <w:bottom w:w="0" w:type="dxa"/>
              <w:right w:w="15" w:type="dxa"/>
            </w:tcMar>
            <w:vAlign w:val="center"/>
            <w:hideMark/>
          </w:tcPr>
          <w:p w14:paraId="424DEA92" w14:textId="77777777" w:rsidR="0061676A" w:rsidRPr="00491383" w:rsidRDefault="0061676A" w:rsidP="001457B5">
            <w:pPr>
              <w:jc w:val="center"/>
              <w:rPr>
                <w:rFonts w:ascii="Calibri" w:hAnsi="Calibri" w:cs="Calibri"/>
                <w:color w:val="000000"/>
              </w:rPr>
            </w:pPr>
          </w:p>
        </w:tc>
      </w:tr>
      <w:tr w:rsidR="0061676A" w:rsidRPr="00491383" w14:paraId="6A7E1600" w14:textId="77777777" w:rsidTr="00EB608C">
        <w:trPr>
          <w:trHeight w:val="330"/>
        </w:trPr>
        <w:tc>
          <w:tcPr>
            <w:tcW w:w="5210" w:type="dxa"/>
            <w:tcBorders>
              <w:top w:val="single" w:sz="4" w:space="0" w:color="auto"/>
              <w:left w:val="single" w:sz="8" w:space="0" w:color="auto"/>
              <w:bottom w:val="single" w:sz="4" w:space="0" w:color="auto"/>
              <w:right w:val="single" w:sz="4" w:space="0" w:color="auto"/>
            </w:tcBorders>
            <w:shd w:val="clear" w:color="000000" w:fill="BDD6EE"/>
            <w:noWrap/>
            <w:tcMar>
              <w:top w:w="15" w:type="dxa"/>
              <w:left w:w="15" w:type="dxa"/>
              <w:bottom w:w="0" w:type="dxa"/>
              <w:right w:w="15" w:type="dxa"/>
            </w:tcMar>
            <w:vAlign w:val="center"/>
          </w:tcPr>
          <w:p w14:paraId="48907E55" w14:textId="77777777" w:rsidR="0061676A" w:rsidRDefault="0061676A" w:rsidP="001457B5">
            <w:pPr>
              <w:rPr>
                <w:rFonts w:ascii="Calibri" w:hAnsi="Calibri" w:cs="Calibri"/>
                <w:color w:val="000000"/>
              </w:rPr>
            </w:pPr>
            <w:r>
              <w:rPr>
                <w:rFonts w:ascii="Calibri" w:hAnsi="Calibri" w:cs="Calibri"/>
                <w:color w:val="000000"/>
              </w:rPr>
              <w:t xml:space="preserve">Specify methods to be used to maintain or restore the SCMs to design specifications in the event of failure </w:t>
            </w:r>
          </w:p>
        </w:tc>
        <w:tc>
          <w:tcPr>
            <w:tcW w:w="1080" w:type="dxa"/>
            <w:tcBorders>
              <w:top w:val="single" w:sz="4" w:space="0" w:color="auto"/>
              <w:left w:val="single" w:sz="4" w:space="0" w:color="auto"/>
              <w:bottom w:val="single" w:sz="4" w:space="0" w:color="auto"/>
              <w:right w:val="single" w:sz="8" w:space="0" w:color="auto"/>
            </w:tcBorders>
            <w:shd w:val="clear" w:color="000000" w:fill="BDD6EE"/>
            <w:noWrap/>
            <w:tcMar>
              <w:top w:w="15" w:type="dxa"/>
              <w:left w:w="15" w:type="dxa"/>
              <w:bottom w:w="0" w:type="dxa"/>
              <w:right w:w="15" w:type="dxa"/>
            </w:tcMar>
            <w:vAlign w:val="center"/>
          </w:tcPr>
          <w:p w14:paraId="6A4B6C13" w14:textId="77777777" w:rsidR="0061676A" w:rsidRPr="00491383" w:rsidRDefault="0061676A" w:rsidP="001457B5">
            <w:pPr>
              <w:jc w:val="center"/>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60288" behindDoc="0" locked="0" layoutInCell="1" allowOverlap="1" wp14:anchorId="3356896D" wp14:editId="19E2F543">
                      <wp:simplePos x="0" y="0"/>
                      <wp:positionH relativeFrom="column">
                        <wp:posOffset>193675</wp:posOffset>
                      </wp:positionH>
                      <wp:positionV relativeFrom="paragraph">
                        <wp:posOffset>-563245</wp:posOffset>
                      </wp:positionV>
                      <wp:extent cx="266700" cy="18415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266700" cy="184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B051E" id="Rectangle 3" o:spid="_x0000_s1026" style="position:absolute;margin-left:15.25pt;margin-top:-44.35pt;width:21pt;height: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" filled="f" strokecolor="black [3213]" strokeweight="1pt"/>
                  </w:pict>
                </mc:Fallback>
              </mc:AlternateContent>
            </w:r>
          </w:p>
        </w:tc>
      </w:tr>
      <w:tr w:rsidR="0061676A" w:rsidRPr="00491383" w14:paraId="3BF57F90" w14:textId="77777777" w:rsidTr="00EB608C">
        <w:trPr>
          <w:trHeight w:val="330"/>
        </w:trPr>
        <w:tc>
          <w:tcPr>
            <w:tcW w:w="5210" w:type="dxa"/>
            <w:tcBorders>
              <w:top w:val="single" w:sz="4" w:space="0" w:color="auto"/>
              <w:left w:val="single" w:sz="8" w:space="0" w:color="auto"/>
              <w:bottom w:val="single" w:sz="8" w:space="0" w:color="auto"/>
              <w:right w:val="single" w:sz="4" w:space="0" w:color="auto"/>
            </w:tcBorders>
            <w:shd w:val="clear" w:color="000000" w:fill="BDD6EE"/>
            <w:noWrap/>
            <w:tcMar>
              <w:top w:w="15" w:type="dxa"/>
              <w:left w:w="15" w:type="dxa"/>
              <w:bottom w:w="0" w:type="dxa"/>
              <w:right w:w="15" w:type="dxa"/>
            </w:tcMar>
            <w:vAlign w:val="center"/>
          </w:tcPr>
          <w:p w14:paraId="021EFCEF" w14:textId="77777777" w:rsidR="0061676A" w:rsidRDefault="0061676A" w:rsidP="001457B5">
            <w:pPr>
              <w:rPr>
                <w:rFonts w:ascii="Calibri" w:hAnsi="Calibri" w:cs="Calibri"/>
                <w:color w:val="000000"/>
              </w:rPr>
            </w:pPr>
            <w:r>
              <w:rPr>
                <w:rFonts w:ascii="Calibri" w:hAnsi="Calibri" w:cs="Calibri"/>
                <w:color w:val="000000"/>
              </w:rPr>
              <w:t>O&amp;M plan shall be signed by the owner and notarized</w:t>
            </w:r>
          </w:p>
        </w:tc>
        <w:tc>
          <w:tcPr>
            <w:tcW w:w="1080" w:type="dxa"/>
            <w:tcBorders>
              <w:top w:val="single" w:sz="4" w:space="0" w:color="auto"/>
              <w:left w:val="single" w:sz="4" w:space="0" w:color="auto"/>
              <w:bottom w:val="single" w:sz="8" w:space="0" w:color="auto"/>
              <w:right w:val="single" w:sz="8" w:space="0" w:color="auto"/>
            </w:tcBorders>
            <w:shd w:val="clear" w:color="000000" w:fill="BDD6EE"/>
            <w:noWrap/>
            <w:tcMar>
              <w:top w:w="15" w:type="dxa"/>
              <w:left w:w="15" w:type="dxa"/>
              <w:bottom w:w="0" w:type="dxa"/>
              <w:right w:w="15" w:type="dxa"/>
            </w:tcMar>
            <w:vAlign w:val="center"/>
          </w:tcPr>
          <w:p w14:paraId="79DA04C2" w14:textId="77777777" w:rsidR="0061676A" w:rsidRDefault="0061676A" w:rsidP="001457B5">
            <w:pPr>
              <w:jc w:val="center"/>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62336" behindDoc="0" locked="0" layoutInCell="1" allowOverlap="1" wp14:anchorId="32E7DCF0" wp14:editId="0413B59D">
                      <wp:simplePos x="0" y="0"/>
                      <wp:positionH relativeFrom="column">
                        <wp:posOffset>177800</wp:posOffset>
                      </wp:positionH>
                      <wp:positionV relativeFrom="paragraph">
                        <wp:posOffset>-466725</wp:posOffset>
                      </wp:positionV>
                      <wp:extent cx="266700" cy="18415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266700" cy="184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23A68" id="Rectangle 9" o:spid="_x0000_s1026" style="position:absolute;margin-left:14pt;margin-top:-36.75pt;width:21pt;height: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" filled="f" strokecolor="black [3213]" strokeweight="1pt"/>
                  </w:pict>
                </mc:Fallback>
              </mc:AlternateContent>
            </w:r>
          </w:p>
        </w:tc>
      </w:tr>
    </w:tbl>
    <w:p w14:paraId="542B963F" w14:textId="77777777" w:rsidR="0061676A" w:rsidRDefault="0061676A" w:rsidP="0061676A">
      <w:pPr>
        <w:tabs>
          <w:tab w:val="left" w:pos="2955"/>
        </w:tabs>
        <w:rPr>
          <w:b/>
          <w:color w:val="2E74B5" w:themeColor="accent1" w:themeShade="BF"/>
        </w:rPr>
      </w:pPr>
      <w:r>
        <w:rPr>
          <w:b/>
          <w:color w:val="2E74B5" w:themeColor="accent1" w:themeShade="BF"/>
        </w:rPr>
        <w:t>(</w:t>
      </w:r>
      <w:r w:rsidRPr="00213F70">
        <w:rPr>
          <w:b/>
          <w:i/>
          <w:iCs/>
          <w:color w:val="2E74B5" w:themeColor="accent1" w:themeShade="BF"/>
        </w:rPr>
        <w:t>Check box when completed</w:t>
      </w:r>
      <w:r>
        <w:rPr>
          <w:b/>
          <w:color w:val="2E74B5" w:themeColor="accent1" w:themeShade="BF"/>
        </w:rPr>
        <w:t>)</w:t>
      </w:r>
    </w:p>
    <w:p w14:paraId="272FCE0C" w14:textId="77777777" w:rsidR="0061676A" w:rsidRDefault="0061676A" w:rsidP="0061676A">
      <w:pPr>
        <w:tabs>
          <w:tab w:val="left" w:pos="2955"/>
        </w:tabs>
        <w:rPr>
          <w:b/>
          <w:color w:val="2E74B5" w:themeColor="accent1" w:themeShade="BF"/>
        </w:rPr>
      </w:pPr>
    </w:p>
    <w:p w14:paraId="7000700F" w14:textId="77777777" w:rsidR="0061676A" w:rsidRDefault="0061676A" w:rsidP="0061676A">
      <w:pPr>
        <w:tabs>
          <w:tab w:val="left" w:pos="2955"/>
        </w:tabs>
        <w:rPr>
          <w:b/>
          <w:color w:val="2E74B5" w:themeColor="accent1" w:themeShade="BF"/>
        </w:rPr>
      </w:pPr>
    </w:p>
    <w:p w14:paraId="5BD7D726" w14:textId="77777777" w:rsidR="0061676A" w:rsidRDefault="0061676A" w:rsidP="0061676A">
      <w:pPr>
        <w:tabs>
          <w:tab w:val="left" w:pos="2955"/>
        </w:tabs>
        <w:rPr>
          <w:b/>
          <w:color w:val="2E74B5" w:themeColor="accent1" w:themeShade="BF"/>
        </w:rPr>
      </w:pPr>
      <w:r>
        <w:rPr>
          <w:rFonts w:ascii="Calibri" w:hAnsi="Calibri" w:cs="Calibri"/>
          <w:noProof/>
          <w:color w:val="000000"/>
        </w:rPr>
        <mc:AlternateContent>
          <mc:Choice Requires="wps">
            <w:drawing>
              <wp:anchor distT="0" distB="0" distL="114300" distR="114300" simplePos="0" relativeHeight="251663360" behindDoc="0" locked="0" layoutInCell="1" allowOverlap="1" wp14:anchorId="032AF406" wp14:editId="21E02F32">
                <wp:simplePos x="0" y="0"/>
                <wp:positionH relativeFrom="column">
                  <wp:posOffset>3514725</wp:posOffset>
                </wp:positionH>
                <wp:positionV relativeFrom="paragraph">
                  <wp:posOffset>181610</wp:posOffset>
                </wp:positionV>
                <wp:extent cx="266700" cy="184150"/>
                <wp:effectExtent l="0" t="0" r="19050" b="25400"/>
                <wp:wrapNone/>
                <wp:docPr id="10" name="Rectangle 10"/>
                <wp:cNvGraphicFramePr/>
                <a:graphic xmlns:a="http://schemas.openxmlformats.org/drawingml/2006/main">
                  <a:graphicData uri="http://schemas.microsoft.com/office/word/2010/wordprocessingShape">
                    <wps:wsp>
                      <wps:cNvSpPr/>
                      <wps:spPr>
                        <a:xfrm>
                          <a:off x="0" y="0"/>
                          <a:ext cx="266700" cy="184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E58CC" id="Rectangle 10" o:spid="_x0000_s1026" style="position:absolute;margin-left:276.75pt;margin-top:14.3pt;width:21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" filled="f" strokecolor="black [3213]" strokeweight="1pt"/>
            </w:pict>
          </mc:Fallback>
        </mc:AlternateContent>
      </w:r>
    </w:p>
    <w:p w14:paraId="1077BC3C" w14:textId="3229A289" w:rsidR="0061676A" w:rsidRDefault="0061676A" w:rsidP="00384834">
      <w:pPr>
        <w:tabs>
          <w:tab w:val="left" w:pos="2955"/>
        </w:tabs>
        <w:spacing w:after="80"/>
        <w:rPr>
          <w:b/>
          <w:color w:val="2E74B5" w:themeColor="accent1" w:themeShade="BF"/>
          <w:sz w:val="24"/>
        </w:rPr>
      </w:pPr>
    </w:p>
    <w:p w14:paraId="024D218A" w14:textId="77777777" w:rsidR="00704D4A" w:rsidRDefault="00704D4A" w:rsidP="00384834">
      <w:pPr>
        <w:tabs>
          <w:tab w:val="left" w:pos="2955"/>
        </w:tabs>
        <w:spacing w:after="80"/>
        <w:rPr>
          <w:b/>
          <w:color w:val="2E74B5" w:themeColor="accent1" w:themeShade="BF"/>
          <w:sz w:val="24"/>
        </w:rPr>
      </w:pPr>
    </w:p>
    <w:p w14:paraId="3B06F214" w14:textId="22273958" w:rsidR="000A195D" w:rsidRPr="00057017" w:rsidRDefault="002017A6" w:rsidP="00362B52">
      <w:pPr>
        <w:pStyle w:val="ListParagraph"/>
        <w:numPr>
          <w:ilvl w:val="0"/>
          <w:numId w:val="1"/>
        </w:numPr>
        <w:tabs>
          <w:tab w:val="left" w:pos="2955"/>
        </w:tabs>
        <w:rPr>
          <w:b/>
          <w:color w:val="2E74B5" w:themeColor="accent1" w:themeShade="BF"/>
          <w:sz w:val="24"/>
        </w:rPr>
      </w:pPr>
      <w:r w:rsidRPr="00057017">
        <w:rPr>
          <w:b/>
          <w:color w:val="2E74B5" w:themeColor="accent1" w:themeShade="BF"/>
          <w:sz w:val="24"/>
        </w:rPr>
        <w:t>BIORETENTION MINIMUM DESIGN CRITERIA</w:t>
      </w:r>
      <w:r w:rsidR="001776AA">
        <w:rPr>
          <w:b/>
          <w:color w:val="2E74B5" w:themeColor="accent1" w:themeShade="BF"/>
          <w:sz w:val="24"/>
        </w:rPr>
        <w:t xml:space="preserve"> </w:t>
      </w:r>
      <w:r w:rsidR="001776AA" w:rsidRPr="0020706B">
        <w:rPr>
          <w:bCs/>
          <w:i/>
          <w:iCs/>
          <w:color w:val="767171" w:themeColor="background2" w:themeShade="80"/>
          <w:szCs w:val="20"/>
        </w:rPr>
        <w:t>(Revised 1/</w:t>
      </w:r>
      <w:r w:rsidR="00304B32">
        <w:rPr>
          <w:bCs/>
          <w:i/>
          <w:iCs/>
          <w:color w:val="767171" w:themeColor="background2" w:themeShade="80"/>
          <w:szCs w:val="20"/>
        </w:rPr>
        <w:t>19/18)</w:t>
      </w:r>
    </w:p>
    <w:p w14:paraId="1481C5CE" w14:textId="77777777" w:rsidR="00CB50FA" w:rsidRPr="00CB50FA" w:rsidRDefault="00CB50FA" w:rsidP="00C23D25">
      <w:pPr>
        <w:tabs>
          <w:tab w:val="left" w:pos="2955"/>
        </w:tabs>
        <w:spacing w:after="0"/>
        <w:rPr>
          <w:b/>
          <w:sz w:val="24"/>
        </w:rPr>
      </w:pPr>
      <w:r w:rsidRPr="00CB50FA">
        <w:rPr>
          <w:b/>
          <w:sz w:val="24"/>
        </w:rPr>
        <w:t>BIORETENTION MDC 1</w:t>
      </w:r>
      <w:r w:rsidR="004579FC">
        <w:rPr>
          <w:b/>
          <w:sz w:val="24"/>
        </w:rPr>
        <w:t>:</w:t>
      </w:r>
      <w:r w:rsidR="00CE06B2">
        <w:rPr>
          <w:b/>
          <w:sz w:val="24"/>
        </w:rPr>
        <w:t xml:space="preserve"> SEPARATION FROM THE SHWT</w:t>
      </w:r>
    </w:p>
    <w:tbl>
      <w:tblPr>
        <w:tblpPr w:leftFromText="180" w:rightFromText="180" w:vertAnchor="text" w:tblpY="1"/>
        <w:tblOverlap w:val="never"/>
        <w:tblW w:w="5220" w:type="dxa"/>
        <w:shd w:val="clear" w:color="auto" w:fill="BDD6EE" w:themeFill="accent1" w:themeFillTint="66"/>
        <w:tblLook w:val="04A0" w:firstRow="1" w:lastRow="0" w:firstColumn="1" w:lastColumn="0" w:noHBand="0" w:noVBand="1"/>
      </w:tblPr>
      <w:tblGrid>
        <w:gridCol w:w="2400"/>
        <w:gridCol w:w="1650"/>
        <w:gridCol w:w="1170"/>
      </w:tblGrid>
      <w:tr w:rsidR="00CB50FA" w:rsidRPr="00491383" w14:paraId="73DEAD0C" w14:textId="77777777" w:rsidTr="00540011">
        <w:trPr>
          <w:trHeight w:val="315"/>
        </w:trPr>
        <w:tc>
          <w:tcPr>
            <w:tcW w:w="2400" w:type="dxa"/>
            <w:tcBorders>
              <w:top w:val="single" w:sz="8" w:space="0" w:color="auto"/>
              <w:left w:val="single" w:sz="8" w:space="0" w:color="auto"/>
              <w:bottom w:val="nil"/>
              <w:right w:val="nil"/>
            </w:tcBorders>
            <w:shd w:val="clear" w:color="auto" w:fill="BDD6EE" w:themeFill="accent1" w:themeFillTint="66"/>
            <w:noWrap/>
            <w:vAlign w:val="center"/>
            <w:hideMark/>
          </w:tcPr>
          <w:p w14:paraId="518E3B4A" w14:textId="77777777" w:rsidR="00CB50FA" w:rsidRPr="00491383" w:rsidRDefault="00CB50FA" w:rsidP="00DF4850">
            <w:pPr>
              <w:spacing w:after="0" w:line="240" w:lineRule="auto"/>
              <w:rPr>
                <w:rFonts w:ascii="Calibri" w:eastAsia="Times New Roman" w:hAnsi="Calibri" w:cs="Calibri"/>
                <w:color w:val="000000"/>
              </w:rPr>
            </w:pPr>
            <w:r w:rsidRPr="00491383">
              <w:rPr>
                <w:rFonts w:ascii="Calibri" w:eastAsia="Times New Roman" w:hAnsi="Calibri" w:cs="Calibri"/>
                <w:color w:val="000000"/>
              </w:rPr>
              <w:t>SHWT elevation</w:t>
            </w:r>
          </w:p>
        </w:tc>
        <w:tc>
          <w:tcPr>
            <w:tcW w:w="1650" w:type="dxa"/>
            <w:tcBorders>
              <w:top w:val="single" w:sz="8" w:space="0" w:color="auto"/>
              <w:left w:val="nil"/>
              <w:bottom w:val="nil"/>
              <w:right w:val="single" w:sz="4" w:space="0" w:color="auto"/>
            </w:tcBorders>
            <w:shd w:val="clear" w:color="auto" w:fill="BDD6EE" w:themeFill="accent1" w:themeFillTint="66"/>
            <w:noWrap/>
            <w:vAlign w:val="bottom"/>
            <w:hideMark/>
          </w:tcPr>
          <w:p w14:paraId="58855C59" w14:textId="77777777" w:rsidR="00CB50FA" w:rsidRPr="00491383" w:rsidRDefault="00CB50FA" w:rsidP="00DF4850">
            <w:pPr>
              <w:spacing w:after="0" w:line="240" w:lineRule="auto"/>
              <w:rPr>
                <w:rFonts w:ascii="Calibri" w:eastAsia="Times New Roman" w:hAnsi="Calibri" w:cs="Calibri"/>
                <w:color w:val="000000"/>
              </w:rPr>
            </w:pPr>
            <w:r w:rsidRPr="00491383">
              <w:rPr>
                <w:rFonts w:ascii="Calibri" w:eastAsia="Times New Roman" w:hAnsi="Calibri" w:cs="Calibri"/>
                <w:color w:val="000000"/>
              </w:rPr>
              <w:t> </w:t>
            </w:r>
          </w:p>
        </w:tc>
        <w:tc>
          <w:tcPr>
            <w:tcW w:w="1170" w:type="dxa"/>
            <w:tcBorders>
              <w:top w:val="single" w:sz="8" w:space="0" w:color="auto"/>
              <w:left w:val="nil"/>
              <w:bottom w:val="single" w:sz="4" w:space="0" w:color="auto"/>
              <w:right w:val="single" w:sz="8" w:space="0" w:color="auto"/>
            </w:tcBorders>
            <w:shd w:val="clear" w:color="auto" w:fill="BDD6EE" w:themeFill="accent1" w:themeFillTint="66"/>
            <w:noWrap/>
            <w:vAlign w:val="center"/>
            <w:hideMark/>
          </w:tcPr>
          <w:p w14:paraId="0F34B3B4" w14:textId="77777777" w:rsidR="00CB50FA" w:rsidRPr="00491383" w:rsidRDefault="00CB50FA" w:rsidP="00DF4850">
            <w:pPr>
              <w:spacing w:after="0" w:line="240" w:lineRule="auto"/>
              <w:jc w:val="right"/>
              <w:rPr>
                <w:rFonts w:ascii="Calibri" w:eastAsia="Times New Roman" w:hAnsi="Calibri" w:cs="Calibri"/>
                <w:color w:val="000000"/>
              </w:rPr>
            </w:pPr>
            <w:r w:rsidRPr="00491383">
              <w:rPr>
                <w:rFonts w:ascii="Calibri" w:eastAsia="Times New Roman" w:hAnsi="Calibri" w:cs="Calibri"/>
                <w:color w:val="000000"/>
              </w:rPr>
              <w:t>ft</w:t>
            </w:r>
          </w:p>
        </w:tc>
      </w:tr>
      <w:tr w:rsidR="00CB50FA" w:rsidRPr="00491383" w14:paraId="11E88C5C" w14:textId="77777777" w:rsidTr="00540011">
        <w:trPr>
          <w:trHeight w:val="315"/>
        </w:trPr>
        <w:tc>
          <w:tcPr>
            <w:tcW w:w="4050" w:type="dxa"/>
            <w:gridSpan w:val="2"/>
            <w:tcBorders>
              <w:top w:val="nil"/>
              <w:left w:val="single" w:sz="8" w:space="0" w:color="auto"/>
              <w:bottom w:val="nil"/>
              <w:right w:val="single" w:sz="4" w:space="0" w:color="000000"/>
            </w:tcBorders>
            <w:shd w:val="clear" w:color="auto" w:fill="BDD6EE" w:themeFill="accent1" w:themeFillTint="66"/>
            <w:noWrap/>
            <w:vAlign w:val="center"/>
            <w:hideMark/>
          </w:tcPr>
          <w:p w14:paraId="40A18917" w14:textId="77777777" w:rsidR="00CB50FA" w:rsidRPr="00491383" w:rsidRDefault="00CB50FA" w:rsidP="00DF4850">
            <w:pPr>
              <w:spacing w:after="0" w:line="240" w:lineRule="auto"/>
              <w:rPr>
                <w:rFonts w:ascii="Calibri" w:eastAsia="Times New Roman" w:hAnsi="Calibri" w:cs="Calibri"/>
                <w:color w:val="000000"/>
              </w:rPr>
            </w:pPr>
            <w:r w:rsidRPr="00491383">
              <w:rPr>
                <w:rFonts w:ascii="Calibri" w:eastAsia="Times New Roman" w:hAnsi="Calibri" w:cs="Calibri"/>
                <w:color w:val="000000"/>
              </w:rPr>
              <w:t>Bottom elevation of media</w:t>
            </w:r>
          </w:p>
        </w:tc>
        <w:tc>
          <w:tcPr>
            <w:tcW w:w="1170" w:type="dxa"/>
            <w:tcBorders>
              <w:top w:val="nil"/>
              <w:left w:val="nil"/>
              <w:bottom w:val="single" w:sz="4" w:space="0" w:color="auto"/>
              <w:right w:val="single" w:sz="8" w:space="0" w:color="auto"/>
            </w:tcBorders>
            <w:shd w:val="clear" w:color="auto" w:fill="BDD6EE" w:themeFill="accent1" w:themeFillTint="66"/>
            <w:noWrap/>
            <w:vAlign w:val="center"/>
            <w:hideMark/>
          </w:tcPr>
          <w:p w14:paraId="10150835" w14:textId="77777777" w:rsidR="00CB50FA" w:rsidRPr="00491383" w:rsidRDefault="00CB50FA" w:rsidP="00DF4850">
            <w:pPr>
              <w:spacing w:after="0" w:line="240" w:lineRule="auto"/>
              <w:jc w:val="right"/>
              <w:rPr>
                <w:rFonts w:ascii="Calibri" w:eastAsia="Times New Roman" w:hAnsi="Calibri" w:cs="Calibri"/>
                <w:color w:val="000000"/>
              </w:rPr>
            </w:pPr>
            <w:r w:rsidRPr="00491383">
              <w:rPr>
                <w:rFonts w:ascii="Calibri" w:eastAsia="Times New Roman" w:hAnsi="Calibri" w:cs="Calibri"/>
                <w:color w:val="000000"/>
              </w:rPr>
              <w:t>ft</w:t>
            </w:r>
          </w:p>
        </w:tc>
      </w:tr>
      <w:tr w:rsidR="00CB50FA" w:rsidRPr="00491383" w14:paraId="2B8A3B86" w14:textId="77777777" w:rsidTr="00540011">
        <w:trPr>
          <w:trHeight w:val="330"/>
        </w:trPr>
        <w:tc>
          <w:tcPr>
            <w:tcW w:w="2400" w:type="dxa"/>
            <w:tcBorders>
              <w:top w:val="nil"/>
              <w:left w:val="single" w:sz="8" w:space="0" w:color="auto"/>
              <w:bottom w:val="single" w:sz="8" w:space="0" w:color="auto"/>
              <w:right w:val="nil"/>
            </w:tcBorders>
            <w:shd w:val="clear" w:color="auto" w:fill="BDD6EE" w:themeFill="accent1" w:themeFillTint="66"/>
            <w:noWrap/>
            <w:vAlign w:val="center"/>
            <w:hideMark/>
          </w:tcPr>
          <w:p w14:paraId="215D5441" w14:textId="77777777" w:rsidR="00CB50FA" w:rsidRPr="00491383" w:rsidRDefault="00CB50FA" w:rsidP="00DF4850">
            <w:pPr>
              <w:spacing w:after="0" w:line="240" w:lineRule="auto"/>
              <w:rPr>
                <w:rFonts w:ascii="Calibri" w:eastAsia="Times New Roman" w:hAnsi="Calibri" w:cs="Calibri"/>
                <w:color w:val="000000"/>
              </w:rPr>
            </w:pPr>
            <w:r w:rsidRPr="00491383">
              <w:rPr>
                <w:rFonts w:ascii="Calibri" w:eastAsia="Times New Roman" w:hAnsi="Calibri" w:cs="Calibri"/>
                <w:color w:val="000000"/>
              </w:rPr>
              <w:t>SHWT separation</w:t>
            </w:r>
          </w:p>
        </w:tc>
        <w:tc>
          <w:tcPr>
            <w:tcW w:w="1650" w:type="dxa"/>
            <w:tcBorders>
              <w:top w:val="nil"/>
              <w:left w:val="nil"/>
              <w:bottom w:val="single" w:sz="8" w:space="0" w:color="auto"/>
              <w:right w:val="single" w:sz="4" w:space="0" w:color="auto"/>
            </w:tcBorders>
            <w:shd w:val="clear" w:color="auto" w:fill="BDD6EE" w:themeFill="accent1" w:themeFillTint="66"/>
            <w:noWrap/>
            <w:vAlign w:val="bottom"/>
            <w:hideMark/>
          </w:tcPr>
          <w:p w14:paraId="1476093F" w14:textId="77777777" w:rsidR="00CB50FA" w:rsidRPr="00491383" w:rsidRDefault="00CB50FA" w:rsidP="00DF4850">
            <w:pPr>
              <w:spacing w:after="0" w:line="240" w:lineRule="auto"/>
              <w:rPr>
                <w:rFonts w:ascii="Calibri" w:eastAsia="Times New Roman" w:hAnsi="Calibri" w:cs="Calibri"/>
                <w:color w:val="000000"/>
              </w:rPr>
            </w:pPr>
            <w:r w:rsidRPr="00491383">
              <w:rPr>
                <w:rFonts w:ascii="Calibri" w:eastAsia="Times New Roman" w:hAnsi="Calibri" w:cs="Calibri"/>
                <w:color w:val="000000"/>
              </w:rPr>
              <w:t> </w:t>
            </w:r>
          </w:p>
        </w:tc>
        <w:tc>
          <w:tcPr>
            <w:tcW w:w="1170" w:type="dxa"/>
            <w:tcBorders>
              <w:top w:val="nil"/>
              <w:left w:val="nil"/>
              <w:bottom w:val="single" w:sz="8" w:space="0" w:color="auto"/>
              <w:right w:val="single" w:sz="8" w:space="0" w:color="auto"/>
            </w:tcBorders>
            <w:shd w:val="clear" w:color="auto" w:fill="BDD6EE" w:themeFill="accent1" w:themeFillTint="66"/>
            <w:noWrap/>
            <w:vAlign w:val="bottom"/>
            <w:hideMark/>
          </w:tcPr>
          <w:p w14:paraId="0F4D823E" w14:textId="77777777" w:rsidR="00CB50FA" w:rsidRPr="00491383" w:rsidRDefault="00CB50FA" w:rsidP="00DF4850">
            <w:pPr>
              <w:spacing w:after="0" w:line="240" w:lineRule="auto"/>
              <w:jc w:val="right"/>
              <w:rPr>
                <w:rFonts w:ascii="Calibri" w:eastAsia="Times New Roman" w:hAnsi="Calibri" w:cs="Calibri"/>
                <w:color w:val="000000"/>
              </w:rPr>
            </w:pPr>
            <w:r w:rsidRPr="00491383">
              <w:rPr>
                <w:rFonts w:ascii="Calibri" w:eastAsia="Times New Roman" w:hAnsi="Calibri" w:cs="Calibri"/>
                <w:color w:val="000000"/>
              </w:rPr>
              <w:t>ft</w:t>
            </w:r>
          </w:p>
        </w:tc>
      </w:tr>
    </w:tbl>
    <w:p w14:paraId="711A4397" w14:textId="77777777" w:rsidR="00540011" w:rsidRPr="00491383" w:rsidRDefault="00DF4850" w:rsidP="0024027A">
      <w:pPr>
        <w:tabs>
          <w:tab w:val="left" w:pos="2471"/>
        </w:tabs>
        <w:spacing w:after="60"/>
        <w:rPr>
          <w:i/>
        </w:rPr>
      </w:pPr>
      <w:r w:rsidRPr="00491383">
        <w:rPr>
          <w:i/>
        </w:rPr>
        <w:t>(Determined through soil tests)</w:t>
      </w:r>
      <w:r w:rsidRPr="00491383">
        <w:rPr>
          <w:i/>
        </w:rPr>
        <w:tab/>
      </w:r>
    </w:p>
    <w:p w14:paraId="179FF5BD" w14:textId="77777777" w:rsidR="00540011" w:rsidRPr="00491383" w:rsidRDefault="00540011" w:rsidP="0024027A">
      <w:pPr>
        <w:tabs>
          <w:tab w:val="left" w:pos="2471"/>
        </w:tabs>
        <w:spacing w:after="60"/>
        <w:rPr>
          <w:i/>
        </w:rPr>
      </w:pPr>
    </w:p>
    <w:p w14:paraId="6EA30D21" w14:textId="12E7D01E" w:rsidR="004579FC" w:rsidRDefault="00540011" w:rsidP="0024027A">
      <w:pPr>
        <w:tabs>
          <w:tab w:val="left" w:pos="2471"/>
        </w:tabs>
        <w:spacing w:after="60"/>
        <w:rPr>
          <w:i/>
          <w:sz w:val="24"/>
        </w:rPr>
      </w:pPr>
      <w:r w:rsidRPr="00491383">
        <w:rPr>
          <w:i/>
        </w:rPr>
        <w:t>(SHWT elevation minus bottom elev</w:t>
      </w:r>
      <w:r w:rsidR="00381CC9">
        <w:rPr>
          <w:i/>
        </w:rPr>
        <w:t>.</w:t>
      </w:r>
      <w:r w:rsidRPr="00491383">
        <w:rPr>
          <w:i/>
        </w:rPr>
        <w:t>)</w:t>
      </w:r>
    </w:p>
    <w:p w14:paraId="003B910B" w14:textId="77777777" w:rsidR="00510F0E" w:rsidRPr="00540011" w:rsidRDefault="00510F0E" w:rsidP="00540011">
      <w:pPr>
        <w:tabs>
          <w:tab w:val="left" w:pos="2471"/>
        </w:tabs>
        <w:spacing w:after="0"/>
        <w:rPr>
          <w:i/>
          <w:sz w:val="24"/>
        </w:rPr>
      </w:pPr>
    </w:p>
    <w:p w14:paraId="083815C3" w14:textId="77777777" w:rsidR="00540011" w:rsidRPr="00CB50FA" w:rsidRDefault="00540011" w:rsidP="00540011">
      <w:pPr>
        <w:tabs>
          <w:tab w:val="left" w:pos="2955"/>
        </w:tabs>
        <w:spacing w:after="0"/>
        <w:rPr>
          <w:b/>
          <w:sz w:val="24"/>
        </w:rPr>
      </w:pPr>
      <w:r>
        <w:rPr>
          <w:b/>
          <w:sz w:val="24"/>
        </w:rPr>
        <w:t>BIORETENTION MDC 2</w:t>
      </w:r>
      <w:r w:rsidR="004579FC">
        <w:rPr>
          <w:b/>
          <w:sz w:val="24"/>
        </w:rPr>
        <w:t>:</w:t>
      </w:r>
      <w:r w:rsidRPr="00CB50FA">
        <w:rPr>
          <w:b/>
          <w:sz w:val="24"/>
        </w:rPr>
        <w:t xml:space="preserve"> </w:t>
      </w:r>
      <w:r>
        <w:rPr>
          <w:b/>
          <w:sz w:val="24"/>
        </w:rPr>
        <w:t>MAXIMUM PONDING DEPTH FOR DESIGN VOLUME</w:t>
      </w:r>
    </w:p>
    <w:tbl>
      <w:tblPr>
        <w:tblpPr w:leftFromText="180" w:rightFromText="180" w:vertAnchor="text" w:tblpY="1"/>
        <w:tblOverlap w:val="never"/>
        <w:tblW w:w="5220" w:type="dxa"/>
        <w:shd w:val="clear" w:color="auto" w:fill="BDD6EE" w:themeFill="accent1" w:themeFillTint="66"/>
        <w:tblLook w:val="04A0" w:firstRow="1" w:lastRow="0" w:firstColumn="1" w:lastColumn="0" w:noHBand="0" w:noVBand="1"/>
      </w:tblPr>
      <w:tblGrid>
        <w:gridCol w:w="3770"/>
        <w:gridCol w:w="280"/>
        <w:gridCol w:w="1170"/>
      </w:tblGrid>
      <w:tr w:rsidR="00540011" w:rsidRPr="00491383" w14:paraId="337D6F94" w14:textId="77777777" w:rsidTr="00AD2269">
        <w:trPr>
          <w:trHeight w:val="315"/>
        </w:trPr>
        <w:tc>
          <w:tcPr>
            <w:tcW w:w="3770" w:type="dxa"/>
            <w:tcBorders>
              <w:top w:val="single" w:sz="8" w:space="0" w:color="auto"/>
              <w:left w:val="single" w:sz="8" w:space="0" w:color="auto"/>
              <w:bottom w:val="nil"/>
              <w:right w:val="nil"/>
            </w:tcBorders>
            <w:shd w:val="clear" w:color="auto" w:fill="BDD6EE" w:themeFill="accent1" w:themeFillTint="66"/>
            <w:noWrap/>
            <w:vAlign w:val="center"/>
            <w:hideMark/>
          </w:tcPr>
          <w:p w14:paraId="6AA7873F" w14:textId="77777777" w:rsidR="00540011" w:rsidRPr="00491383" w:rsidRDefault="000F0A5D" w:rsidP="00BC4468">
            <w:pPr>
              <w:spacing w:after="0" w:line="240" w:lineRule="auto"/>
              <w:rPr>
                <w:rFonts w:ascii="Calibri" w:eastAsia="Times New Roman" w:hAnsi="Calibri" w:cs="Calibri"/>
                <w:color w:val="000000"/>
              </w:rPr>
            </w:pPr>
            <w:r w:rsidRPr="00491383">
              <w:rPr>
                <w:rFonts w:ascii="Calibri" w:eastAsia="Times New Roman" w:hAnsi="Calibri" w:cs="Calibri"/>
                <w:color w:val="000000"/>
              </w:rPr>
              <w:t>Planting soil top elevation</w:t>
            </w:r>
          </w:p>
        </w:tc>
        <w:tc>
          <w:tcPr>
            <w:tcW w:w="280" w:type="dxa"/>
            <w:tcBorders>
              <w:top w:val="single" w:sz="8" w:space="0" w:color="auto"/>
              <w:left w:val="nil"/>
              <w:bottom w:val="nil"/>
              <w:right w:val="single" w:sz="4" w:space="0" w:color="auto"/>
            </w:tcBorders>
            <w:shd w:val="clear" w:color="auto" w:fill="BDD6EE" w:themeFill="accent1" w:themeFillTint="66"/>
            <w:noWrap/>
            <w:vAlign w:val="bottom"/>
            <w:hideMark/>
          </w:tcPr>
          <w:p w14:paraId="37FC66F3" w14:textId="77777777" w:rsidR="00540011" w:rsidRPr="00491383" w:rsidRDefault="00540011" w:rsidP="00BC4468">
            <w:pPr>
              <w:spacing w:after="0" w:line="240" w:lineRule="auto"/>
              <w:rPr>
                <w:rFonts w:ascii="Calibri" w:eastAsia="Times New Roman" w:hAnsi="Calibri" w:cs="Calibri"/>
                <w:color w:val="000000"/>
              </w:rPr>
            </w:pPr>
            <w:r w:rsidRPr="00491383">
              <w:rPr>
                <w:rFonts w:ascii="Calibri" w:eastAsia="Times New Roman" w:hAnsi="Calibri" w:cs="Calibri"/>
                <w:color w:val="000000"/>
              </w:rPr>
              <w:t> </w:t>
            </w:r>
          </w:p>
        </w:tc>
        <w:tc>
          <w:tcPr>
            <w:tcW w:w="1170" w:type="dxa"/>
            <w:tcBorders>
              <w:top w:val="single" w:sz="8" w:space="0" w:color="auto"/>
              <w:left w:val="nil"/>
              <w:bottom w:val="single" w:sz="4" w:space="0" w:color="auto"/>
              <w:right w:val="single" w:sz="8" w:space="0" w:color="auto"/>
            </w:tcBorders>
            <w:shd w:val="clear" w:color="auto" w:fill="BDD6EE" w:themeFill="accent1" w:themeFillTint="66"/>
            <w:noWrap/>
            <w:vAlign w:val="center"/>
            <w:hideMark/>
          </w:tcPr>
          <w:p w14:paraId="6906587C" w14:textId="77777777" w:rsidR="00540011" w:rsidRPr="00491383" w:rsidRDefault="00540011" w:rsidP="00BC4468">
            <w:pPr>
              <w:spacing w:after="0" w:line="240" w:lineRule="auto"/>
              <w:jc w:val="right"/>
              <w:rPr>
                <w:rFonts w:ascii="Calibri" w:eastAsia="Times New Roman" w:hAnsi="Calibri" w:cs="Calibri"/>
                <w:color w:val="000000"/>
              </w:rPr>
            </w:pPr>
            <w:r w:rsidRPr="00491383">
              <w:rPr>
                <w:rFonts w:ascii="Calibri" w:eastAsia="Times New Roman" w:hAnsi="Calibri" w:cs="Calibri"/>
                <w:color w:val="000000"/>
              </w:rPr>
              <w:t>ft</w:t>
            </w:r>
          </w:p>
        </w:tc>
      </w:tr>
      <w:tr w:rsidR="00540011" w:rsidRPr="00491383" w14:paraId="3FAEEDA1" w14:textId="77777777" w:rsidTr="00AD2269">
        <w:trPr>
          <w:trHeight w:val="315"/>
        </w:trPr>
        <w:tc>
          <w:tcPr>
            <w:tcW w:w="4050" w:type="dxa"/>
            <w:gridSpan w:val="2"/>
            <w:tcBorders>
              <w:top w:val="nil"/>
              <w:left w:val="single" w:sz="8" w:space="0" w:color="auto"/>
              <w:bottom w:val="nil"/>
              <w:right w:val="single" w:sz="4" w:space="0" w:color="000000"/>
            </w:tcBorders>
            <w:shd w:val="clear" w:color="auto" w:fill="BDD6EE" w:themeFill="accent1" w:themeFillTint="66"/>
            <w:noWrap/>
            <w:vAlign w:val="center"/>
            <w:hideMark/>
          </w:tcPr>
          <w:p w14:paraId="6E2E5522" w14:textId="77777777" w:rsidR="00540011" w:rsidRPr="00491383" w:rsidRDefault="00714F26" w:rsidP="00BC4468">
            <w:pPr>
              <w:spacing w:after="0" w:line="240" w:lineRule="auto"/>
              <w:rPr>
                <w:rFonts w:ascii="Calibri" w:eastAsia="Times New Roman" w:hAnsi="Calibri" w:cs="Calibri"/>
                <w:color w:val="000000"/>
              </w:rPr>
            </w:pPr>
            <w:r w:rsidRPr="00491383">
              <w:rPr>
                <w:rFonts w:ascii="Calibri" w:eastAsia="Times New Roman" w:hAnsi="Calibri" w:cs="Calibri"/>
                <w:color w:val="000000"/>
              </w:rPr>
              <w:t>Design volume ponding elevation</w:t>
            </w:r>
          </w:p>
        </w:tc>
        <w:tc>
          <w:tcPr>
            <w:tcW w:w="1170" w:type="dxa"/>
            <w:tcBorders>
              <w:top w:val="nil"/>
              <w:left w:val="nil"/>
              <w:bottom w:val="single" w:sz="4" w:space="0" w:color="auto"/>
              <w:right w:val="single" w:sz="8" w:space="0" w:color="auto"/>
            </w:tcBorders>
            <w:shd w:val="clear" w:color="auto" w:fill="BDD6EE" w:themeFill="accent1" w:themeFillTint="66"/>
            <w:noWrap/>
            <w:vAlign w:val="center"/>
            <w:hideMark/>
          </w:tcPr>
          <w:p w14:paraId="0284E76D" w14:textId="77777777" w:rsidR="00540011" w:rsidRPr="00491383" w:rsidRDefault="00540011" w:rsidP="00BC4468">
            <w:pPr>
              <w:spacing w:after="0" w:line="240" w:lineRule="auto"/>
              <w:jc w:val="right"/>
              <w:rPr>
                <w:rFonts w:ascii="Calibri" w:eastAsia="Times New Roman" w:hAnsi="Calibri" w:cs="Calibri"/>
                <w:color w:val="000000"/>
              </w:rPr>
            </w:pPr>
            <w:r w:rsidRPr="00491383">
              <w:rPr>
                <w:rFonts w:ascii="Calibri" w:eastAsia="Times New Roman" w:hAnsi="Calibri" w:cs="Calibri"/>
                <w:color w:val="000000"/>
              </w:rPr>
              <w:t>ft</w:t>
            </w:r>
          </w:p>
        </w:tc>
      </w:tr>
      <w:tr w:rsidR="00540011" w:rsidRPr="00491383" w14:paraId="5AA5D9FC" w14:textId="77777777" w:rsidTr="00AD2269">
        <w:trPr>
          <w:trHeight w:val="330"/>
        </w:trPr>
        <w:tc>
          <w:tcPr>
            <w:tcW w:w="3770" w:type="dxa"/>
            <w:tcBorders>
              <w:top w:val="nil"/>
              <w:left w:val="single" w:sz="8" w:space="0" w:color="auto"/>
              <w:bottom w:val="nil"/>
              <w:right w:val="nil"/>
            </w:tcBorders>
            <w:shd w:val="clear" w:color="auto" w:fill="BDD6EE" w:themeFill="accent1" w:themeFillTint="66"/>
            <w:noWrap/>
            <w:vAlign w:val="center"/>
            <w:hideMark/>
          </w:tcPr>
          <w:p w14:paraId="34DF19B3" w14:textId="77777777" w:rsidR="00540011" w:rsidRPr="00491383" w:rsidRDefault="00714F26" w:rsidP="00BC4468">
            <w:pPr>
              <w:spacing w:after="0" w:line="240" w:lineRule="auto"/>
              <w:rPr>
                <w:rFonts w:ascii="Calibri" w:eastAsia="Times New Roman" w:hAnsi="Calibri" w:cs="Calibri"/>
                <w:color w:val="000000"/>
              </w:rPr>
            </w:pPr>
            <w:r w:rsidRPr="00491383">
              <w:rPr>
                <w:rFonts w:ascii="Calibri" w:eastAsia="Times New Roman" w:hAnsi="Calibri" w:cs="Calibri"/>
                <w:color w:val="000000"/>
              </w:rPr>
              <w:t>Design volume ponding depth</w:t>
            </w:r>
          </w:p>
        </w:tc>
        <w:tc>
          <w:tcPr>
            <w:tcW w:w="280" w:type="dxa"/>
            <w:tcBorders>
              <w:top w:val="nil"/>
              <w:left w:val="nil"/>
              <w:bottom w:val="nil"/>
              <w:right w:val="single" w:sz="4" w:space="0" w:color="auto"/>
            </w:tcBorders>
            <w:shd w:val="clear" w:color="auto" w:fill="BDD6EE" w:themeFill="accent1" w:themeFillTint="66"/>
            <w:noWrap/>
            <w:vAlign w:val="bottom"/>
            <w:hideMark/>
          </w:tcPr>
          <w:p w14:paraId="6DE9BB32" w14:textId="77777777" w:rsidR="00540011" w:rsidRPr="00491383" w:rsidRDefault="00540011" w:rsidP="00BC4468">
            <w:pPr>
              <w:spacing w:after="0" w:line="240" w:lineRule="auto"/>
              <w:rPr>
                <w:rFonts w:ascii="Calibri" w:eastAsia="Times New Roman" w:hAnsi="Calibri" w:cs="Calibri"/>
                <w:color w:val="000000"/>
              </w:rPr>
            </w:pPr>
            <w:r w:rsidRPr="00491383">
              <w:rPr>
                <w:rFonts w:ascii="Calibri" w:eastAsia="Times New Roman" w:hAnsi="Calibri" w:cs="Calibri"/>
                <w:color w:val="000000"/>
              </w:rPr>
              <w:t> </w:t>
            </w:r>
          </w:p>
        </w:tc>
        <w:tc>
          <w:tcPr>
            <w:tcW w:w="1170" w:type="dxa"/>
            <w:tcBorders>
              <w:top w:val="single" w:sz="4" w:space="0" w:color="auto"/>
              <w:left w:val="nil"/>
              <w:bottom w:val="single" w:sz="4" w:space="0" w:color="auto"/>
              <w:right w:val="single" w:sz="8" w:space="0" w:color="auto"/>
            </w:tcBorders>
            <w:shd w:val="clear" w:color="auto" w:fill="BDD6EE" w:themeFill="accent1" w:themeFillTint="66"/>
            <w:noWrap/>
            <w:vAlign w:val="bottom"/>
            <w:hideMark/>
          </w:tcPr>
          <w:p w14:paraId="3ABF5ED5" w14:textId="77777777" w:rsidR="00540011" w:rsidRPr="00491383" w:rsidRDefault="00714F26" w:rsidP="00BC4468">
            <w:pPr>
              <w:spacing w:after="0" w:line="240" w:lineRule="auto"/>
              <w:jc w:val="right"/>
              <w:rPr>
                <w:rFonts w:ascii="Calibri" w:eastAsia="Times New Roman" w:hAnsi="Calibri" w:cs="Calibri"/>
                <w:color w:val="000000"/>
              </w:rPr>
            </w:pPr>
            <w:r w:rsidRPr="00491383">
              <w:rPr>
                <w:rFonts w:ascii="Calibri" w:eastAsia="Times New Roman" w:hAnsi="Calibri" w:cs="Calibri"/>
                <w:color w:val="000000"/>
              </w:rPr>
              <w:t>in</w:t>
            </w:r>
          </w:p>
        </w:tc>
      </w:tr>
      <w:tr w:rsidR="0024027A" w:rsidRPr="00491383" w14:paraId="31EB608C" w14:textId="77777777" w:rsidTr="00AD2269">
        <w:trPr>
          <w:trHeight w:val="330"/>
        </w:trPr>
        <w:tc>
          <w:tcPr>
            <w:tcW w:w="3770" w:type="dxa"/>
            <w:tcBorders>
              <w:top w:val="nil"/>
              <w:left w:val="single" w:sz="8" w:space="0" w:color="auto"/>
              <w:bottom w:val="nil"/>
              <w:right w:val="nil"/>
            </w:tcBorders>
            <w:shd w:val="clear" w:color="auto" w:fill="BDD6EE" w:themeFill="accent1" w:themeFillTint="66"/>
            <w:noWrap/>
            <w:vAlign w:val="center"/>
          </w:tcPr>
          <w:p w14:paraId="27A872C3" w14:textId="77777777" w:rsidR="0024027A" w:rsidRPr="00491383" w:rsidRDefault="0024027A" w:rsidP="00BC4468">
            <w:pPr>
              <w:spacing w:after="0" w:line="240" w:lineRule="auto"/>
              <w:rPr>
                <w:rFonts w:ascii="Calibri" w:eastAsia="Times New Roman" w:hAnsi="Calibri" w:cs="Calibri"/>
                <w:color w:val="000000"/>
              </w:rPr>
            </w:pPr>
            <w:r>
              <w:rPr>
                <w:rFonts w:ascii="Calibri" w:eastAsia="Times New Roman" w:hAnsi="Calibri" w:cs="Calibri"/>
                <w:color w:val="000000"/>
              </w:rPr>
              <w:t>Required treatment volume</w:t>
            </w:r>
          </w:p>
        </w:tc>
        <w:tc>
          <w:tcPr>
            <w:tcW w:w="280" w:type="dxa"/>
            <w:tcBorders>
              <w:top w:val="nil"/>
              <w:left w:val="nil"/>
              <w:bottom w:val="nil"/>
              <w:right w:val="single" w:sz="4" w:space="0" w:color="auto"/>
            </w:tcBorders>
            <w:shd w:val="clear" w:color="auto" w:fill="BDD6EE" w:themeFill="accent1" w:themeFillTint="66"/>
            <w:noWrap/>
            <w:vAlign w:val="bottom"/>
          </w:tcPr>
          <w:p w14:paraId="044770FE" w14:textId="77777777" w:rsidR="0024027A" w:rsidRPr="00491383" w:rsidRDefault="0024027A" w:rsidP="00BC4468">
            <w:pPr>
              <w:spacing w:after="0" w:line="240" w:lineRule="auto"/>
              <w:rPr>
                <w:rFonts w:ascii="Calibri" w:eastAsia="Times New Roman" w:hAnsi="Calibri" w:cs="Calibri"/>
                <w:color w:val="000000"/>
              </w:rPr>
            </w:pPr>
          </w:p>
        </w:tc>
        <w:tc>
          <w:tcPr>
            <w:tcW w:w="1170" w:type="dxa"/>
            <w:tcBorders>
              <w:top w:val="single" w:sz="4" w:space="0" w:color="auto"/>
              <w:left w:val="nil"/>
              <w:bottom w:val="single" w:sz="4" w:space="0" w:color="auto"/>
              <w:right w:val="single" w:sz="8" w:space="0" w:color="auto"/>
            </w:tcBorders>
            <w:shd w:val="clear" w:color="auto" w:fill="BDD6EE" w:themeFill="accent1" w:themeFillTint="66"/>
            <w:noWrap/>
            <w:vAlign w:val="bottom"/>
          </w:tcPr>
          <w:p w14:paraId="43C6850F" w14:textId="77777777" w:rsidR="0024027A" w:rsidRPr="00491383" w:rsidRDefault="0024027A" w:rsidP="00BC4468">
            <w:pPr>
              <w:spacing w:after="0" w:line="240" w:lineRule="auto"/>
              <w:jc w:val="right"/>
              <w:rPr>
                <w:rFonts w:ascii="Calibri" w:eastAsia="Times New Roman" w:hAnsi="Calibri" w:cs="Calibri"/>
                <w:color w:val="000000"/>
              </w:rPr>
            </w:pPr>
            <w:r>
              <w:rPr>
                <w:rFonts w:ascii="Calibri" w:eastAsia="Times New Roman" w:hAnsi="Calibri" w:cs="Calibri"/>
                <w:color w:val="000000"/>
              </w:rPr>
              <w:t>ft</w:t>
            </w:r>
            <w:r w:rsidRPr="0024027A">
              <w:rPr>
                <w:rFonts w:ascii="Calibri" w:eastAsia="Times New Roman" w:hAnsi="Calibri" w:cs="Calibri"/>
                <w:color w:val="000000"/>
                <w:vertAlign w:val="superscript"/>
              </w:rPr>
              <w:t>3</w:t>
            </w:r>
          </w:p>
        </w:tc>
      </w:tr>
      <w:tr w:rsidR="0024027A" w:rsidRPr="00491383" w14:paraId="19DC7D25" w14:textId="77777777" w:rsidTr="00AD2269">
        <w:trPr>
          <w:trHeight w:val="330"/>
        </w:trPr>
        <w:tc>
          <w:tcPr>
            <w:tcW w:w="3770" w:type="dxa"/>
            <w:tcBorders>
              <w:top w:val="nil"/>
              <w:left w:val="single" w:sz="8" w:space="0" w:color="auto"/>
              <w:bottom w:val="single" w:sz="8" w:space="0" w:color="auto"/>
              <w:right w:val="nil"/>
            </w:tcBorders>
            <w:shd w:val="clear" w:color="auto" w:fill="BDD6EE" w:themeFill="accent1" w:themeFillTint="66"/>
            <w:noWrap/>
            <w:vAlign w:val="center"/>
          </w:tcPr>
          <w:p w14:paraId="2DE3BB5E" w14:textId="77777777" w:rsidR="0024027A" w:rsidRPr="00491383" w:rsidRDefault="0024027A" w:rsidP="00BC4468">
            <w:pPr>
              <w:spacing w:after="0" w:line="240" w:lineRule="auto"/>
              <w:rPr>
                <w:rFonts w:ascii="Calibri" w:eastAsia="Times New Roman" w:hAnsi="Calibri" w:cs="Calibri"/>
                <w:color w:val="000000"/>
              </w:rPr>
            </w:pPr>
            <w:r>
              <w:rPr>
                <w:rFonts w:ascii="Calibri" w:eastAsia="Times New Roman" w:hAnsi="Calibri" w:cs="Calibri"/>
                <w:color w:val="000000"/>
              </w:rPr>
              <w:t>Required surface area</w:t>
            </w:r>
          </w:p>
        </w:tc>
        <w:tc>
          <w:tcPr>
            <w:tcW w:w="280" w:type="dxa"/>
            <w:tcBorders>
              <w:top w:val="nil"/>
              <w:left w:val="nil"/>
              <w:bottom w:val="single" w:sz="8" w:space="0" w:color="auto"/>
              <w:right w:val="single" w:sz="4" w:space="0" w:color="auto"/>
            </w:tcBorders>
            <w:shd w:val="clear" w:color="auto" w:fill="BDD6EE" w:themeFill="accent1" w:themeFillTint="66"/>
            <w:noWrap/>
            <w:vAlign w:val="bottom"/>
          </w:tcPr>
          <w:p w14:paraId="1497DD31" w14:textId="77777777" w:rsidR="0024027A" w:rsidRPr="00491383" w:rsidRDefault="0024027A" w:rsidP="00BC4468">
            <w:pPr>
              <w:spacing w:after="0" w:line="240" w:lineRule="auto"/>
              <w:rPr>
                <w:rFonts w:ascii="Calibri" w:eastAsia="Times New Roman" w:hAnsi="Calibri" w:cs="Calibri"/>
                <w:color w:val="000000"/>
              </w:rPr>
            </w:pPr>
          </w:p>
        </w:tc>
        <w:tc>
          <w:tcPr>
            <w:tcW w:w="1170" w:type="dxa"/>
            <w:tcBorders>
              <w:top w:val="single" w:sz="4" w:space="0" w:color="auto"/>
              <w:left w:val="nil"/>
              <w:bottom w:val="single" w:sz="8" w:space="0" w:color="auto"/>
              <w:right w:val="single" w:sz="8" w:space="0" w:color="auto"/>
            </w:tcBorders>
            <w:shd w:val="clear" w:color="auto" w:fill="BDD6EE" w:themeFill="accent1" w:themeFillTint="66"/>
            <w:noWrap/>
            <w:vAlign w:val="bottom"/>
          </w:tcPr>
          <w:p w14:paraId="210D64B0" w14:textId="77777777" w:rsidR="0024027A" w:rsidRPr="00491383" w:rsidRDefault="0024027A" w:rsidP="00BC4468">
            <w:pPr>
              <w:spacing w:after="0" w:line="240" w:lineRule="auto"/>
              <w:jc w:val="right"/>
              <w:rPr>
                <w:rFonts w:ascii="Calibri" w:eastAsia="Times New Roman" w:hAnsi="Calibri" w:cs="Calibri"/>
                <w:color w:val="000000"/>
              </w:rPr>
            </w:pPr>
            <w:r>
              <w:rPr>
                <w:rFonts w:ascii="Calibri" w:eastAsia="Times New Roman" w:hAnsi="Calibri" w:cs="Calibri"/>
                <w:color w:val="000000"/>
              </w:rPr>
              <w:t>ft</w:t>
            </w:r>
            <w:r w:rsidRPr="0024027A">
              <w:rPr>
                <w:rFonts w:ascii="Calibri" w:eastAsia="Times New Roman" w:hAnsi="Calibri" w:cs="Calibri"/>
                <w:color w:val="000000"/>
                <w:vertAlign w:val="superscript"/>
              </w:rPr>
              <w:t>2</w:t>
            </w:r>
          </w:p>
        </w:tc>
      </w:tr>
    </w:tbl>
    <w:p w14:paraId="3AB9B9AD" w14:textId="77777777" w:rsidR="00540011" w:rsidRPr="00491383" w:rsidRDefault="00540011" w:rsidP="00977F63">
      <w:pPr>
        <w:tabs>
          <w:tab w:val="left" w:pos="2471"/>
        </w:tabs>
        <w:spacing w:after="40"/>
        <w:rPr>
          <w:i/>
        </w:rPr>
      </w:pPr>
      <w:r w:rsidRPr="00491383">
        <w:rPr>
          <w:i/>
        </w:rPr>
        <w:t xml:space="preserve"> (</w:t>
      </w:r>
      <w:r w:rsidR="000F0A5D" w:rsidRPr="00491383">
        <w:rPr>
          <w:i/>
        </w:rPr>
        <w:t>Elevation of top of soil</w:t>
      </w:r>
      <w:r w:rsidRPr="00491383">
        <w:rPr>
          <w:i/>
        </w:rPr>
        <w:t>)</w:t>
      </w:r>
      <w:r w:rsidRPr="00491383">
        <w:rPr>
          <w:i/>
        </w:rPr>
        <w:tab/>
      </w:r>
    </w:p>
    <w:p w14:paraId="0214F566" w14:textId="77777777" w:rsidR="00540011" w:rsidRPr="00491383" w:rsidRDefault="00714F26" w:rsidP="00977F63">
      <w:pPr>
        <w:tabs>
          <w:tab w:val="left" w:pos="2471"/>
        </w:tabs>
        <w:spacing w:after="40"/>
        <w:rPr>
          <w:i/>
        </w:rPr>
      </w:pPr>
      <w:r w:rsidRPr="00491383">
        <w:rPr>
          <w:i/>
        </w:rPr>
        <w:t>(Maximum elevation of design storm)</w:t>
      </w:r>
    </w:p>
    <w:p w14:paraId="7916EB78" w14:textId="77777777" w:rsidR="00C23D25" w:rsidRPr="00491383" w:rsidRDefault="00540011" w:rsidP="00977F63">
      <w:pPr>
        <w:tabs>
          <w:tab w:val="left" w:pos="2955"/>
        </w:tabs>
        <w:spacing w:after="40"/>
        <w:rPr>
          <w:b/>
        </w:rPr>
      </w:pPr>
      <w:r w:rsidRPr="00491383">
        <w:rPr>
          <w:i/>
        </w:rPr>
        <w:t>(</w:t>
      </w:r>
      <w:r w:rsidR="00714F26" w:rsidRPr="00491383">
        <w:rPr>
          <w:i/>
        </w:rPr>
        <w:t>Maximum 12 inches</w:t>
      </w:r>
      <w:r w:rsidRPr="00491383">
        <w:rPr>
          <w:i/>
        </w:rPr>
        <w:t>)</w:t>
      </w:r>
    </w:p>
    <w:p w14:paraId="7F545B3F" w14:textId="77777777" w:rsidR="000F0A5D" w:rsidRDefault="000F0A5D" w:rsidP="004B6158">
      <w:pPr>
        <w:tabs>
          <w:tab w:val="left" w:pos="2955"/>
        </w:tabs>
        <w:spacing w:after="60"/>
        <w:rPr>
          <w:b/>
          <w:sz w:val="24"/>
        </w:rPr>
      </w:pPr>
    </w:p>
    <w:p w14:paraId="623D6C02" w14:textId="77777777" w:rsidR="0024027A" w:rsidRPr="0024027A" w:rsidRDefault="0024027A" w:rsidP="004B6158">
      <w:pPr>
        <w:tabs>
          <w:tab w:val="left" w:pos="2471"/>
        </w:tabs>
        <w:spacing w:after="60"/>
        <w:rPr>
          <w:i/>
        </w:rPr>
      </w:pPr>
      <w:r w:rsidRPr="0024027A">
        <w:rPr>
          <w:i/>
        </w:rPr>
        <w:t>(Required volume divided by ponding depth)</w:t>
      </w:r>
    </w:p>
    <w:p w14:paraId="696566C2" w14:textId="77777777" w:rsidR="0024027A" w:rsidRDefault="0024027A" w:rsidP="00C23D25">
      <w:pPr>
        <w:tabs>
          <w:tab w:val="left" w:pos="2955"/>
        </w:tabs>
        <w:spacing w:after="0"/>
        <w:rPr>
          <w:b/>
          <w:sz w:val="24"/>
        </w:rPr>
      </w:pPr>
    </w:p>
    <w:p w14:paraId="72241F1A" w14:textId="77777777" w:rsidR="00377414" w:rsidRPr="00377414" w:rsidRDefault="004579FC" w:rsidP="00C23D25">
      <w:pPr>
        <w:tabs>
          <w:tab w:val="left" w:pos="2955"/>
        </w:tabs>
        <w:spacing w:after="0"/>
        <w:rPr>
          <w:b/>
          <w:sz w:val="24"/>
        </w:rPr>
      </w:pPr>
      <w:r>
        <w:rPr>
          <w:b/>
          <w:sz w:val="24"/>
        </w:rPr>
        <w:t xml:space="preserve">BIORETENTION </w:t>
      </w:r>
      <w:r w:rsidR="00377414" w:rsidRPr="00377414">
        <w:rPr>
          <w:b/>
          <w:sz w:val="24"/>
        </w:rPr>
        <w:t>MDC 3</w:t>
      </w:r>
      <w:r>
        <w:rPr>
          <w:b/>
          <w:sz w:val="24"/>
        </w:rPr>
        <w:t xml:space="preserve">: PEAK ATTENUATION VOLUME </w:t>
      </w:r>
    </w:p>
    <w:tbl>
      <w:tblPr>
        <w:tblpPr w:leftFromText="180" w:rightFromText="180" w:vertAnchor="text" w:tblpY="1"/>
        <w:tblOverlap w:val="never"/>
        <w:tblW w:w="5220" w:type="dxa"/>
        <w:shd w:val="clear" w:color="auto" w:fill="BDD6EE" w:themeFill="accent1" w:themeFillTint="66"/>
        <w:tblLook w:val="04A0" w:firstRow="1" w:lastRow="0" w:firstColumn="1" w:lastColumn="0" w:noHBand="0" w:noVBand="1"/>
      </w:tblPr>
      <w:tblGrid>
        <w:gridCol w:w="3770"/>
        <w:gridCol w:w="280"/>
        <w:gridCol w:w="1170"/>
      </w:tblGrid>
      <w:tr w:rsidR="004579FC" w:rsidRPr="00491383" w14:paraId="78D09DC3" w14:textId="77777777" w:rsidTr="00AD2269">
        <w:trPr>
          <w:trHeight w:val="315"/>
        </w:trPr>
        <w:tc>
          <w:tcPr>
            <w:tcW w:w="3770" w:type="dxa"/>
            <w:tcBorders>
              <w:top w:val="single" w:sz="8" w:space="0" w:color="auto"/>
              <w:left w:val="single" w:sz="8" w:space="0" w:color="auto"/>
              <w:bottom w:val="nil"/>
              <w:right w:val="nil"/>
            </w:tcBorders>
            <w:shd w:val="clear" w:color="auto" w:fill="BDD6EE" w:themeFill="accent1" w:themeFillTint="66"/>
            <w:noWrap/>
            <w:vAlign w:val="center"/>
            <w:hideMark/>
          </w:tcPr>
          <w:p w14:paraId="6ECA2799" w14:textId="77777777" w:rsidR="004579FC" w:rsidRPr="00491383" w:rsidRDefault="004579FC" w:rsidP="00BC4468">
            <w:pPr>
              <w:spacing w:after="0" w:line="240" w:lineRule="auto"/>
              <w:rPr>
                <w:rFonts w:ascii="Calibri" w:eastAsia="Times New Roman" w:hAnsi="Calibri" w:cs="Calibri"/>
                <w:color w:val="000000"/>
              </w:rPr>
            </w:pPr>
            <w:r w:rsidRPr="00491383">
              <w:t>Peak attenuation volume depth</w:t>
            </w:r>
          </w:p>
        </w:tc>
        <w:tc>
          <w:tcPr>
            <w:tcW w:w="280" w:type="dxa"/>
            <w:tcBorders>
              <w:top w:val="single" w:sz="8" w:space="0" w:color="auto"/>
              <w:left w:val="nil"/>
              <w:bottom w:val="nil"/>
              <w:right w:val="single" w:sz="4" w:space="0" w:color="auto"/>
            </w:tcBorders>
            <w:shd w:val="clear" w:color="auto" w:fill="BDD6EE" w:themeFill="accent1" w:themeFillTint="66"/>
            <w:noWrap/>
            <w:vAlign w:val="bottom"/>
            <w:hideMark/>
          </w:tcPr>
          <w:p w14:paraId="5C5DFBDC" w14:textId="77777777" w:rsidR="004579FC" w:rsidRPr="00491383" w:rsidRDefault="004579FC" w:rsidP="00BC4468">
            <w:pPr>
              <w:spacing w:after="0" w:line="240" w:lineRule="auto"/>
              <w:rPr>
                <w:rFonts w:ascii="Calibri" w:eastAsia="Times New Roman" w:hAnsi="Calibri" w:cs="Calibri"/>
                <w:color w:val="000000"/>
              </w:rPr>
            </w:pPr>
            <w:r w:rsidRPr="00491383">
              <w:rPr>
                <w:rFonts w:ascii="Calibri" w:eastAsia="Times New Roman" w:hAnsi="Calibri" w:cs="Calibri"/>
                <w:color w:val="000000"/>
              </w:rPr>
              <w:t> </w:t>
            </w:r>
          </w:p>
        </w:tc>
        <w:tc>
          <w:tcPr>
            <w:tcW w:w="1170" w:type="dxa"/>
            <w:tcBorders>
              <w:top w:val="single" w:sz="8" w:space="0" w:color="auto"/>
              <w:left w:val="nil"/>
              <w:bottom w:val="single" w:sz="4" w:space="0" w:color="auto"/>
              <w:right w:val="single" w:sz="8" w:space="0" w:color="auto"/>
            </w:tcBorders>
            <w:shd w:val="clear" w:color="auto" w:fill="BDD6EE" w:themeFill="accent1" w:themeFillTint="66"/>
            <w:noWrap/>
            <w:vAlign w:val="center"/>
            <w:hideMark/>
          </w:tcPr>
          <w:p w14:paraId="1C941AB0" w14:textId="77777777" w:rsidR="004579FC" w:rsidRPr="00491383" w:rsidRDefault="004579FC" w:rsidP="00BC4468">
            <w:pPr>
              <w:spacing w:after="0" w:line="240" w:lineRule="auto"/>
              <w:jc w:val="right"/>
              <w:rPr>
                <w:rFonts w:ascii="Calibri" w:eastAsia="Times New Roman" w:hAnsi="Calibri" w:cs="Calibri"/>
                <w:color w:val="000000"/>
              </w:rPr>
            </w:pPr>
            <w:r w:rsidRPr="00491383">
              <w:rPr>
                <w:rFonts w:ascii="Calibri" w:eastAsia="Times New Roman" w:hAnsi="Calibri" w:cs="Calibri"/>
                <w:color w:val="000000"/>
              </w:rPr>
              <w:t>in</w:t>
            </w:r>
          </w:p>
        </w:tc>
      </w:tr>
      <w:tr w:rsidR="004579FC" w:rsidRPr="00491383" w14:paraId="38BD5884" w14:textId="77777777" w:rsidTr="00AD2269">
        <w:trPr>
          <w:trHeight w:val="315"/>
        </w:trPr>
        <w:tc>
          <w:tcPr>
            <w:tcW w:w="4050" w:type="dxa"/>
            <w:gridSpan w:val="2"/>
            <w:tcBorders>
              <w:top w:val="nil"/>
              <w:left w:val="single" w:sz="8" w:space="0" w:color="auto"/>
              <w:bottom w:val="single" w:sz="8" w:space="0" w:color="auto"/>
              <w:right w:val="single" w:sz="4" w:space="0" w:color="000000"/>
            </w:tcBorders>
            <w:shd w:val="clear" w:color="auto" w:fill="BDD6EE" w:themeFill="accent1" w:themeFillTint="66"/>
            <w:noWrap/>
            <w:vAlign w:val="center"/>
            <w:hideMark/>
          </w:tcPr>
          <w:p w14:paraId="76413B25" w14:textId="77777777" w:rsidR="004579FC" w:rsidRPr="00491383" w:rsidRDefault="004579FC" w:rsidP="00BC4468">
            <w:pPr>
              <w:spacing w:after="0" w:line="240" w:lineRule="auto"/>
              <w:rPr>
                <w:rFonts w:ascii="Calibri" w:eastAsia="Times New Roman" w:hAnsi="Calibri" w:cs="Calibri"/>
                <w:color w:val="000000"/>
              </w:rPr>
            </w:pPr>
            <w:r w:rsidRPr="00491383">
              <w:t>Peak attenuation outlet elevation</w:t>
            </w:r>
          </w:p>
        </w:tc>
        <w:tc>
          <w:tcPr>
            <w:tcW w:w="1170" w:type="dxa"/>
            <w:tcBorders>
              <w:top w:val="nil"/>
              <w:left w:val="nil"/>
              <w:bottom w:val="single" w:sz="8" w:space="0" w:color="auto"/>
              <w:right w:val="single" w:sz="8" w:space="0" w:color="auto"/>
            </w:tcBorders>
            <w:shd w:val="clear" w:color="auto" w:fill="BDD6EE" w:themeFill="accent1" w:themeFillTint="66"/>
            <w:noWrap/>
            <w:vAlign w:val="center"/>
            <w:hideMark/>
          </w:tcPr>
          <w:p w14:paraId="3F86FDA4" w14:textId="77777777" w:rsidR="004579FC" w:rsidRPr="00491383" w:rsidRDefault="004579FC" w:rsidP="00BC4468">
            <w:pPr>
              <w:spacing w:after="0" w:line="240" w:lineRule="auto"/>
              <w:jc w:val="right"/>
              <w:rPr>
                <w:rFonts w:ascii="Calibri" w:eastAsia="Times New Roman" w:hAnsi="Calibri" w:cs="Calibri"/>
                <w:color w:val="000000"/>
              </w:rPr>
            </w:pPr>
            <w:r w:rsidRPr="00491383">
              <w:rPr>
                <w:rFonts w:ascii="Calibri" w:eastAsia="Times New Roman" w:hAnsi="Calibri" w:cs="Calibri"/>
                <w:color w:val="000000"/>
              </w:rPr>
              <w:t>ft</w:t>
            </w:r>
          </w:p>
        </w:tc>
      </w:tr>
    </w:tbl>
    <w:p w14:paraId="52F994EC" w14:textId="77777777" w:rsidR="004579FC" w:rsidRPr="00491383" w:rsidRDefault="004579FC" w:rsidP="00977F63">
      <w:pPr>
        <w:tabs>
          <w:tab w:val="left" w:pos="2955"/>
        </w:tabs>
        <w:spacing w:after="40"/>
        <w:rPr>
          <w:i/>
        </w:rPr>
      </w:pPr>
      <w:r w:rsidRPr="00491383">
        <w:rPr>
          <w:i/>
        </w:rPr>
        <w:t>(</w:t>
      </w:r>
      <w:r w:rsidR="004B48FD" w:rsidRPr="00491383">
        <w:rPr>
          <w:i/>
        </w:rPr>
        <w:t>Max. 24” above planting surface elev.)</w:t>
      </w:r>
    </w:p>
    <w:p w14:paraId="4304DB85" w14:textId="11DA3C83" w:rsidR="004B6158" w:rsidRDefault="00E6365B" w:rsidP="00EB608C">
      <w:pPr>
        <w:tabs>
          <w:tab w:val="left" w:pos="2955"/>
        </w:tabs>
        <w:spacing w:after="40"/>
        <w:rPr>
          <w:i/>
        </w:rPr>
      </w:pPr>
      <w:r w:rsidRPr="00491383">
        <w:rPr>
          <w:i/>
        </w:rPr>
        <w:t>(Max. 18” above planting surface elev.)</w:t>
      </w:r>
    </w:p>
    <w:p w14:paraId="7C5034EB" w14:textId="2C0B1894" w:rsidR="00EB608C" w:rsidRDefault="00EB608C" w:rsidP="00EB608C">
      <w:pPr>
        <w:tabs>
          <w:tab w:val="left" w:pos="2955"/>
        </w:tabs>
        <w:spacing w:after="40"/>
        <w:rPr>
          <w:i/>
        </w:rPr>
      </w:pPr>
    </w:p>
    <w:p w14:paraId="40BAAD53" w14:textId="54980E89" w:rsidR="00EB608C" w:rsidRDefault="00EB608C" w:rsidP="00EB608C">
      <w:pPr>
        <w:tabs>
          <w:tab w:val="left" w:pos="2955"/>
        </w:tabs>
        <w:spacing w:after="40"/>
        <w:rPr>
          <w:i/>
        </w:rPr>
      </w:pPr>
    </w:p>
    <w:p w14:paraId="68727F40" w14:textId="77777777" w:rsidR="00EB608C" w:rsidRPr="00EB608C" w:rsidRDefault="00EB608C" w:rsidP="00EB608C">
      <w:pPr>
        <w:tabs>
          <w:tab w:val="left" w:pos="2955"/>
        </w:tabs>
        <w:spacing w:after="40"/>
        <w:rPr>
          <w:i/>
        </w:rPr>
      </w:pPr>
    </w:p>
    <w:p w14:paraId="2C664CE4" w14:textId="77777777" w:rsidR="004B6158" w:rsidRDefault="004B6158" w:rsidP="009055B8">
      <w:pPr>
        <w:tabs>
          <w:tab w:val="left" w:pos="2955"/>
        </w:tabs>
        <w:spacing w:after="0"/>
        <w:rPr>
          <w:b/>
          <w:sz w:val="24"/>
        </w:rPr>
      </w:pPr>
    </w:p>
    <w:p w14:paraId="6BA09CEB" w14:textId="77777777" w:rsidR="009055B8" w:rsidRPr="009055B8" w:rsidRDefault="00E6365B" w:rsidP="004B6158">
      <w:pPr>
        <w:tabs>
          <w:tab w:val="left" w:pos="2955"/>
        </w:tabs>
        <w:spacing w:after="0"/>
        <w:rPr>
          <w:sz w:val="24"/>
        </w:rPr>
      </w:pPr>
      <w:r>
        <w:rPr>
          <w:b/>
          <w:sz w:val="24"/>
        </w:rPr>
        <w:t xml:space="preserve">BIORETENTION </w:t>
      </w:r>
      <w:r w:rsidR="00C23D25" w:rsidRPr="00C23D25">
        <w:rPr>
          <w:b/>
          <w:sz w:val="24"/>
        </w:rPr>
        <w:t>MDC 4</w:t>
      </w:r>
      <w:r>
        <w:rPr>
          <w:b/>
          <w:sz w:val="24"/>
        </w:rPr>
        <w:t>: UNDERDRAIN</w:t>
      </w:r>
      <w:r w:rsidR="009055B8">
        <w:rPr>
          <w:sz w:val="24"/>
        </w:rPr>
        <w:tab/>
      </w:r>
    </w:p>
    <w:tbl>
      <w:tblPr>
        <w:tblpPr w:leftFromText="180" w:rightFromText="180" w:vertAnchor="text" w:tblpY="1"/>
        <w:tblOverlap w:val="never"/>
        <w:tblW w:w="5220" w:type="dxa"/>
        <w:shd w:val="clear" w:color="auto" w:fill="BDD6EE" w:themeFill="accent1" w:themeFillTint="66"/>
        <w:tblLook w:val="04A0" w:firstRow="1" w:lastRow="0" w:firstColumn="1" w:lastColumn="0" w:noHBand="0" w:noVBand="1"/>
      </w:tblPr>
      <w:tblGrid>
        <w:gridCol w:w="3770"/>
        <w:gridCol w:w="280"/>
        <w:gridCol w:w="1170"/>
      </w:tblGrid>
      <w:tr w:rsidR="00E6365B" w:rsidRPr="00491383" w14:paraId="469236DA" w14:textId="77777777" w:rsidTr="00BC4468">
        <w:trPr>
          <w:trHeight w:val="315"/>
        </w:trPr>
        <w:tc>
          <w:tcPr>
            <w:tcW w:w="3770" w:type="dxa"/>
            <w:tcBorders>
              <w:top w:val="single" w:sz="8" w:space="0" w:color="auto"/>
              <w:left w:val="single" w:sz="8" w:space="0" w:color="auto"/>
              <w:bottom w:val="nil"/>
              <w:right w:val="nil"/>
            </w:tcBorders>
            <w:shd w:val="clear" w:color="auto" w:fill="BDD6EE" w:themeFill="accent1" w:themeFillTint="66"/>
            <w:noWrap/>
            <w:vAlign w:val="center"/>
            <w:hideMark/>
          </w:tcPr>
          <w:p w14:paraId="0BB0D843" w14:textId="77777777" w:rsidR="00E6365B" w:rsidRPr="00491383" w:rsidRDefault="00B3000E" w:rsidP="00BC4468">
            <w:pPr>
              <w:spacing w:after="0" w:line="240" w:lineRule="auto"/>
              <w:rPr>
                <w:rFonts w:ascii="Calibri" w:eastAsia="Times New Roman" w:hAnsi="Calibri" w:cs="Calibri"/>
                <w:color w:val="000000"/>
              </w:rPr>
            </w:pPr>
            <w:r w:rsidRPr="00491383">
              <w:t>Internal Water Storage included?</w:t>
            </w:r>
          </w:p>
        </w:tc>
        <w:tc>
          <w:tcPr>
            <w:tcW w:w="280" w:type="dxa"/>
            <w:tcBorders>
              <w:top w:val="single" w:sz="8" w:space="0" w:color="auto"/>
              <w:left w:val="nil"/>
              <w:bottom w:val="nil"/>
              <w:right w:val="single" w:sz="4" w:space="0" w:color="auto"/>
            </w:tcBorders>
            <w:shd w:val="clear" w:color="auto" w:fill="BDD6EE" w:themeFill="accent1" w:themeFillTint="66"/>
            <w:noWrap/>
            <w:vAlign w:val="bottom"/>
            <w:hideMark/>
          </w:tcPr>
          <w:p w14:paraId="1A65439B" w14:textId="77777777" w:rsidR="00E6365B" w:rsidRPr="00491383" w:rsidRDefault="00E6365B" w:rsidP="00BC4468">
            <w:pPr>
              <w:spacing w:after="0" w:line="240" w:lineRule="auto"/>
              <w:rPr>
                <w:rFonts w:ascii="Calibri" w:eastAsia="Times New Roman" w:hAnsi="Calibri" w:cs="Calibri"/>
                <w:color w:val="000000"/>
              </w:rPr>
            </w:pPr>
            <w:r w:rsidRPr="00491383">
              <w:rPr>
                <w:rFonts w:ascii="Calibri" w:eastAsia="Times New Roman" w:hAnsi="Calibri" w:cs="Calibri"/>
                <w:color w:val="000000"/>
              </w:rPr>
              <w:t> </w:t>
            </w:r>
          </w:p>
        </w:tc>
        <w:tc>
          <w:tcPr>
            <w:tcW w:w="1170" w:type="dxa"/>
            <w:tcBorders>
              <w:top w:val="single" w:sz="8" w:space="0" w:color="auto"/>
              <w:left w:val="nil"/>
              <w:bottom w:val="single" w:sz="4" w:space="0" w:color="auto"/>
              <w:right w:val="single" w:sz="8" w:space="0" w:color="auto"/>
            </w:tcBorders>
            <w:shd w:val="clear" w:color="auto" w:fill="BDD6EE" w:themeFill="accent1" w:themeFillTint="66"/>
            <w:noWrap/>
            <w:vAlign w:val="center"/>
            <w:hideMark/>
          </w:tcPr>
          <w:p w14:paraId="39DF4CCD" w14:textId="77777777" w:rsidR="00E6365B" w:rsidRPr="00491383" w:rsidRDefault="00B3000E" w:rsidP="00B3000E">
            <w:pPr>
              <w:spacing w:after="0" w:line="240" w:lineRule="auto"/>
              <w:jc w:val="center"/>
              <w:rPr>
                <w:rFonts w:ascii="Calibri" w:eastAsia="Times New Roman" w:hAnsi="Calibri" w:cs="Calibri"/>
                <w:color w:val="000000"/>
              </w:rPr>
            </w:pPr>
            <w:r w:rsidRPr="00491383">
              <w:rPr>
                <w:rFonts w:ascii="Calibri" w:eastAsia="Times New Roman" w:hAnsi="Calibri" w:cs="Calibri"/>
                <w:color w:val="000000"/>
              </w:rPr>
              <w:t>Y / N</w:t>
            </w:r>
          </w:p>
        </w:tc>
      </w:tr>
      <w:tr w:rsidR="00E6365B" w:rsidRPr="00491383" w14:paraId="4F225A5A" w14:textId="77777777" w:rsidTr="009055B8">
        <w:trPr>
          <w:trHeight w:val="315"/>
        </w:trPr>
        <w:tc>
          <w:tcPr>
            <w:tcW w:w="4050" w:type="dxa"/>
            <w:gridSpan w:val="2"/>
            <w:tcBorders>
              <w:top w:val="nil"/>
              <w:left w:val="single" w:sz="8" w:space="0" w:color="auto"/>
              <w:bottom w:val="nil"/>
              <w:right w:val="single" w:sz="4" w:space="0" w:color="000000"/>
            </w:tcBorders>
            <w:shd w:val="clear" w:color="auto" w:fill="BDD6EE" w:themeFill="accent1" w:themeFillTint="66"/>
            <w:noWrap/>
            <w:vAlign w:val="center"/>
            <w:hideMark/>
          </w:tcPr>
          <w:p w14:paraId="724F35FD" w14:textId="77777777" w:rsidR="00E6365B" w:rsidRPr="00491383" w:rsidRDefault="00B3000E" w:rsidP="00BC4468">
            <w:pPr>
              <w:spacing w:after="0" w:line="240" w:lineRule="auto"/>
              <w:rPr>
                <w:rFonts w:ascii="Calibri" w:eastAsia="Times New Roman" w:hAnsi="Calibri" w:cs="Calibri"/>
                <w:color w:val="000000"/>
              </w:rPr>
            </w:pPr>
            <w:r w:rsidRPr="00491383">
              <w:rPr>
                <w:rFonts w:ascii="Calibri" w:eastAsia="Times New Roman" w:hAnsi="Calibri" w:cs="Calibri"/>
                <w:color w:val="000000"/>
              </w:rPr>
              <w:t>Top elevation of IWS</w:t>
            </w:r>
          </w:p>
        </w:tc>
        <w:tc>
          <w:tcPr>
            <w:tcW w:w="1170" w:type="dxa"/>
            <w:tcBorders>
              <w:top w:val="nil"/>
              <w:left w:val="nil"/>
              <w:bottom w:val="single" w:sz="4" w:space="0" w:color="auto"/>
              <w:right w:val="single" w:sz="8" w:space="0" w:color="auto"/>
            </w:tcBorders>
            <w:shd w:val="clear" w:color="auto" w:fill="BDD6EE" w:themeFill="accent1" w:themeFillTint="66"/>
            <w:noWrap/>
            <w:vAlign w:val="center"/>
            <w:hideMark/>
          </w:tcPr>
          <w:p w14:paraId="63D72138" w14:textId="77777777" w:rsidR="00E6365B" w:rsidRPr="00491383" w:rsidRDefault="00E6365B" w:rsidP="00BC4468">
            <w:pPr>
              <w:spacing w:after="0" w:line="240" w:lineRule="auto"/>
              <w:jc w:val="right"/>
              <w:rPr>
                <w:rFonts w:ascii="Calibri" w:eastAsia="Times New Roman" w:hAnsi="Calibri" w:cs="Calibri"/>
                <w:color w:val="000000"/>
              </w:rPr>
            </w:pPr>
            <w:r w:rsidRPr="00491383">
              <w:rPr>
                <w:rFonts w:ascii="Calibri" w:eastAsia="Times New Roman" w:hAnsi="Calibri" w:cs="Calibri"/>
                <w:color w:val="000000"/>
              </w:rPr>
              <w:t>ft</w:t>
            </w:r>
          </w:p>
        </w:tc>
      </w:tr>
      <w:tr w:rsidR="00E6365B" w:rsidRPr="00491383" w14:paraId="2BD76272" w14:textId="77777777" w:rsidTr="00AD2269">
        <w:trPr>
          <w:trHeight w:val="330"/>
        </w:trPr>
        <w:tc>
          <w:tcPr>
            <w:tcW w:w="3770" w:type="dxa"/>
            <w:tcBorders>
              <w:top w:val="nil"/>
              <w:left w:val="single" w:sz="8" w:space="0" w:color="auto"/>
              <w:bottom w:val="nil"/>
              <w:right w:val="nil"/>
            </w:tcBorders>
            <w:shd w:val="clear" w:color="auto" w:fill="BDD6EE" w:themeFill="accent1" w:themeFillTint="66"/>
            <w:noWrap/>
            <w:vAlign w:val="center"/>
            <w:hideMark/>
          </w:tcPr>
          <w:p w14:paraId="73F115F2" w14:textId="77777777" w:rsidR="00E6365B" w:rsidRPr="00491383" w:rsidRDefault="00B3000E" w:rsidP="00BC4468">
            <w:pPr>
              <w:spacing w:after="0" w:line="240" w:lineRule="auto"/>
              <w:rPr>
                <w:rFonts w:ascii="Calibri" w:eastAsia="Times New Roman" w:hAnsi="Calibri" w:cs="Calibri"/>
                <w:color w:val="000000"/>
              </w:rPr>
            </w:pPr>
            <w:r w:rsidRPr="00491383">
              <w:t>IWS and planting surface separation</w:t>
            </w:r>
          </w:p>
        </w:tc>
        <w:tc>
          <w:tcPr>
            <w:tcW w:w="280" w:type="dxa"/>
            <w:tcBorders>
              <w:top w:val="nil"/>
              <w:left w:val="nil"/>
              <w:bottom w:val="nil"/>
              <w:right w:val="single" w:sz="4" w:space="0" w:color="auto"/>
            </w:tcBorders>
            <w:shd w:val="clear" w:color="auto" w:fill="BDD6EE" w:themeFill="accent1" w:themeFillTint="66"/>
            <w:noWrap/>
            <w:vAlign w:val="bottom"/>
            <w:hideMark/>
          </w:tcPr>
          <w:p w14:paraId="02E3CA4C" w14:textId="77777777" w:rsidR="00E6365B" w:rsidRPr="00491383" w:rsidRDefault="00E6365B" w:rsidP="00BC4468">
            <w:pPr>
              <w:spacing w:after="0" w:line="240" w:lineRule="auto"/>
              <w:rPr>
                <w:rFonts w:ascii="Calibri" w:eastAsia="Times New Roman" w:hAnsi="Calibri" w:cs="Calibri"/>
                <w:color w:val="000000"/>
              </w:rPr>
            </w:pPr>
            <w:r w:rsidRPr="00491383">
              <w:rPr>
                <w:rFonts w:ascii="Calibri" w:eastAsia="Times New Roman" w:hAnsi="Calibri" w:cs="Calibri"/>
                <w:color w:val="000000"/>
              </w:rPr>
              <w:t> </w:t>
            </w:r>
          </w:p>
        </w:tc>
        <w:tc>
          <w:tcPr>
            <w:tcW w:w="1170" w:type="dxa"/>
            <w:tcBorders>
              <w:top w:val="single" w:sz="4" w:space="0" w:color="auto"/>
              <w:left w:val="nil"/>
              <w:bottom w:val="single" w:sz="4" w:space="0" w:color="auto"/>
              <w:right w:val="single" w:sz="8" w:space="0" w:color="auto"/>
            </w:tcBorders>
            <w:shd w:val="clear" w:color="auto" w:fill="BDD6EE" w:themeFill="accent1" w:themeFillTint="66"/>
            <w:noWrap/>
            <w:vAlign w:val="bottom"/>
            <w:hideMark/>
          </w:tcPr>
          <w:p w14:paraId="77D46FF1" w14:textId="77777777" w:rsidR="00E6365B" w:rsidRPr="00491383" w:rsidRDefault="00B879D9" w:rsidP="00BC4468">
            <w:pPr>
              <w:spacing w:after="0" w:line="240" w:lineRule="auto"/>
              <w:jc w:val="right"/>
              <w:rPr>
                <w:rFonts w:ascii="Calibri" w:eastAsia="Times New Roman" w:hAnsi="Calibri" w:cs="Calibri"/>
                <w:color w:val="000000"/>
              </w:rPr>
            </w:pPr>
            <w:r w:rsidRPr="00491383">
              <w:rPr>
                <w:rFonts w:ascii="Calibri" w:eastAsia="Times New Roman" w:hAnsi="Calibri" w:cs="Calibri"/>
                <w:color w:val="000000"/>
              </w:rPr>
              <w:t>in</w:t>
            </w:r>
          </w:p>
        </w:tc>
      </w:tr>
      <w:tr w:rsidR="009055B8" w:rsidRPr="00491383" w14:paraId="3004DDDA" w14:textId="77777777" w:rsidTr="00AD2269">
        <w:trPr>
          <w:trHeight w:val="330"/>
        </w:trPr>
        <w:tc>
          <w:tcPr>
            <w:tcW w:w="3770" w:type="dxa"/>
            <w:tcBorders>
              <w:top w:val="nil"/>
              <w:left w:val="single" w:sz="8" w:space="0" w:color="auto"/>
              <w:bottom w:val="single" w:sz="8" w:space="0" w:color="auto"/>
              <w:right w:val="nil"/>
            </w:tcBorders>
            <w:shd w:val="clear" w:color="auto" w:fill="BDD6EE" w:themeFill="accent1" w:themeFillTint="66"/>
            <w:noWrap/>
            <w:vAlign w:val="center"/>
          </w:tcPr>
          <w:p w14:paraId="00E87D92" w14:textId="77777777" w:rsidR="009055B8" w:rsidRPr="00491383" w:rsidRDefault="009055B8" w:rsidP="00BC4468">
            <w:pPr>
              <w:spacing w:after="0" w:line="240" w:lineRule="auto"/>
            </w:pPr>
            <w:r>
              <w:t>In-situ soil infiltration rate</w:t>
            </w:r>
          </w:p>
        </w:tc>
        <w:tc>
          <w:tcPr>
            <w:tcW w:w="280" w:type="dxa"/>
            <w:tcBorders>
              <w:top w:val="nil"/>
              <w:left w:val="nil"/>
              <w:bottom w:val="single" w:sz="8" w:space="0" w:color="auto"/>
              <w:right w:val="single" w:sz="4" w:space="0" w:color="auto"/>
            </w:tcBorders>
            <w:shd w:val="clear" w:color="auto" w:fill="BDD6EE" w:themeFill="accent1" w:themeFillTint="66"/>
            <w:noWrap/>
            <w:vAlign w:val="bottom"/>
          </w:tcPr>
          <w:p w14:paraId="7225E875" w14:textId="77777777" w:rsidR="009055B8" w:rsidRPr="00491383" w:rsidRDefault="009055B8" w:rsidP="00BC4468">
            <w:pPr>
              <w:spacing w:after="0" w:line="240" w:lineRule="auto"/>
              <w:rPr>
                <w:rFonts w:ascii="Calibri" w:eastAsia="Times New Roman" w:hAnsi="Calibri" w:cs="Calibri"/>
                <w:color w:val="000000"/>
              </w:rPr>
            </w:pPr>
          </w:p>
        </w:tc>
        <w:tc>
          <w:tcPr>
            <w:tcW w:w="1170" w:type="dxa"/>
            <w:tcBorders>
              <w:top w:val="single" w:sz="4" w:space="0" w:color="auto"/>
              <w:left w:val="nil"/>
              <w:bottom w:val="single" w:sz="8" w:space="0" w:color="auto"/>
              <w:right w:val="single" w:sz="8" w:space="0" w:color="auto"/>
            </w:tcBorders>
            <w:shd w:val="clear" w:color="auto" w:fill="BDD6EE" w:themeFill="accent1" w:themeFillTint="66"/>
            <w:noWrap/>
            <w:vAlign w:val="bottom"/>
          </w:tcPr>
          <w:p w14:paraId="3353C6F8" w14:textId="77777777" w:rsidR="009055B8" w:rsidRPr="00491383" w:rsidRDefault="009055B8" w:rsidP="00BC4468">
            <w:pPr>
              <w:spacing w:after="0" w:line="240" w:lineRule="auto"/>
              <w:jc w:val="right"/>
              <w:rPr>
                <w:rFonts w:ascii="Calibri" w:eastAsia="Times New Roman" w:hAnsi="Calibri" w:cs="Calibri"/>
                <w:color w:val="000000"/>
              </w:rPr>
            </w:pPr>
            <w:r>
              <w:rPr>
                <w:rFonts w:ascii="Calibri" w:eastAsia="Times New Roman" w:hAnsi="Calibri" w:cs="Calibri"/>
                <w:color w:val="000000"/>
              </w:rPr>
              <w:t>in/</w:t>
            </w:r>
            <w:proofErr w:type="spellStart"/>
            <w:r>
              <w:rPr>
                <w:rFonts w:ascii="Calibri" w:eastAsia="Times New Roman" w:hAnsi="Calibri" w:cs="Calibri"/>
                <w:color w:val="000000"/>
              </w:rPr>
              <w:t>hr</w:t>
            </w:r>
            <w:proofErr w:type="spellEnd"/>
          </w:p>
        </w:tc>
      </w:tr>
    </w:tbl>
    <w:p w14:paraId="45BFD228" w14:textId="77777777" w:rsidR="009055B8" w:rsidRDefault="009055B8" w:rsidP="00977F63">
      <w:pPr>
        <w:tabs>
          <w:tab w:val="left" w:pos="2955"/>
        </w:tabs>
        <w:spacing w:after="40"/>
        <w:rPr>
          <w:i/>
        </w:rPr>
      </w:pPr>
      <w:r w:rsidRPr="00491383">
        <w:rPr>
          <w:i/>
        </w:rPr>
        <w:t>(</w:t>
      </w:r>
      <w:r>
        <w:rPr>
          <w:i/>
        </w:rPr>
        <w:t>Min</w:t>
      </w:r>
      <w:r w:rsidRPr="00491383">
        <w:rPr>
          <w:i/>
        </w:rPr>
        <w:t>.</w:t>
      </w:r>
      <w:r>
        <w:rPr>
          <w:i/>
        </w:rPr>
        <w:t xml:space="preserve"> 18 inches below planting surface</w:t>
      </w:r>
      <w:r w:rsidRPr="00491383">
        <w:rPr>
          <w:i/>
        </w:rPr>
        <w:t xml:space="preserve">) </w:t>
      </w:r>
    </w:p>
    <w:p w14:paraId="6AEE19D3" w14:textId="77777777" w:rsidR="00E6365B" w:rsidRPr="00491383" w:rsidRDefault="00E6365B" w:rsidP="00977F63">
      <w:pPr>
        <w:tabs>
          <w:tab w:val="left" w:pos="2955"/>
        </w:tabs>
        <w:spacing w:after="40"/>
        <w:rPr>
          <w:i/>
        </w:rPr>
      </w:pPr>
      <w:r w:rsidRPr="00491383">
        <w:rPr>
          <w:i/>
        </w:rPr>
        <w:t>(</w:t>
      </w:r>
      <w:r w:rsidR="003E3A61">
        <w:rPr>
          <w:i/>
        </w:rPr>
        <w:t>Min. 18 inc</w:t>
      </w:r>
      <w:r w:rsidR="0024027A">
        <w:rPr>
          <w:i/>
        </w:rPr>
        <w:t>h</w:t>
      </w:r>
      <w:r w:rsidR="003E3A61">
        <w:rPr>
          <w:i/>
        </w:rPr>
        <w:t>es)</w:t>
      </w:r>
    </w:p>
    <w:p w14:paraId="4B61B6ED" w14:textId="77777777" w:rsidR="00C23D25" w:rsidRPr="009055B8" w:rsidRDefault="009055B8" w:rsidP="00C23D25">
      <w:pPr>
        <w:tabs>
          <w:tab w:val="left" w:pos="2955"/>
        </w:tabs>
        <w:spacing w:after="0"/>
        <w:rPr>
          <w:i/>
        </w:rPr>
      </w:pPr>
      <w:r w:rsidRPr="009055B8">
        <w:rPr>
          <w:i/>
        </w:rPr>
        <w:t>(Min. 2 in/</w:t>
      </w:r>
      <w:proofErr w:type="spellStart"/>
      <w:r w:rsidRPr="009055B8">
        <w:rPr>
          <w:i/>
        </w:rPr>
        <w:t>hr</w:t>
      </w:r>
      <w:proofErr w:type="spellEnd"/>
      <w:r w:rsidRPr="009055B8">
        <w:rPr>
          <w:i/>
        </w:rPr>
        <w:t xml:space="preserve"> to exclude underdrain)</w:t>
      </w:r>
    </w:p>
    <w:p w14:paraId="7EB384ED" w14:textId="77777777" w:rsidR="009055B8" w:rsidRDefault="009055B8" w:rsidP="004D2B6E">
      <w:pPr>
        <w:tabs>
          <w:tab w:val="left" w:pos="2955"/>
        </w:tabs>
        <w:spacing w:after="0" w:line="360" w:lineRule="auto"/>
        <w:rPr>
          <w:b/>
          <w:sz w:val="24"/>
        </w:rPr>
      </w:pPr>
    </w:p>
    <w:p w14:paraId="47FF6857" w14:textId="77777777" w:rsidR="004B6158" w:rsidRDefault="004B6158" w:rsidP="00C23D25">
      <w:pPr>
        <w:tabs>
          <w:tab w:val="left" w:pos="2955"/>
        </w:tabs>
        <w:spacing w:after="0"/>
        <w:rPr>
          <w:b/>
          <w:sz w:val="24"/>
        </w:rPr>
      </w:pPr>
    </w:p>
    <w:p w14:paraId="2C52AF58" w14:textId="77777777" w:rsidR="00C23D25" w:rsidRDefault="00CE06B2" w:rsidP="00C23D25">
      <w:pPr>
        <w:tabs>
          <w:tab w:val="left" w:pos="2955"/>
        </w:tabs>
        <w:spacing w:after="0"/>
        <w:rPr>
          <w:b/>
          <w:sz w:val="24"/>
        </w:rPr>
      </w:pPr>
      <w:r>
        <w:rPr>
          <w:b/>
          <w:sz w:val="24"/>
        </w:rPr>
        <w:t xml:space="preserve">BIORETENTION </w:t>
      </w:r>
      <w:r w:rsidR="00C23D25">
        <w:rPr>
          <w:b/>
          <w:sz w:val="24"/>
        </w:rPr>
        <w:t>MDC 5</w:t>
      </w:r>
      <w:r>
        <w:rPr>
          <w:b/>
          <w:sz w:val="24"/>
        </w:rPr>
        <w:t>: MEDIA DEPTH</w:t>
      </w:r>
    </w:p>
    <w:tbl>
      <w:tblPr>
        <w:tblpPr w:leftFromText="180" w:rightFromText="180" w:vertAnchor="text" w:tblpY="1"/>
        <w:tblOverlap w:val="never"/>
        <w:tblW w:w="5220" w:type="dxa"/>
        <w:shd w:val="clear" w:color="auto" w:fill="BDD6EE" w:themeFill="accent1" w:themeFillTint="66"/>
        <w:tblLook w:val="04A0" w:firstRow="1" w:lastRow="0" w:firstColumn="1" w:lastColumn="0" w:noHBand="0" w:noVBand="1"/>
      </w:tblPr>
      <w:tblGrid>
        <w:gridCol w:w="3770"/>
        <w:gridCol w:w="280"/>
        <w:gridCol w:w="1170"/>
      </w:tblGrid>
      <w:tr w:rsidR="00B879D9" w:rsidRPr="00491383" w14:paraId="42BBC3D4" w14:textId="77777777" w:rsidTr="00BC4468">
        <w:trPr>
          <w:trHeight w:val="315"/>
        </w:trPr>
        <w:tc>
          <w:tcPr>
            <w:tcW w:w="3770" w:type="dxa"/>
            <w:tcBorders>
              <w:top w:val="single" w:sz="8" w:space="0" w:color="auto"/>
              <w:left w:val="single" w:sz="8" w:space="0" w:color="auto"/>
              <w:bottom w:val="nil"/>
              <w:right w:val="nil"/>
            </w:tcBorders>
            <w:shd w:val="clear" w:color="auto" w:fill="BDD6EE" w:themeFill="accent1" w:themeFillTint="66"/>
            <w:noWrap/>
            <w:vAlign w:val="center"/>
            <w:hideMark/>
          </w:tcPr>
          <w:p w14:paraId="7B1D7F5C" w14:textId="77777777" w:rsidR="00B879D9" w:rsidRPr="00491383" w:rsidRDefault="00B879D9" w:rsidP="00BC4468">
            <w:pPr>
              <w:spacing w:after="0" w:line="240" w:lineRule="auto"/>
              <w:rPr>
                <w:rFonts w:ascii="Calibri" w:eastAsia="Times New Roman" w:hAnsi="Calibri" w:cs="Calibri"/>
                <w:color w:val="000000"/>
              </w:rPr>
            </w:pPr>
            <w:r w:rsidRPr="00491383">
              <w:t>Does cell have shrubs or trees?</w:t>
            </w:r>
          </w:p>
        </w:tc>
        <w:tc>
          <w:tcPr>
            <w:tcW w:w="280" w:type="dxa"/>
            <w:tcBorders>
              <w:top w:val="single" w:sz="8" w:space="0" w:color="auto"/>
              <w:left w:val="nil"/>
              <w:bottom w:val="nil"/>
              <w:right w:val="single" w:sz="4" w:space="0" w:color="auto"/>
            </w:tcBorders>
            <w:shd w:val="clear" w:color="auto" w:fill="BDD6EE" w:themeFill="accent1" w:themeFillTint="66"/>
            <w:noWrap/>
            <w:vAlign w:val="bottom"/>
            <w:hideMark/>
          </w:tcPr>
          <w:p w14:paraId="35ABD5B2" w14:textId="77777777" w:rsidR="00B879D9" w:rsidRPr="00491383" w:rsidRDefault="00B879D9" w:rsidP="00BC4468">
            <w:pPr>
              <w:spacing w:after="0" w:line="240" w:lineRule="auto"/>
              <w:rPr>
                <w:rFonts w:ascii="Calibri" w:eastAsia="Times New Roman" w:hAnsi="Calibri" w:cs="Calibri"/>
                <w:color w:val="000000"/>
              </w:rPr>
            </w:pPr>
            <w:r w:rsidRPr="00491383">
              <w:rPr>
                <w:rFonts w:ascii="Calibri" w:eastAsia="Times New Roman" w:hAnsi="Calibri" w:cs="Calibri"/>
                <w:color w:val="000000"/>
              </w:rPr>
              <w:t> </w:t>
            </w:r>
          </w:p>
        </w:tc>
        <w:tc>
          <w:tcPr>
            <w:tcW w:w="1170" w:type="dxa"/>
            <w:tcBorders>
              <w:top w:val="single" w:sz="8" w:space="0" w:color="auto"/>
              <w:left w:val="nil"/>
              <w:bottom w:val="single" w:sz="4" w:space="0" w:color="auto"/>
              <w:right w:val="single" w:sz="8" w:space="0" w:color="auto"/>
            </w:tcBorders>
            <w:shd w:val="clear" w:color="auto" w:fill="BDD6EE" w:themeFill="accent1" w:themeFillTint="66"/>
            <w:noWrap/>
            <w:vAlign w:val="center"/>
            <w:hideMark/>
          </w:tcPr>
          <w:p w14:paraId="1C31EF73" w14:textId="77777777" w:rsidR="00B879D9" w:rsidRPr="00491383" w:rsidRDefault="00B879D9" w:rsidP="00BC4468">
            <w:pPr>
              <w:spacing w:after="0" w:line="240" w:lineRule="auto"/>
              <w:jc w:val="center"/>
              <w:rPr>
                <w:rFonts w:ascii="Calibri" w:eastAsia="Times New Roman" w:hAnsi="Calibri" w:cs="Calibri"/>
                <w:color w:val="000000"/>
              </w:rPr>
            </w:pPr>
            <w:r w:rsidRPr="00491383">
              <w:rPr>
                <w:rFonts w:ascii="Calibri" w:eastAsia="Times New Roman" w:hAnsi="Calibri" w:cs="Calibri"/>
                <w:color w:val="000000"/>
              </w:rPr>
              <w:t>Y / N</w:t>
            </w:r>
          </w:p>
        </w:tc>
      </w:tr>
      <w:tr w:rsidR="00B879D9" w:rsidRPr="00491383" w14:paraId="40706321" w14:textId="77777777" w:rsidTr="00BC4468">
        <w:trPr>
          <w:trHeight w:val="315"/>
        </w:trPr>
        <w:tc>
          <w:tcPr>
            <w:tcW w:w="4050" w:type="dxa"/>
            <w:gridSpan w:val="2"/>
            <w:tcBorders>
              <w:top w:val="nil"/>
              <w:left w:val="single" w:sz="8" w:space="0" w:color="auto"/>
              <w:bottom w:val="nil"/>
              <w:right w:val="single" w:sz="4" w:space="0" w:color="000000"/>
            </w:tcBorders>
            <w:shd w:val="clear" w:color="auto" w:fill="BDD6EE" w:themeFill="accent1" w:themeFillTint="66"/>
            <w:noWrap/>
            <w:vAlign w:val="center"/>
            <w:hideMark/>
          </w:tcPr>
          <w:p w14:paraId="38546692" w14:textId="77777777" w:rsidR="00B879D9" w:rsidRPr="00491383" w:rsidRDefault="00B879D9" w:rsidP="00BC4468">
            <w:pPr>
              <w:spacing w:after="0" w:line="240" w:lineRule="auto"/>
              <w:rPr>
                <w:rFonts w:ascii="Calibri" w:eastAsia="Times New Roman" w:hAnsi="Calibri" w:cs="Calibri"/>
                <w:color w:val="000000"/>
              </w:rPr>
            </w:pPr>
            <w:r w:rsidRPr="00491383">
              <w:rPr>
                <w:rFonts w:ascii="Calibri" w:eastAsia="Times New Roman" w:hAnsi="Calibri" w:cs="Calibri"/>
                <w:color w:val="000000"/>
              </w:rPr>
              <w:t>Media depth</w:t>
            </w:r>
          </w:p>
        </w:tc>
        <w:tc>
          <w:tcPr>
            <w:tcW w:w="1170" w:type="dxa"/>
            <w:tcBorders>
              <w:top w:val="nil"/>
              <w:left w:val="nil"/>
              <w:bottom w:val="single" w:sz="4" w:space="0" w:color="auto"/>
              <w:right w:val="single" w:sz="8" w:space="0" w:color="auto"/>
            </w:tcBorders>
            <w:shd w:val="clear" w:color="auto" w:fill="BDD6EE" w:themeFill="accent1" w:themeFillTint="66"/>
            <w:noWrap/>
            <w:vAlign w:val="center"/>
            <w:hideMark/>
          </w:tcPr>
          <w:p w14:paraId="18EFBE9E" w14:textId="77777777" w:rsidR="00B879D9" w:rsidRPr="00491383" w:rsidRDefault="00B879D9" w:rsidP="00BC4468">
            <w:pPr>
              <w:spacing w:after="0" w:line="240" w:lineRule="auto"/>
              <w:jc w:val="right"/>
              <w:rPr>
                <w:rFonts w:ascii="Calibri" w:eastAsia="Times New Roman" w:hAnsi="Calibri" w:cs="Calibri"/>
                <w:color w:val="000000"/>
              </w:rPr>
            </w:pPr>
            <w:r w:rsidRPr="00491383">
              <w:rPr>
                <w:rFonts w:ascii="Calibri" w:eastAsia="Times New Roman" w:hAnsi="Calibri" w:cs="Calibri"/>
                <w:color w:val="000000"/>
              </w:rPr>
              <w:t>ft</w:t>
            </w:r>
          </w:p>
        </w:tc>
      </w:tr>
      <w:tr w:rsidR="00B879D9" w:rsidRPr="00491383" w14:paraId="76125B1F" w14:textId="77777777" w:rsidTr="00BC4468">
        <w:trPr>
          <w:trHeight w:val="330"/>
        </w:trPr>
        <w:tc>
          <w:tcPr>
            <w:tcW w:w="3770" w:type="dxa"/>
            <w:tcBorders>
              <w:top w:val="nil"/>
              <w:left w:val="single" w:sz="8" w:space="0" w:color="auto"/>
              <w:bottom w:val="single" w:sz="8" w:space="0" w:color="auto"/>
              <w:right w:val="nil"/>
            </w:tcBorders>
            <w:shd w:val="clear" w:color="auto" w:fill="BDD6EE" w:themeFill="accent1" w:themeFillTint="66"/>
            <w:noWrap/>
            <w:vAlign w:val="center"/>
            <w:hideMark/>
          </w:tcPr>
          <w:p w14:paraId="3297B784" w14:textId="77777777" w:rsidR="00B879D9" w:rsidRPr="00491383" w:rsidRDefault="00B879D9" w:rsidP="00BC4468">
            <w:pPr>
              <w:spacing w:after="0" w:line="240" w:lineRule="auto"/>
              <w:rPr>
                <w:rFonts w:ascii="Calibri" w:eastAsia="Times New Roman" w:hAnsi="Calibri" w:cs="Calibri"/>
                <w:color w:val="000000"/>
              </w:rPr>
            </w:pPr>
            <w:r w:rsidRPr="00491383">
              <w:t>IWS and planting surface separation</w:t>
            </w:r>
          </w:p>
        </w:tc>
        <w:tc>
          <w:tcPr>
            <w:tcW w:w="280" w:type="dxa"/>
            <w:tcBorders>
              <w:top w:val="nil"/>
              <w:left w:val="nil"/>
              <w:bottom w:val="single" w:sz="8" w:space="0" w:color="auto"/>
              <w:right w:val="single" w:sz="4" w:space="0" w:color="auto"/>
            </w:tcBorders>
            <w:shd w:val="clear" w:color="auto" w:fill="BDD6EE" w:themeFill="accent1" w:themeFillTint="66"/>
            <w:noWrap/>
            <w:vAlign w:val="bottom"/>
            <w:hideMark/>
          </w:tcPr>
          <w:p w14:paraId="01680438" w14:textId="77777777" w:rsidR="00B879D9" w:rsidRPr="00491383" w:rsidRDefault="00B879D9" w:rsidP="00BC4468">
            <w:pPr>
              <w:spacing w:after="0" w:line="240" w:lineRule="auto"/>
              <w:rPr>
                <w:rFonts w:ascii="Calibri" w:eastAsia="Times New Roman" w:hAnsi="Calibri" w:cs="Calibri"/>
                <w:color w:val="000000"/>
              </w:rPr>
            </w:pPr>
            <w:r w:rsidRPr="00491383">
              <w:rPr>
                <w:rFonts w:ascii="Calibri" w:eastAsia="Times New Roman" w:hAnsi="Calibri" w:cs="Calibri"/>
                <w:color w:val="000000"/>
              </w:rPr>
              <w:t> </w:t>
            </w:r>
          </w:p>
        </w:tc>
        <w:tc>
          <w:tcPr>
            <w:tcW w:w="1170" w:type="dxa"/>
            <w:tcBorders>
              <w:top w:val="nil"/>
              <w:left w:val="nil"/>
              <w:bottom w:val="single" w:sz="8" w:space="0" w:color="auto"/>
              <w:right w:val="single" w:sz="8" w:space="0" w:color="auto"/>
            </w:tcBorders>
            <w:shd w:val="clear" w:color="auto" w:fill="BDD6EE" w:themeFill="accent1" w:themeFillTint="66"/>
            <w:noWrap/>
            <w:vAlign w:val="bottom"/>
            <w:hideMark/>
          </w:tcPr>
          <w:p w14:paraId="0E7693D7" w14:textId="77777777" w:rsidR="00B879D9" w:rsidRPr="00491383" w:rsidRDefault="00B879D9" w:rsidP="00BC4468">
            <w:pPr>
              <w:spacing w:after="0" w:line="240" w:lineRule="auto"/>
              <w:jc w:val="right"/>
              <w:rPr>
                <w:rFonts w:ascii="Calibri" w:eastAsia="Times New Roman" w:hAnsi="Calibri" w:cs="Calibri"/>
                <w:color w:val="000000"/>
              </w:rPr>
            </w:pPr>
            <w:r w:rsidRPr="00491383">
              <w:rPr>
                <w:rFonts w:ascii="Calibri" w:eastAsia="Times New Roman" w:hAnsi="Calibri" w:cs="Calibri"/>
                <w:color w:val="000000"/>
              </w:rPr>
              <w:t>ft</w:t>
            </w:r>
          </w:p>
        </w:tc>
      </w:tr>
    </w:tbl>
    <w:p w14:paraId="393EAC8F" w14:textId="77777777" w:rsidR="00B879D9" w:rsidRPr="00491383" w:rsidRDefault="00B879D9" w:rsidP="00977F63">
      <w:pPr>
        <w:tabs>
          <w:tab w:val="left" w:pos="2955"/>
        </w:tabs>
        <w:spacing w:after="40"/>
        <w:rPr>
          <w:i/>
        </w:rPr>
      </w:pPr>
      <w:r w:rsidRPr="00491383">
        <w:rPr>
          <w:i/>
        </w:rPr>
        <w:t>(Min. depth 36” with trees and shrubs)</w:t>
      </w:r>
    </w:p>
    <w:p w14:paraId="346EC896" w14:textId="2D43E77B" w:rsidR="00B879D9" w:rsidRDefault="00B879D9" w:rsidP="00977F63">
      <w:pPr>
        <w:tabs>
          <w:tab w:val="left" w:pos="2955"/>
        </w:tabs>
        <w:spacing w:after="40"/>
        <w:rPr>
          <w:i/>
        </w:rPr>
      </w:pPr>
      <w:r w:rsidRPr="00491383">
        <w:rPr>
          <w:i/>
        </w:rPr>
        <w:t>(Min. depth 24” with no IWS, 30” with IWS and no trees and shrubs)</w:t>
      </w:r>
    </w:p>
    <w:p w14:paraId="1911E5C8" w14:textId="77777777" w:rsidR="00C23D25" w:rsidRDefault="00C23D25" w:rsidP="004D2B6E">
      <w:pPr>
        <w:tabs>
          <w:tab w:val="left" w:pos="2955"/>
        </w:tabs>
        <w:spacing w:after="0" w:line="360" w:lineRule="auto"/>
        <w:rPr>
          <w:b/>
          <w:sz w:val="24"/>
        </w:rPr>
      </w:pPr>
    </w:p>
    <w:p w14:paraId="5EA8E17A" w14:textId="77777777" w:rsidR="00C23D25" w:rsidRDefault="00CE06B2" w:rsidP="00C23D25">
      <w:pPr>
        <w:tabs>
          <w:tab w:val="left" w:pos="2955"/>
        </w:tabs>
        <w:spacing w:after="0"/>
        <w:rPr>
          <w:b/>
          <w:sz w:val="24"/>
        </w:rPr>
      </w:pPr>
      <w:r>
        <w:rPr>
          <w:b/>
          <w:sz w:val="24"/>
        </w:rPr>
        <w:t xml:space="preserve">BIORETENTION </w:t>
      </w:r>
      <w:r w:rsidR="00C23D25">
        <w:rPr>
          <w:b/>
          <w:sz w:val="24"/>
        </w:rPr>
        <w:t>MDC 6</w:t>
      </w:r>
      <w:r>
        <w:rPr>
          <w:b/>
          <w:sz w:val="24"/>
        </w:rPr>
        <w:t>: MEDIA MIX</w:t>
      </w:r>
    </w:p>
    <w:tbl>
      <w:tblPr>
        <w:tblpPr w:leftFromText="180" w:rightFromText="180" w:vertAnchor="text" w:tblpY="1"/>
        <w:tblOverlap w:val="never"/>
        <w:tblW w:w="5220" w:type="dxa"/>
        <w:shd w:val="clear" w:color="auto" w:fill="BDD6EE" w:themeFill="accent1" w:themeFillTint="66"/>
        <w:tblLook w:val="04A0" w:firstRow="1" w:lastRow="0" w:firstColumn="1" w:lastColumn="0" w:noHBand="0" w:noVBand="1"/>
      </w:tblPr>
      <w:tblGrid>
        <w:gridCol w:w="3770"/>
        <w:gridCol w:w="280"/>
        <w:gridCol w:w="1170"/>
      </w:tblGrid>
      <w:tr w:rsidR="00B879D9" w:rsidRPr="00491383" w14:paraId="3EDA5102" w14:textId="77777777" w:rsidTr="00BC4468">
        <w:trPr>
          <w:trHeight w:val="315"/>
        </w:trPr>
        <w:tc>
          <w:tcPr>
            <w:tcW w:w="3770" w:type="dxa"/>
            <w:tcBorders>
              <w:top w:val="single" w:sz="8" w:space="0" w:color="auto"/>
              <w:left w:val="single" w:sz="8" w:space="0" w:color="auto"/>
              <w:bottom w:val="nil"/>
              <w:right w:val="nil"/>
            </w:tcBorders>
            <w:shd w:val="clear" w:color="auto" w:fill="BDD6EE" w:themeFill="accent1" w:themeFillTint="66"/>
            <w:noWrap/>
            <w:vAlign w:val="center"/>
            <w:hideMark/>
          </w:tcPr>
          <w:p w14:paraId="0FDEEB87" w14:textId="77777777" w:rsidR="00B879D9" w:rsidRPr="00491383" w:rsidRDefault="008C3918" w:rsidP="00BC4468">
            <w:pPr>
              <w:spacing w:after="0" w:line="240" w:lineRule="auto"/>
              <w:rPr>
                <w:rFonts w:ascii="Calibri" w:eastAsia="Times New Roman" w:hAnsi="Calibri" w:cs="Calibri"/>
                <w:color w:val="000000"/>
              </w:rPr>
            </w:pPr>
            <w:r w:rsidRPr="00491383">
              <w:t>Medium to coarse washed sand</w:t>
            </w:r>
          </w:p>
        </w:tc>
        <w:tc>
          <w:tcPr>
            <w:tcW w:w="280" w:type="dxa"/>
            <w:tcBorders>
              <w:top w:val="single" w:sz="8" w:space="0" w:color="auto"/>
              <w:left w:val="nil"/>
              <w:bottom w:val="nil"/>
              <w:right w:val="single" w:sz="4" w:space="0" w:color="auto"/>
            </w:tcBorders>
            <w:shd w:val="clear" w:color="auto" w:fill="BDD6EE" w:themeFill="accent1" w:themeFillTint="66"/>
            <w:noWrap/>
            <w:vAlign w:val="bottom"/>
            <w:hideMark/>
          </w:tcPr>
          <w:p w14:paraId="75FE443A" w14:textId="77777777" w:rsidR="00B879D9" w:rsidRPr="00491383" w:rsidRDefault="00B879D9" w:rsidP="00BC4468">
            <w:pPr>
              <w:spacing w:after="0" w:line="240" w:lineRule="auto"/>
              <w:rPr>
                <w:rFonts w:ascii="Calibri" w:eastAsia="Times New Roman" w:hAnsi="Calibri" w:cs="Calibri"/>
                <w:color w:val="000000"/>
              </w:rPr>
            </w:pPr>
            <w:r w:rsidRPr="00491383">
              <w:rPr>
                <w:rFonts w:ascii="Calibri" w:eastAsia="Times New Roman" w:hAnsi="Calibri" w:cs="Calibri"/>
                <w:color w:val="000000"/>
              </w:rPr>
              <w:t> </w:t>
            </w:r>
          </w:p>
        </w:tc>
        <w:tc>
          <w:tcPr>
            <w:tcW w:w="1170" w:type="dxa"/>
            <w:tcBorders>
              <w:top w:val="single" w:sz="8" w:space="0" w:color="auto"/>
              <w:left w:val="nil"/>
              <w:bottom w:val="single" w:sz="4" w:space="0" w:color="auto"/>
              <w:right w:val="single" w:sz="8" w:space="0" w:color="auto"/>
            </w:tcBorders>
            <w:shd w:val="clear" w:color="auto" w:fill="BDD6EE" w:themeFill="accent1" w:themeFillTint="66"/>
            <w:noWrap/>
            <w:vAlign w:val="center"/>
            <w:hideMark/>
          </w:tcPr>
          <w:p w14:paraId="368C4907" w14:textId="77777777" w:rsidR="00B879D9" w:rsidRPr="00491383" w:rsidRDefault="008C3918" w:rsidP="00BC4468">
            <w:pPr>
              <w:spacing w:after="0" w:line="240" w:lineRule="auto"/>
              <w:jc w:val="center"/>
              <w:rPr>
                <w:rFonts w:ascii="Calibri" w:eastAsia="Times New Roman" w:hAnsi="Calibri" w:cs="Calibri"/>
                <w:color w:val="000000"/>
              </w:rPr>
            </w:pPr>
            <w:r w:rsidRPr="00491383">
              <w:rPr>
                <w:rFonts w:ascii="Calibri" w:eastAsia="Times New Roman" w:hAnsi="Calibri" w:cs="Calibri"/>
                <w:color w:val="000000"/>
              </w:rPr>
              <w:t xml:space="preserve">              %</w:t>
            </w:r>
          </w:p>
        </w:tc>
      </w:tr>
      <w:tr w:rsidR="00B879D9" w:rsidRPr="00491383" w14:paraId="452D9D24" w14:textId="77777777" w:rsidTr="009055B8">
        <w:trPr>
          <w:trHeight w:val="315"/>
        </w:trPr>
        <w:tc>
          <w:tcPr>
            <w:tcW w:w="4050" w:type="dxa"/>
            <w:gridSpan w:val="2"/>
            <w:tcBorders>
              <w:top w:val="nil"/>
              <w:left w:val="single" w:sz="8" w:space="0" w:color="auto"/>
              <w:bottom w:val="nil"/>
              <w:right w:val="single" w:sz="4" w:space="0" w:color="000000"/>
            </w:tcBorders>
            <w:shd w:val="clear" w:color="auto" w:fill="BDD6EE" w:themeFill="accent1" w:themeFillTint="66"/>
            <w:noWrap/>
            <w:vAlign w:val="center"/>
            <w:hideMark/>
          </w:tcPr>
          <w:p w14:paraId="58628DCC" w14:textId="77777777" w:rsidR="00B879D9" w:rsidRPr="00491383" w:rsidRDefault="008C3918" w:rsidP="00BC4468">
            <w:pPr>
              <w:spacing w:after="0" w:line="240" w:lineRule="auto"/>
              <w:rPr>
                <w:rFonts w:ascii="Calibri" w:eastAsia="Times New Roman" w:hAnsi="Calibri" w:cs="Calibri"/>
                <w:color w:val="000000"/>
              </w:rPr>
            </w:pPr>
            <w:r w:rsidRPr="00491383">
              <w:rPr>
                <w:rFonts w:ascii="Calibri" w:eastAsia="Times New Roman" w:hAnsi="Calibri" w:cs="Calibri"/>
                <w:color w:val="000000"/>
              </w:rPr>
              <w:t>Fines (silt and clay)</w:t>
            </w:r>
          </w:p>
        </w:tc>
        <w:tc>
          <w:tcPr>
            <w:tcW w:w="1170" w:type="dxa"/>
            <w:tcBorders>
              <w:top w:val="nil"/>
              <w:left w:val="nil"/>
              <w:bottom w:val="single" w:sz="4" w:space="0" w:color="auto"/>
              <w:right w:val="single" w:sz="8" w:space="0" w:color="auto"/>
            </w:tcBorders>
            <w:shd w:val="clear" w:color="auto" w:fill="BDD6EE" w:themeFill="accent1" w:themeFillTint="66"/>
            <w:noWrap/>
            <w:vAlign w:val="center"/>
            <w:hideMark/>
          </w:tcPr>
          <w:p w14:paraId="57E69D4E" w14:textId="77777777" w:rsidR="00B879D9" w:rsidRPr="00491383" w:rsidRDefault="008C3918" w:rsidP="00BC4468">
            <w:pPr>
              <w:spacing w:after="0" w:line="240" w:lineRule="auto"/>
              <w:jc w:val="right"/>
              <w:rPr>
                <w:rFonts w:ascii="Calibri" w:eastAsia="Times New Roman" w:hAnsi="Calibri" w:cs="Calibri"/>
                <w:color w:val="000000"/>
              </w:rPr>
            </w:pPr>
            <w:r w:rsidRPr="00491383">
              <w:rPr>
                <w:rFonts w:ascii="Calibri" w:eastAsia="Times New Roman" w:hAnsi="Calibri" w:cs="Calibri"/>
                <w:color w:val="000000"/>
              </w:rPr>
              <w:t>%</w:t>
            </w:r>
          </w:p>
        </w:tc>
      </w:tr>
      <w:tr w:rsidR="00B879D9" w:rsidRPr="00491383" w14:paraId="16708C85" w14:textId="77777777" w:rsidTr="00AD2269">
        <w:trPr>
          <w:trHeight w:val="330"/>
        </w:trPr>
        <w:tc>
          <w:tcPr>
            <w:tcW w:w="3770" w:type="dxa"/>
            <w:tcBorders>
              <w:top w:val="nil"/>
              <w:left w:val="single" w:sz="8" w:space="0" w:color="auto"/>
              <w:bottom w:val="nil"/>
              <w:right w:val="nil"/>
            </w:tcBorders>
            <w:shd w:val="clear" w:color="auto" w:fill="BDD6EE" w:themeFill="accent1" w:themeFillTint="66"/>
            <w:noWrap/>
            <w:vAlign w:val="center"/>
            <w:hideMark/>
          </w:tcPr>
          <w:p w14:paraId="01F245D3" w14:textId="77777777" w:rsidR="00B879D9" w:rsidRPr="00491383" w:rsidRDefault="008C3918" w:rsidP="00BC4468">
            <w:pPr>
              <w:spacing w:after="0" w:line="240" w:lineRule="auto"/>
              <w:rPr>
                <w:rFonts w:ascii="Calibri" w:eastAsia="Times New Roman" w:hAnsi="Calibri" w:cs="Calibri"/>
                <w:color w:val="000000"/>
              </w:rPr>
            </w:pPr>
            <w:r w:rsidRPr="00491383">
              <w:t>Organic matter</w:t>
            </w:r>
          </w:p>
        </w:tc>
        <w:tc>
          <w:tcPr>
            <w:tcW w:w="280" w:type="dxa"/>
            <w:tcBorders>
              <w:top w:val="nil"/>
              <w:left w:val="nil"/>
              <w:bottom w:val="nil"/>
              <w:right w:val="single" w:sz="4" w:space="0" w:color="auto"/>
            </w:tcBorders>
            <w:shd w:val="clear" w:color="auto" w:fill="BDD6EE" w:themeFill="accent1" w:themeFillTint="66"/>
            <w:noWrap/>
            <w:vAlign w:val="bottom"/>
            <w:hideMark/>
          </w:tcPr>
          <w:p w14:paraId="466D57AA" w14:textId="77777777" w:rsidR="00B879D9" w:rsidRPr="00491383" w:rsidRDefault="00B879D9" w:rsidP="00BC4468">
            <w:pPr>
              <w:spacing w:after="0" w:line="240" w:lineRule="auto"/>
              <w:rPr>
                <w:rFonts w:ascii="Calibri" w:eastAsia="Times New Roman" w:hAnsi="Calibri" w:cs="Calibri"/>
                <w:color w:val="000000"/>
              </w:rPr>
            </w:pPr>
            <w:r w:rsidRPr="00491383">
              <w:rPr>
                <w:rFonts w:ascii="Calibri" w:eastAsia="Times New Roman" w:hAnsi="Calibri" w:cs="Calibri"/>
                <w:color w:val="000000"/>
              </w:rPr>
              <w:t> </w:t>
            </w:r>
          </w:p>
        </w:tc>
        <w:tc>
          <w:tcPr>
            <w:tcW w:w="1170" w:type="dxa"/>
            <w:tcBorders>
              <w:top w:val="single" w:sz="4" w:space="0" w:color="auto"/>
              <w:left w:val="nil"/>
              <w:bottom w:val="single" w:sz="4" w:space="0" w:color="auto"/>
              <w:right w:val="single" w:sz="8" w:space="0" w:color="auto"/>
            </w:tcBorders>
            <w:shd w:val="clear" w:color="auto" w:fill="BDD6EE" w:themeFill="accent1" w:themeFillTint="66"/>
            <w:noWrap/>
            <w:vAlign w:val="bottom"/>
            <w:hideMark/>
          </w:tcPr>
          <w:p w14:paraId="6BC8EE72" w14:textId="77777777" w:rsidR="00B879D9" w:rsidRPr="00491383" w:rsidRDefault="008C3918" w:rsidP="00BC4468">
            <w:pPr>
              <w:spacing w:after="0" w:line="240" w:lineRule="auto"/>
              <w:jc w:val="right"/>
              <w:rPr>
                <w:rFonts w:ascii="Calibri" w:eastAsia="Times New Roman" w:hAnsi="Calibri" w:cs="Calibri"/>
                <w:color w:val="000000"/>
              </w:rPr>
            </w:pPr>
            <w:r w:rsidRPr="00491383">
              <w:rPr>
                <w:rFonts w:ascii="Calibri" w:eastAsia="Times New Roman" w:hAnsi="Calibri" w:cs="Calibri"/>
                <w:color w:val="000000"/>
              </w:rPr>
              <w:t>%</w:t>
            </w:r>
          </w:p>
        </w:tc>
      </w:tr>
      <w:tr w:rsidR="009055B8" w:rsidRPr="00491383" w14:paraId="1FFF0524" w14:textId="77777777" w:rsidTr="00AD2269">
        <w:trPr>
          <w:trHeight w:val="330"/>
        </w:trPr>
        <w:tc>
          <w:tcPr>
            <w:tcW w:w="3770" w:type="dxa"/>
            <w:tcBorders>
              <w:top w:val="nil"/>
              <w:left w:val="single" w:sz="8" w:space="0" w:color="auto"/>
              <w:bottom w:val="single" w:sz="8" w:space="0" w:color="auto"/>
              <w:right w:val="nil"/>
            </w:tcBorders>
            <w:shd w:val="clear" w:color="auto" w:fill="BDD6EE" w:themeFill="accent1" w:themeFillTint="66"/>
            <w:noWrap/>
            <w:vAlign w:val="center"/>
          </w:tcPr>
          <w:p w14:paraId="76CB7C97" w14:textId="77777777" w:rsidR="009055B8" w:rsidRPr="00491383" w:rsidRDefault="009055B8" w:rsidP="00BC4468">
            <w:pPr>
              <w:spacing w:after="0" w:line="240" w:lineRule="auto"/>
            </w:pPr>
            <w:r>
              <w:t>Volume of total media</w:t>
            </w:r>
          </w:p>
        </w:tc>
        <w:tc>
          <w:tcPr>
            <w:tcW w:w="280" w:type="dxa"/>
            <w:tcBorders>
              <w:top w:val="nil"/>
              <w:left w:val="nil"/>
              <w:bottom w:val="single" w:sz="8" w:space="0" w:color="auto"/>
              <w:right w:val="single" w:sz="4" w:space="0" w:color="auto"/>
            </w:tcBorders>
            <w:shd w:val="clear" w:color="auto" w:fill="BDD6EE" w:themeFill="accent1" w:themeFillTint="66"/>
            <w:noWrap/>
            <w:vAlign w:val="bottom"/>
          </w:tcPr>
          <w:p w14:paraId="7777A87C" w14:textId="77777777" w:rsidR="009055B8" w:rsidRPr="00491383" w:rsidRDefault="009055B8" w:rsidP="00BC4468">
            <w:pPr>
              <w:spacing w:after="0" w:line="240" w:lineRule="auto"/>
              <w:rPr>
                <w:rFonts w:ascii="Calibri" w:eastAsia="Times New Roman" w:hAnsi="Calibri" w:cs="Calibri"/>
                <w:color w:val="000000"/>
              </w:rPr>
            </w:pPr>
          </w:p>
        </w:tc>
        <w:tc>
          <w:tcPr>
            <w:tcW w:w="1170" w:type="dxa"/>
            <w:tcBorders>
              <w:top w:val="single" w:sz="4" w:space="0" w:color="auto"/>
              <w:left w:val="nil"/>
              <w:bottom w:val="single" w:sz="8" w:space="0" w:color="auto"/>
              <w:right w:val="single" w:sz="8" w:space="0" w:color="auto"/>
            </w:tcBorders>
            <w:shd w:val="clear" w:color="auto" w:fill="BDD6EE" w:themeFill="accent1" w:themeFillTint="66"/>
            <w:noWrap/>
            <w:vAlign w:val="bottom"/>
          </w:tcPr>
          <w:p w14:paraId="44879229" w14:textId="77777777" w:rsidR="009055B8" w:rsidRPr="00491383" w:rsidRDefault="009055B8" w:rsidP="00BC4468">
            <w:pPr>
              <w:spacing w:after="0" w:line="240" w:lineRule="auto"/>
              <w:jc w:val="right"/>
              <w:rPr>
                <w:rFonts w:ascii="Calibri" w:eastAsia="Times New Roman" w:hAnsi="Calibri" w:cs="Calibri"/>
                <w:color w:val="000000"/>
              </w:rPr>
            </w:pPr>
            <w:r>
              <w:rPr>
                <w:rFonts w:ascii="Calibri" w:eastAsia="Times New Roman" w:hAnsi="Calibri" w:cs="Calibri"/>
                <w:color w:val="000000"/>
              </w:rPr>
              <w:t>ft</w:t>
            </w:r>
            <w:r w:rsidRPr="009055B8">
              <w:rPr>
                <w:rFonts w:ascii="Calibri" w:eastAsia="Times New Roman" w:hAnsi="Calibri" w:cs="Calibri"/>
                <w:color w:val="000000"/>
                <w:vertAlign w:val="superscript"/>
              </w:rPr>
              <w:t>3</w:t>
            </w:r>
          </w:p>
        </w:tc>
      </w:tr>
    </w:tbl>
    <w:p w14:paraId="1574EC2E" w14:textId="77777777" w:rsidR="002017A6" w:rsidRPr="00491383" w:rsidRDefault="008C3918" w:rsidP="009055B8">
      <w:pPr>
        <w:tabs>
          <w:tab w:val="left" w:pos="2955"/>
        </w:tabs>
        <w:spacing w:after="60"/>
        <w:rPr>
          <w:i/>
        </w:rPr>
      </w:pPr>
      <w:r w:rsidRPr="00491383">
        <w:rPr>
          <w:i/>
        </w:rPr>
        <w:t>(75 to 85 percent required)</w:t>
      </w:r>
    </w:p>
    <w:p w14:paraId="419559BB" w14:textId="77777777" w:rsidR="00B879D9" w:rsidRPr="00491383" w:rsidRDefault="008C3918" w:rsidP="009055B8">
      <w:pPr>
        <w:tabs>
          <w:tab w:val="left" w:pos="2955"/>
        </w:tabs>
        <w:spacing w:after="60"/>
        <w:rPr>
          <w:i/>
        </w:rPr>
      </w:pPr>
      <w:r w:rsidRPr="00491383">
        <w:rPr>
          <w:i/>
        </w:rPr>
        <w:t>(8 to 15 percent required)</w:t>
      </w:r>
    </w:p>
    <w:p w14:paraId="19A03D8B" w14:textId="77777777" w:rsidR="00B879D9" w:rsidRDefault="008C3918" w:rsidP="009055B8">
      <w:pPr>
        <w:tabs>
          <w:tab w:val="left" w:pos="2955"/>
        </w:tabs>
        <w:spacing w:after="60"/>
        <w:rPr>
          <w:i/>
        </w:rPr>
      </w:pPr>
      <w:r w:rsidRPr="00491383">
        <w:rPr>
          <w:i/>
        </w:rPr>
        <w:t>(5 to 10 percent required)</w:t>
      </w:r>
    </w:p>
    <w:p w14:paraId="3365B279" w14:textId="77777777" w:rsidR="009055B8" w:rsidRDefault="009055B8" w:rsidP="00977F63">
      <w:pPr>
        <w:tabs>
          <w:tab w:val="left" w:pos="2955"/>
        </w:tabs>
        <w:spacing w:after="40"/>
        <w:rPr>
          <w:i/>
        </w:rPr>
      </w:pPr>
    </w:p>
    <w:p w14:paraId="5F7C8F8A" w14:textId="77777777" w:rsidR="00B113B5" w:rsidRDefault="00B113B5" w:rsidP="00977F63">
      <w:pPr>
        <w:tabs>
          <w:tab w:val="left" w:pos="2955"/>
        </w:tabs>
        <w:spacing w:after="40"/>
        <w:rPr>
          <w:i/>
        </w:rPr>
      </w:pPr>
    </w:p>
    <w:p w14:paraId="489B9B31" w14:textId="77777777" w:rsidR="00B113B5" w:rsidRPr="00FD2393" w:rsidRDefault="00B113B5" w:rsidP="00EB608C">
      <w:pPr>
        <w:tabs>
          <w:tab w:val="left" w:pos="5550"/>
        </w:tabs>
        <w:spacing w:after="0"/>
        <w:rPr>
          <w:sz w:val="24"/>
        </w:rPr>
      </w:pPr>
      <w:r>
        <w:rPr>
          <w:b/>
          <w:sz w:val="24"/>
        </w:rPr>
        <w:t>BIORETENTION MDC 7</w:t>
      </w:r>
      <w:r w:rsidRPr="006D4A41">
        <w:rPr>
          <w:b/>
          <w:sz w:val="24"/>
        </w:rPr>
        <w:t xml:space="preserve">: </w:t>
      </w:r>
      <w:r>
        <w:rPr>
          <w:b/>
          <w:sz w:val="24"/>
        </w:rPr>
        <w:t>MEDIA P-INDEX</w:t>
      </w:r>
    </w:p>
    <w:tbl>
      <w:tblPr>
        <w:tblpPr w:leftFromText="180" w:rightFromText="180" w:vertAnchor="text" w:tblpY="1"/>
        <w:tblOverlap w:val="never"/>
        <w:tblW w:w="5210" w:type="dxa"/>
        <w:tblCellMar>
          <w:left w:w="0" w:type="dxa"/>
          <w:right w:w="0" w:type="dxa"/>
        </w:tblCellMar>
        <w:tblLook w:val="04A0" w:firstRow="1" w:lastRow="0" w:firstColumn="1" w:lastColumn="0" w:noHBand="0" w:noVBand="1"/>
      </w:tblPr>
      <w:tblGrid>
        <w:gridCol w:w="4040"/>
        <w:gridCol w:w="1170"/>
      </w:tblGrid>
      <w:tr w:rsidR="00B113B5" w:rsidRPr="00491383" w14:paraId="4AB2E1A7" w14:textId="77777777" w:rsidTr="00EB608C">
        <w:trPr>
          <w:trHeight w:val="330"/>
        </w:trPr>
        <w:tc>
          <w:tcPr>
            <w:tcW w:w="4040" w:type="dxa"/>
            <w:tcBorders>
              <w:top w:val="single" w:sz="8" w:space="0" w:color="auto"/>
              <w:left w:val="single" w:sz="8" w:space="0" w:color="auto"/>
              <w:bottom w:val="single" w:sz="8" w:space="0" w:color="auto"/>
              <w:right w:val="single" w:sz="4" w:space="0" w:color="auto"/>
            </w:tcBorders>
            <w:shd w:val="clear" w:color="000000" w:fill="BDD6EE"/>
            <w:noWrap/>
            <w:tcMar>
              <w:top w:w="15" w:type="dxa"/>
              <w:left w:w="15" w:type="dxa"/>
              <w:bottom w:w="0" w:type="dxa"/>
              <w:right w:w="15" w:type="dxa"/>
            </w:tcMar>
            <w:vAlign w:val="center"/>
            <w:hideMark/>
          </w:tcPr>
          <w:p w14:paraId="149D7C86" w14:textId="77777777" w:rsidR="00B113B5" w:rsidRPr="00491383" w:rsidRDefault="00B113B5" w:rsidP="00E26ED0">
            <w:pPr>
              <w:rPr>
                <w:rFonts w:ascii="Calibri" w:hAnsi="Calibri" w:cs="Calibri"/>
                <w:color w:val="000000"/>
              </w:rPr>
            </w:pPr>
            <w:r>
              <w:rPr>
                <w:rFonts w:ascii="Calibri" w:hAnsi="Calibri" w:cs="Calibri"/>
                <w:color w:val="000000"/>
              </w:rPr>
              <w:t>Phosphorous Index</w:t>
            </w:r>
          </w:p>
        </w:tc>
        <w:tc>
          <w:tcPr>
            <w:tcW w:w="1170" w:type="dxa"/>
            <w:tcBorders>
              <w:top w:val="single" w:sz="8" w:space="0" w:color="auto"/>
              <w:left w:val="single" w:sz="4" w:space="0" w:color="auto"/>
              <w:bottom w:val="single" w:sz="8" w:space="0" w:color="auto"/>
              <w:right w:val="single" w:sz="8" w:space="0" w:color="auto"/>
            </w:tcBorders>
            <w:shd w:val="clear" w:color="000000" w:fill="BDD6EE"/>
            <w:noWrap/>
            <w:tcMar>
              <w:top w:w="15" w:type="dxa"/>
              <w:left w:w="15" w:type="dxa"/>
              <w:bottom w:w="0" w:type="dxa"/>
              <w:right w:w="15" w:type="dxa"/>
            </w:tcMar>
            <w:vAlign w:val="center"/>
            <w:hideMark/>
          </w:tcPr>
          <w:p w14:paraId="78BECC5C" w14:textId="77777777" w:rsidR="00B113B5" w:rsidRPr="00491383" w:rsidRDefault="00B113B5" w:rsidP="00B113B5">
            <w:pPr>
              <w:jc w:val="center"/>
              <w:rPr>
                <w:rFonts w:ascii="Calibri" w:hAnsi="Calibri" w:cs="Calibri"/>
                <w:color w:val="000000"/>
              </w:rPr>
            </w:pPr>
            <w:r w:rsidRPr="00491383">
              <w:rPr>
                <w:rFonts w:ascii="Calibri" w:hAnsi="Calibri" w:cs="Calibri"/>
                <w:color w:val="000000"/>
              </w:rPr>
              <w:t xml:space="preserve">           </w:t>
            </w:r>
          </w:p>
        </w:tc>
      </w:tr>
    </w:tbl>
    <w:p w14:paraId="4B87A3CD" w14:textId="09139AA2" w:rsidR="00B113B5" w:rsidRDefault="00B113B5" w:rsidP="00B113B5">
      <w:pPr>
        <w:tabs>
          <w:tab w:val="left" w:pos="2955"/>
        </w:tabs>
        <w:spacing w:after="0"/>
        <w:rPr>
          <w:i/>
        </w:rPr>
      </w:pPr>
      <w:r w:rsidRPr="00B113B5">
        <w:rPr>
          <w:i/>
        </w:rPr>
        <w:t>(Less than 30 in NSW waters, less than 50 elsewhere)</w:t>
      </w:r>
    </w:p>
    <w:p w14:paraId="501FF757" w14:textId="7560B12C" w:rsidR="00C96CA0" w:rsidRDefault="00C96CA0" w:rsidP="00B113B5">
      <w:pPr>
        <w:tabs>
          <w:tab w:val="left" w:pos="2955"/>
        </w:tabs>
        <w:spacing w:after="0"/>
        <w:rPr>
          <w:i/>
        </w:rPr>
      </w:pPr>
    </w:p>
    <w:p w14:paraId="757C870B" w14:textId="0D02A578" w:rsidR="00C96CA0" w:rsidRPr="00FD2393" w:rsidRDefault="00C96CA0" w:rsidP="00EB608C">
      <w:pPr>
        <w:tabs>
          <w:tab w:val="left" w:pos="5550"/>
        </w:tabs>
        <w:spacing w:after="0"/>
        <w:rPr>
          <w:sz w:val="24"/>
        </w:rPr>
      </w:pPr>
      <w:r>
        <w:rPr>
          <w:b/>
          <w:sz w:val="24"/>
        </w:rPr>
        <w:t>BIORETENTION MDC 8</w:t>
      </w:r>
      <w:r w:rsidRPr="006D4A41">
        <w:rPr>
          <w:b/>
          <w:sz w:val="24"/>
        </w:rPr>
        <w:t xml:space="preserve">: </w:t>
      </w:r>
      <w:r>
        <w:rPr>
          <w:b/>
          <w:sz w:val="24"/>
        </w:rPr>
        <w:t>MECHANICAL COMPACTION</w:t>
      </w:r>
    </w:p>
    <w:tbl>
      <w:tblPr>
        <w:tblpPr w:leftFromText="180" w:rightFromText="180" w:vertAnchor="text" w:tblpY="1"/>
        <w:tblOverlap w:val="never"/>
        <w:tblW w:w="4490" w:type="dxa"/>
        <w:tblCellMar>
          <w:left w:w="0" w:type="dxa"/>
          <w:right w:w="0" w:type="dxa"/>
        </w:tblCellMar>
        <w:tblLook w:val="04A0" w:firstRow="1" w:lastRow="0" w:firstColumn="1" w:lastColumn="0" w:noHBand="0" w:noVBand="1"/>
      </w:tblPr>
      <w:tblGrid>
        <w:gridCol w:w="4490"/>
      </w:tblGrid>
      <w:tr w:rsidR="00C96CA0" w:rsidRPr="00491383" w14:paraId="538972E5" w14:textId="77777777" w:rsidTr="00C96CA0">
        <w:trPr>
          <w:trHeight w:val="330"/>
        </w:trPr>
        <w:tc>
          <w:tcPr>
            <w:tcW w:w="4490" w:type="dxa"/>
            <w:tcBorders>
              <w:top w:val="single" w:sz="8" w:space="0" w:color="auto"/>
              <w:left w:val="single" w:sz="8" w:space="0" w:color="auto"/>
              <w:bottom w:val="single" w:sz="8" w:space="0" w:color="auto"/>
              <w:right w:val="single" w:sz="8" w:space="0" w:color="000000"/>
            </w:tcBorders>
            <w:shd w:val="clear" w:color="000000" w:fill="BDD6EE"/>
            <w:noWrap/>
            <w:tcMar>
              <w:top w:w="15" w:type="dxa"/>
              <w:left w:w="15" w:type="dxa"/>
              <w:bottom w:w="0" w:type="dxa"/>
              <w:right w:w="15" w:type="dxa"/>
            </w:tcMar>
            <w:vAlign w:val="center"/>
            <w:hideMark/>
          </w:tcPr>
          <w:p w14:paraId="4555B685" w14:textId="2F91CEAA" w:rsidR="00C96CA0" w:rsidRPr="00491383" w:rsidRDefault="00C96CA0" w:rsidP="001457B5">
            <w:pPr>
              <w:rPr>
                <w:rFonts w:ascii="Calibri" w:hAnsi="Calibri" w:cs="Calibri"/>
                <w:color w:val="000000"/>
              </w:rPr>
            </w:pPr>
            <w:r>
              <w:rPr>
                <w:rFonts w:ascii="Calibri" w:hAnsi="Calibri" w:cs="Calibri"/>
                <w:color w:val="000000"/>
              </w:rPr>
              <w:t>The media shall not be mechanically compacted</w:t>
            </w:r>
          </w:p>
        </w:tc>
      </w:tr>
    </w:tbl>
    <w:p w14:paraId="5B099BC6" w14:textId="06CC0745" w:rsidR="00C96CA0" w:rsidRPr="00B113B5" w:rsidRDefault="00C96CA0" w:rsidP="00C96CA0">
      <w:pPr>
        <w:tabs>
          <w:tab w:val="left" w:pos="2955"/>
        </w:tabs>
        <w:spacing w:after="0"/>
        <w:rPr>
          <w:i/>
        </w:rPr>
      </w:pPr>
      <w:r w:rsidRPr="00B113B5">
        <w:rPr>
          <w:i/>
        </w:rPr>
        <w:t>(</w:t>
      </w:r>
      <w:r>
        <w:rPr>
          <w:i/>
        </w:rPr>
        <w:t>Water it or walk on it as it is placed</w:t>
      </w:r>
      <w:r w:rsidRPr="00B113B5">
        <w:rPr>
          <w:i/>
        </w:rPr>
        <w:t>)</w:t>
      </w:r>
    </w:p>
    <w:p w14:paraId="1979ECC2" w14:textId="3EB4281A" w:rsidR="00C96CA0" w:rsidRDefault="00C96CA0" w:rsidP="00B113B5">
      <w:pPr>
        <w:tabs>
          <w:tab w:val="left" w:pos="2955"/>
        </w:tabs>
        <w:spacing w:after="0"/>
        <w:rPr>
          <w:i/>
        </w:rPr>
      </w:pPr>
    </w:p>
    <w:p w14:paraId="207335C1" w14:textId="7EE1EB73" w:rsidR="00036B01" w:rsidRDefault="00036B01" w:rsidP="00B113B5">
      <w:pPr>
        <w:tabs>
          <w:tab w:val="left" w:pos="2955"/>
        </w:tabs>
        <w:spacing w:after="0"/>
        <w:rPr>
          <w:i/>
        </w:rPr>
      </w:pPr>
    </w:p>
    <w:p w14:paraId="318858A8" w14:textId="09FE5B15" w:rsidR="00036B01" w:rsidRPr="00FD2393" w:rsidRDefault="00036B01" w:rsidP="00EB608C">
      <w:pPr>
        <w:tabs>
          <w:tab w:val="left" w:pos="5550"/>
        </w:tabs>
        <w:spacing w:after="0"/>
        <w:rPr>
          <w:sz w:val="24"/>
        </w:rPr>
      </w:pPr>
      <w:r>
        <w:rPr>
          <w:b/>
          <w:sz w:val="24"/>
        </w:rPr>
        <w:t xml:space="preserve">BIORETENTION MDC </w:t>
      </w:r>
      <w:r w:rsidR="00C9110E">
        <w:rPr>
          <w:b/>
          <w:sz w:val="24"/>
        </w:rPr>
        <w:t>9</w:t>
      </w:r>
      <w:r w:rsidRPr="006D4A41">
        <w:rPr>
          <w:b/>
          <w:sz w:val="24"/>
        </w:rPr>
        <w:t xml:space="preserve">: </w:t>
      </w:r>
      <w:r>
        <w:rPr>
          <w:b/>
          <w:sz w:val="24"/>
        </w:rPr>
        <w:t>M</w:t>
      </w:r>
      <w:r w:rsidR="00C9110E">
        <w:rPr>
          <w:b/>
          <w:sz w:val="24"/>
        </w:rPr>
        <w:t>AINTENANCE OF MEDIA</w:t>
      </w:r>
    </w:p>
    <w:tbl>
      <w:tblPr>
        <w:tblpPr w:leftFromText="180" w:rightFromText="180" w:vertAnchor="text" w:tblpY="1"/>
        <w:tblOverlap w:val="never"/>
        <w:tblW w:w="5390" w:type="dxa"/>
        <w:tblCellMar>
          <w:left w:w="0" w:type="dxa"/>
          <w:right w:w="0" w:type="dxa"/>
        </w:tblCellMar>
        <w:tblLook w:val="04A0" w:firstRow="1" w:lastRow="0" w:firstColumn="1" w:lastColumn="0" w:noHBand="0" w:noVBand="1"/>
      </w:tblPr>
      <w:tblGrid>
        <w:gridCol w:w="5390"/>
      </w:tblGrid>
      <w:tr w:rsidR="00036B01" w:rsidRPr="00491383" w14:paraId="4DD9D15F" w14:textId="77777777" w:rsidTr="00975D5D">
        <w:trPr>
          <w:trHeight w:val="330"/>
        </w:trPr>
        <w:tc>
          <w:tcPr>
            <w:tcW w:w="5390" w:type="dxa"/>
            <w:tcBorders>
              <w:top w:val="single" w:sz="8" w:space="0" w:color="auto"/>
              <w:left w:val="single" w:sz="8" w:space="0" w:color="auto"/>
              <w:bottom w:val="single" w:sz="8" w:space="0" w:color="auto"/>
              <w:right w:val="single" w:sz="8" w:space="0" w:color="000000"/>
            </w:tcBorders>
            <w:shd w:val="clear" w:color="000000" w:fill="BDD6EE"/>
            <w:noWrap/>
            <w:tcMar>
              <w:top w:w="15" w:type="dxa"/>
              <w:left w:w="15" w:type="dxa"/>
              <w:bottom w:w="0" w:type="dxa"/>
              <w:right w:w="15" w:type="dxa"/>
            </w:tcMar>
            <w:vAlign w:val="center"/>
            <w:hideMark/>
          </w:tcPr>
          <w:p w14:paraId="56BDE3D2" w14:textId="48CE3C65" w:rsidR="00036B01" w:rsidRPr="00491383" w:rsidRDefault="006757B6" w:rsidP="001457B5">
            <w:pPr>
              <w:rPr>
                <w:rFonts w:ascii="Calibri" w:hAnsi="Calibri" w:cs="Calibri"/>
                <w:color w:val="000000"/>
              </w:rPr>
            </w:pPr>
            <w:r>
              <w:rPr>
                <w:rFonts w:ascii="Calibri" w:hAnsi="Calibri" w:cs="Calibri"/>
                <w:color w:val="000000"/>
              </w:rPr>
              <w:t>Bioretention cell shall be maintained in manner that results in drawdown of at least 1”</w:t>
            </w:r>
            <w:r w:rsidR="00975D5D">
              <w:rPr>
                <w:rFonts w:ascii="Calibri" w:hAnsi="Calibri" w:cs="Calibri"/>
                <w:color w:val="000000"/>
              </w:rPr>
              <w:t xml:space="preserve"> per hour at the planting surface </w:t>
            </w:r>
          </w:p>
        </w:tc>
      </w:tr>
    </w:tbl>
    <w:p w14:paraId="3841FA6F" w14:textId="4ED279B6" w:rsidR="00036B01" w:rsidRPr="00B113B5" w:rsidRDefault="00036B01" w:rsidP="00036B01">
      <w:pPr>
        <w:tabs>
          <w:tab w:val="left" w:pos="2955"/>
        </w:tabs>
        <w:spacing w:after="0"/>
        <w:rPr>
          <w:i/>
        </w:rPr>
      </w:pPr>
    </w:p>
    <w:p w14:paraId="3C129FC7" w14:textId="77777777" w:rsidR="00036B01" w:rsidRPr="00B113B5" w:rsidRDefault="00036B01" w:rsidP="00B113B5">
      <w:pPr>
        <w:tabs>
          <w:tab w:val="left" w:pos="2955"/>
        </w:tabs>
        <w:spacing w:after="0"/>
        <w:rPr>
          <w:i/>
        </w:rPr>
      </w:pPr>
    </w:p>
    <w:p w14:paraId="7C873A91" w14:textId="6ADECB14" w:rsidR="00975D5D" w:rsidRDefault="00975D5D" w:rsidP="004D2B6E">
      <w:pPr>
        <w:tabs>
          <w:tab w:val="left" w:pos="2955"/>
        </w:tabs>
        <w:spacing w:after="40" w:line="360" w:lineRule="auto"/>
        <w:rPr>
          <w:i/>
        </w:rPr>
      </w:pPr>
    </w:p>
    <w:p w14:paraId="18C1D27D" w14:textId="3C1CBFF7" w:rsidR="005455B3" w:rsidRDefault="005455B3" w:rsidP="005455B3">
      <w:pPr>
        <w:tabs>
          <w:tab w:val="left" w:pos="2955"/>
        </w:tabs>
        <w:spacing w:after="0"/>
        <w:rPr>
          <w:b/>
          <w:sz w:val="24"/>
        </w:rPr>
      </w:pPr>
      <w:r>
        <w:rPr>
          <w:b/>
          <w:sz w:val="24"/>
        </w:rPr>
        <w:t xml:space="preserve">BIORETENTION MDC 10: </w:t>
      </w:r>
      <w:r w:rsidR="00C83E4A">
        <w:rPr>
          <w:b/>
          <w:sz w:val="24"/>
        </w:rPr>
        <w:t xml:space="preserve">PLANTING PLAN </w:t>
      </w:r>
    </w:p>
    <w:tbl>
      <w:tblPr>
        <w:tblpPr w:leftFromText="180" w:rightFromText="180" w:vertAnchor="text" w:tblpY="1"/>
        <w:tblOverlap w:val="never"/>
        <w:tblW w:w="5220" w:type="dxa"/>
        <w:shd w:val="clear" w:color="auto" w:fill="BDD6EE" w:themeFill="accent1" w:themeFillTint="66"/>
        <w:tblLook w:val="04A0" w:firstRow="1" w:lastRow="0" w:firstColumn="1" w:lastColumn="0" w:noHBand="0" w:noVBand="1"/>
      </w:tblPr>
      <w:tblGrid>
        <w:gridCol w:w="3770"/>
        <w:gridCol w:w="280"/>
        <w:gridCol w:w="1170"/>
      </w:tblGrid>
      <w:tr w:rsidR="003B2D0E" w:rsidRPr="00491383" w14:paraId="4580D076" w14:textId="77777777" w:rsidTr="00AD2269">
        <w:trPr>
          <w:trHeight w:val="315"/>
        </w:trPr>
        <w:tc>
          <w:tcPr>
            <w:tcW w:w="3770" w:type="dxa"/>
            <w:tcBorders>
              <w:top w:val="single" w:sz="8" w:space="0" w:color="auto"/>
              <w:left w:val="single" w:sz="8" w:space="0" w:color="auto"/>
              <w:bottom w:val="nil"/>
              <w:right w:val="nil"/>
            </w:tcBorders>
            <w:shd w:val="clear" w:color="auto" w:fill="BDD6EE" w:themeFill="accent1" w:themeFillTint="66"/>
            <w:noWrap/>
            <w:vAlign w:val="center"/>
          </w:tcPr>
          <w:p w14:paraId="282BF6FB" w14:textId="181626E6" w:rsidR="003B2D0E" w:rsidRDefault="003B2D0E" w:rsidP="001457B5">
            <w:pPr>
              <w:spacing w:after="0" w:line="240" w:lineRule="auto"/>
            </w:pPr>
            <w:r>
              <w:t>S</w:t>
            </w:r>
            <w:r w:rsidR="00AB1F5F">
              <w:t>od used?</w:t>
            </w:r>
          </w:p>
        </w:tc>
        <w:tc>
          <w:tcPr>
            <w:tcW w:w="280" w:type="dxa"/>
            <w:tcBorders>
              <w:top w:val="single" w:sz="8" w:space="0" w:color="auto"/>
              <w:left w:val="nil"/>
              <w:bottom w:val="nil"/>
              <w:right w:val="single" w:sz="4" w:space="0" w:color="auto"/>
            </w:tcBorders>
            <w:shd w:val="clear" w:color="auto" w:fill="BDD6EE" w:themeFill="accent1" w:themeFillTint="66"/>
            <w:noWrap/>
            <w:vAlign w:val="bottom"/>
          </w:tcPr>
          <w:p w14:paraId="39AEB853" w14:textId="77777777" w:rsidR="003B2D0E" w:rsidRPr="00491383" w:rsidRDefault="003B2D0E" w:rsidP="001457B5">
            <w:pPr>
              <w:spacing w:after="0" w:line="240" w:lineRule="auto"/>
              <w:rPr>
                <w:rFonts w:ascii="Calibri" w:eastAsia="Times New Roman" w:hAnsi="Calibri" w:cs="Calibri"/>
                <w:color w:val="000000"/>
              </w:rPr>
            </w:pPr>
          </w:p>
        </w:tc>
        <w:tc>
          <w:tcPr>
            <w:tcW w:w="1170" w:type="dxa"/>
            <w:tcBorders>
              <w:top w:val="single" w:sz="8" w:space="0" w:color="auto"/>
              <w:left w:val="nil"/>
              <w:bottom w:val="single" w:sz="4" w:space="0" w:color="auto"/>
              <w:right w:val="single" w:sz="8" w:space="0" w:color="auto"/>
            </w:tcBorders>
            <w:shd w:val="clear" w:color="auto" w:fill="BDD6EE" w:themeFill="accent1" w:themeFillTint="66"/>
            <w:noWrap/>
            <w:vAlign w:val="center"/>
          </w:tcPr>
          <w:p w14:paraId="7EE22A61" w14:textId="5F95ACC0" w:rsidR="00F37FCE" w:rsidRDefault="00AB1F5F" w:rsidP="0064524F">
            <w:pPr>
              <w:spacing w:after="0" w:line="240" w:lineRule="auto"/>
              <w:jc w:val="center"/>
              <w:rPr>
                <w:rFonts w:ascii="Calibri" w:eastAsia="Times New Roman" w:hAnsi="Calibri" w:cs="Calibri"/>
                <w:color w:val="000000"/>
              </w:rPr>
            </w:pPr>
            <w:r>
              <w:rPr>
                <w:rFonts w:ascii="Calibri" w:eastAsia="Times New Roman" w:hAnsi="Calibri" w:cs="Calibri"/>
                <w:color w:val="000000"/>
              </w:rPr>
              <w:t>Y / N</w:t>
            </w:r>
          </w:p>
        </w:tc>
      </w:tr>
      <w:tr w:rsidR="005455B3" w:rsidRPr="00491383" w14:paraId="1C043348" w14:textId="77777777" w:rsidTr="00AD2269">
        <w:trPr>
          <w:trHeight w:val="315"/>
        </w:trPr>
        <w:tc>
          <w:tcPr>
            <w:tcW w:w="3770" w:type="dxa"/>
            <w:tcBorders>
              <w:left w:val="single" w:sz="8" w:space="0" w:color="auto"/>
              <w:bottom w:val="nil"/>
              <w:right w:val="nil"/>
            </w:tcBorders>
            <w:shd w:val="clear" w:color="auto" w:fill="BDD6EE" w:themeFill="accent1" w:themeFillTint="66"/>
            <w:noWrap/>
            <w:vAlign w:val="center"/>
            <w:hideMark/>
          </w:tcPr>
          <w:p w14:paraId="5EB4BA15" w14:textId="64F3A407" w:rsidR="005455B3" w:rsidRPr="00491383" w:rsidRDefault="007E3CBB" w:rsidP="001457B5">
            <w:pPr>
              <w:spacing w:after="0" w:line="240" w:lineRule="auto"/>
              <w:rPr>
                <w:rFonts w:ascii="Calibri" w:eastAsia="Times New Roman" w:hAnsi="Calibri" w:cs="Calibri"/>
                <w:color w:val="000000"/>
              </w:rPr>
            </w:pPr>
            <w:r>
              <w:t>Planned</w:t>
            </w:r>
            <w:r w:rsidR="004B13FE">
              <w:t xml:space="preserve"> percent plant coverage at five years after planting</w:t>
            </w:r>
            <w:r w:rsidR="005455B3" w:rsidRPr="00491383">
              <w:t>?</w:t>
            </w:r>
          </w:p>
        </w:tc>
        <w:tc>
          <w:tcPr>
            <w:tcW w:w="280" w:type="dxa"/>
            <w:tcBorders>
              <w:left w:val="nil"/>
              <w:bottom w:val="nil"/>
              <w:right w:val="single" w:sz="4" w:space="0" w:color="auto"/>
            </w:tcBorders>
            <w:shd w:val="clear" w:color="auto" w:fill="BDD6EE" w:themeFill="accent1" w:themeFillTint="66"/>
            <w:noWrap/>
            <w:vAlign w:val="bottom"/>
            <w:hideMark/>
          </w:tcPr>
          <w:p w14:paraId="5653AC11" w14:textId="77777777" w:rsidR="005455B3" w:rsidRPr="00491383" w:rsidRDefault="005455B3" w:rsidP="001457B5">
            <w:pPr>
              <w:spacing w:after="0" w:line="240" w:lineRule="auto"/>
              <w:rPr>
                <w:rFonts w:ascii="Calibri" w:eastAsia="Times New Roman" w:hAnsi="Calibri" w:cs="Calibri"/>
                <w:color w:val="000000"/>
              </w:rPr>
            </w:pPr>
            <w:r w:rsidRPr="00491383">
              <w:rPr>
                <w:rFonts w:ascii="Calibri" w:eastAsia="Times New Roman" w:hAnsi="Calibri" w:cs="Calibri"/>
                <w:color w:val="000000"/>
              </w:rPr>
              <w:t> </w:t>
            </w:r>
          </w:p>
        </w:tc>
        <w:tc>
          <w:tcPr>
            <w:tcW w:w="1170" w:type="dxa"/>
            <w:tcBorders>
              <w:top w:val="single" w:sz="4" w:space="0" w:color="auto"/>
              <w:left w:val="nil"/>
              <w:bottom w:val="single" w:sz="4" w:space="0" w:color="auto"/>
              <w:right w:val="single" w:sz="8" w:space="0" w:color="auto"/>
            </w:tcBorders>
            <w:shd w:val="clear" w:color="auto" w:fill="BDD6EE" w:themeFill="accent1" w:themeFillTint="66"/>
            <w:noWrap/>
            <w:vAlign w:val="center"/>
            <w:hideMark/>
          </w:tcPr>
          <w:p w14:paraId="62FCEC5A" w14:textId="0CE6AB2B" w:rsidR="005455B3" w:rsidRPr="00491383" w:rsidRDefault="008D0929" w:rsidP="004B13FE">
            <w:pPr>
              <w:spacing w:after="0" w:line="240" w:lineRule="auto"/>
              <w:jc w:val="right"/>
              <w:rPr>
                <w:rFonts w:ascii="Calibri" w:eastAsia="Times New Roman" w:hAnsi="Calibri" w:cs="Calibri"/>
                <w:color w:val="000000"/>
              </w:rPr>
            </w:pPr>
            <w:r>
              <w:rPr>
                <w:rFonts w:ascii="Calibri" w:eastAsia="Times New Roman" w:hAnsi="Calibri" w:cs="Calibri"/>
                <w:color w:val="000000"/>
              </w:rPr>
              <w:t>%</w:t>
            </w:r>
          </w:p>
        </w:tc>
      </w:tr>
      <w:tr w:rsidR="005455B3" w:rsidRPr="00491383" w14:paraId="64EC88E2" w14:textId="77777777" w:rsidTr="00AD2269">
        <w:trPr>
          <w:trHeight w:val="315"/>
        </w:trPr>
        <w:tc>
          <w:tcPr>
            <w:tcW w:w="4050" w:type="dxa"/>
            <w:gridSpan w:val="2"/>
            <w:tcBorders>
              <w:top w:val="nil"/>
              <w:left w:val="single" w:sz="8" w:space="0" w:color="auto"/>
              <w:bottom w:val="single" w:sz="8" w:space="0" w:color="auto"/>
              <w:right w:val="single" w:sz="4" w:space="0" w:color="000000"/>
            </w:tcBorders>
            <w:shd w:val="clear" w:color="auto" w:fill="BDD6EE" w:themeFill="accent1" w:themeFillTint="66"/>
            <w:noWrap/>
            <w:vAlign w:val="center"/>
            <w:hideMark/>
          </w:tcPr>
          <w:p w14:paraId="68300AED" w14:textId="7ACC2BBB" w:rsidR="00F212B4" w:rsidRPr="00491383" w:rsidRDefault="00FA79FA" w:rsidP="001457B5">
            <w:pPr>
              <w:spacing w:after="0" w:line="240" w:lineRule="auto"/>
              <w:rPr>
                <w:rFonts w:ascii="Calibri" w:eastAsia="Times New Roman" w:hAnsi="Calibri" w:cs="Calibri"/>
                <w:color w:val="000000"/>
              </w:rPr>
            </w:pPr>
            <w:r>
              <w:rPr>
                <w:rFonts w:ascii="Calibri" w:eastAsia="Times New Roman" w:hAnsi="Calibri" w:cs="Calibri"/>
                <w:color w:val="000000"/>
              </w:rPr>
              <w:t xml:space="preserve">Planned </w:t>
            </w:r>
            <w:r w:rsidR="00566D16">
              <w:rPr>
                <w:rFonts w:ascii="Calibri" w:eastAsia="Times New Roman" w:hAnsi="Calibri" w:cs="Calibri"/>
                <w:color w:val="000000"/>
              </w:rPr>
              <w:t>coverage with tree or shrub canopy at five years after planting?</w:t>
            </w:r>
          </w:p>
        </w:tc>
        <w:tc>
          <w:tcPr>
            <w:tcW w:w="1170" w:type="dxa"/>
            <w:tcBorders>
              <w:top w:val="nil"/>
              <w:left w:val="nil"/>
              <w:bottom w:val="single" w:sz="8" w:space="0" w:color="auto"/>
              <w:right w:val="single" w:sz="8" w:space="0" w:color="auto"/>
            </w:tcBorders>
            <w:shd w:val="clear" w:color="auto" w:fill="BDD6EE" w:themeFill="accent1" w:themeFillTint="66"/>
            <w:noWrap/>
            <w:vAlign w:val="center"/>
            <w:hideMark/>
          </w:tcPr>
          <w:p w14:paraId="162001AA" w14:textId="60343936" w:rsidR="005455B3" w:rsidRPr="00491383" w:rsidRDefault="00566D16" w:rsidP="001457B5">
            <w:pPr>
              <w:spacing w:after="0" w:line="240" w:lineRule="auto"/>
              <w:jc w:val="right"/>
              <w:rPr>
                <w:rFonts w:ascii="Calibri" w:eastAsia="Times New Roman" w:hAnsi="Calibri" w:cs="Calibri"/>
                <w:color w:val="000000"/>
              </w:rPr>
            </w:pPr>
            <w:r>
              <w:rPr>
                <w:rFonts w:ascii="Calibri" w:eastAsia="Times New Roman" w:hAnsi="Calibri" w:cs="Calibri"/>
                <w:color w:val="000000"/>
              </w:rPr>
              <w:t>%</w:t>
            </w:r>
          </w:p>
        </w:tc>
      </w:tr>
    </w:tbl>
    <w:p w14:paraId="63C5A504" w14:textId="51205970" w:rsidR="00AB1F5F" w:rsidRDefault="00F37FCE" w:rsidP="005455B3">
      <w:pPr>
        <w:tabs>
          <w:tab w:val="left" w:pos="2955"/>
        </w:tabs>
        <w:spacing w:after="40"/>
        <w:rPr>
          <w:i/>
        </w:rPr>
      </w:pPr>
      <w:r>
        <w:rPr>
          <w:i/>
        </w:rPr>
        <w:t>(Must be non-clumping, deep rooted)</w:t>
      </w:r>
    </w:p>
    <w:p w14:paraId="1B734A3D" w14:textId="6C8274BF" w:rsidR="005455B3" w:rsidRPr="00491383" w:rsidRDefault="005455B3" w:rsidP="005455B3">
      <w:pPr>
        <w:tabs>
          <w:tab w:val="left" w:pos="2955"/>
        </w:tabs>
        <w:spacing w:after="40"/>
        <w:rPr>
          <w:i/>
        </w:rPr>
      </w:pPr>
      <w:r w:rsidRPr="00491383">
        <w:rPr>
          <w:i/>
        </w:rPr>
        <w:t>(</w:t>
      </w:r>
      <w:r w:rsidR="008D0929">
        <w:rPr>
          <w:i/>
        </w:rPr>
        <w:t>Minimum 75%, f</w:t>
      </w:r>
      <w:r w:rsidR="00C83E4A">
        <w:rPr>
          <w:i/>
        </w:rPr>
        <w:t xml:space="preserve">or bioretention cells </w:t>
      </w:r>
      <w:r w:rsidR="00D07B66">
        <w:rPr>
          <w:i/>
        </w:rPr>
        <w:t xml:space="preserve">with veg. other than sod) </w:t>
      </w:r>
    </w:p>
    <w:p w14:paraId="30F3C553" w14:textId="11F9B563" w:rsidR="005455B3" w:rsidRPr="00491383" w:rsidRDefault="005455B3" w:rsidP="005455B3">
      <w:pPr>
        <w:tabs>
          <w:tab w:val="left" w:pos="2955"/>
        </w:tabs>
        <w:spacing w:after="40"/>
        <w:rPr>
          <w:i/>
        </w:rPr>
      </w:pPr>
      <w:r w:rsidRPr="00491383">
        <w:rPr>
          <w:i/>
        </w:rPr>
        <w:t>(</w:t>
      </w:r>
      <w:r w:rsidR="00566D16">
        <w:rPr>
          <w:i/>
        </w:rPr>
        <w:t>M</w:t>
      </w:r>
      <w:r w:rsidR="0034752F">
        <w:rPr>
          <w:i/>
        </w:rPr>
        <w:t>aximum 50%</w:t>
      </w:r>
      <w:r w:rsidR="003B2D0E">
        <w:rPr>
          <w:i/>
        </w:rPr>
        <w:t>)</w:t>
      </w:r>
    </w:p>
    <w:p w14:paraId="25EA4B0B" w14:textId="77777777" w:rsidR="006652AC" w:rsidRDefault="006652AC" w:rsidP="00977F63">
      <w:pPr>
        <w:tabs>
          <w:tab w:val="left" w:pos="2955"/>
        </w:tabs>
        <w:spacing w:after="40"/>
        <w:rPr>
          <w:i/>
        </w:rPr>
      </w:pPr>
    </w:p>
    <w:p w14:paraId="1C7F433E" w14:textId="3B7F27B3" w:rsidR="006652AC" w:rsidRDefault="006652AC" w:rsidP="00977F63">
      <w:pPr>
        <w:tabs>
          <w:tab w:val="left" w:pos="2955"/>
        </w:tabs>
        <w:spacing w:after="40"/>
        <w:rPr>
          <w:i/>
        </w:rPr>
      </w:pPr>
    </w:p>
    <w:p w14:paraId="1822C117" w14:textId="085658A4" w:rsidR="00D93404" w:rsidRDefault="00D93404" w:rsidP="00977F63">
      <w:pPr>
        <w:tabs>
          <w:tab w:val="left" w:pos="2955"/>
        </w:tabs>
        <w:spacing w:after="40"/>
        <w:rPr>
          <w:i/>
        </w:rPr>
      </w:pPr>
    </w:p>
    <w:p w14:paraId="797D88B1" w14:textId="77777777" w:rsidR="00EB608C" w:rsidRPr="00491383" w:rsidRDefault="00EB608C" w:rsidP="00977F63">
      <w:pPr>
        <w:tabs>
          <w:tab w:val="left" w:pos="2955"/>
        </w:tabs>
        <w:spacing w:after="40"/>
        <w:rPr>
          <w:i/>
        </w:rPr>
      </w:pPr>
    </w:p>
    <w:p w14:paraId="7FB0F0C2" w14:textId="77777777" w:rsidR="002017A6" w:rsidRPr="00B879D9" w:rsidRDefault="00781BC4" w:rsidP="00B879D9">
      <w:pPr>
        <w:pStyle w:val="ListParagraph"/>
        <w:numPr>
          <w:ilvl w:val="0"/>
          <w:numId w:val="1"/>
        </w:numPr>
        <w:tabs>
          <w:tab w:val="left" w:pos="2955"/>
        </w:tabs>
        <w:rPr>
          <w:b/>
          <w:color w:val="2E74B5" w:themeColor="accent1" w:themeShade="BF"/>
          <w:sz w:val="24"/>
        </w:rPr>
      </w:pPr>
      <w:r w:rsidRPr="00B879D9">
        <w:rPr>
          <w:b/>
          <w:color w:val="2E74B5" w:themeColor="accent1" w:themeShade="BF"/>
          <w:sz w:val="24"/>
        </w:rPr>
        <w:lastRenderedPageBreak/>
        <w:t>BIORETENTION DESIGN CHARACTERISTICS</w:t>
      </w:r>
    </w:p>
    <w:p w14:paraId="4211302C" w14:textId="77777777" w:rsidR="00BD67B2" w:rsidRDefault="00BD67B2" w:rsidP="004009E6">
      <w:pPr>
        <w:tabs>
          <w:tab w:val="left" w:pos="2955"/>
        </w:tabs>
        <w:spacing w:after="0"/>
        <w:rPr>
          <w:sz w:val="24"/>
        </w:rPr>
      </w:pPr>
      <w:r>
        <w:rPr>
          <w:sz w:val="24"/>
        </w:rPr>
        <w:t>Size of cell area</w:t>
      </w:r>
      <w:r w:rsidR="0018719F">
        <w:rPr>
          <w:sz w:val="24"/>
        </w:rPr>
        <w:tab/>
      </w:r>
      <w:r w:rsidR="0018719F">
        <w:rPr>
          <w:sz w:val="24"/>
        </w:rPr>
        <w:tab/>
      </w:r>
      <w:r w:rsidR="0018719F">
        <w:rPr>
          <w:sz w:val="24"/>
        </w:rPr>
        <w:tab/>
        <w:t>__________ ft</w:t>
      </w:r>
      <w:r w:rsidR="0018719F" w:rsidRPr="0018719F">
        <w:rPr>
          <w:sz w:val="24"/>
          <w:vertAlign w:val="superscript"/>
        </w:rPr>
        <w:t>2</w:t>
      </w:r>
    </w:p>
    <w:p w14:paraId="2871DED4" w14:textId="77777777" w:rsidR="00BD67B2" w:rsidRDefault="00BD67B2" w:rsidP="004009E6">
      <w:pPr>
        <w:tabs>
          <w:tab w:val="left" w:pos="2955"/>
        </w:tabs>
        <w:spacing w:after="0"/>
        <w:rPr>
          <w:sz w:val="24"/>
        </w:rPr>
      </w:pPr>
      <w:r>
        <w:rPr>
          <w:sz w:val="24"/>
        </w:rPr>
        <w:t xml:space="preserve">Inflow sheet flow velocity </w:t>
      </w:r>
      <w:r w:rsidR="004A3DC0">
        <w:rPr>
          <w:sz w:val="24"/>
        </w:rPr>
        <w:tab/>
      </w:r>
      <w:r w:rsidR="004A3DC0">
        <w:rPr>
          <w:sz w:val="24"/>
        </w:rPr>
        <w:tab/>
      </w:r>
      <w:r w:rsidR="004A3DC0">
        <w:rPr>
          <w:sz w:val="24"/>
        </w:rPr>
        <w:tab/>
        <w:t>__________ fps</w:t>
      </w:r>
    </w:p>
    <w:p w14:paraId="337E3280" w14:textId="77777777" w:rsidR="00BD67B2" w:rsidRDefault="00BD67B2" w:rsidP="004009E6">
      <w:pPr>
        <w:tabs>
          <w:tab w:val="left" w:pos="2955"/>
        </w:tabs>
        <w:spacing w:after="0"/>
        <w:rPr>
          <w:sz w:val="24"/>
        </w:rPr>
      </w:pPr>
      <w:r>
        <w:rPr>
          <w:sz w:val="24"/>
        </w:rPr>
        <w:t>Mulch layer top elevation</w:t>
      </w:r>
      <w:r w:rsidR="0018719F">
        <w:rPr>
          <w:sz w:val="24"/>
        </w:rPr>
        <w:tab/>
      </w:r>
      <w:r w:rsidR="0018719F">
        <w:rPr>
          <w:sz w:val="24"/>
        </w:rPr>
        <w:tab/>
      </w:r>
      <w:r w:rsidR="0018719F">
        <w:rPr>
          <w:sz w:val="24"/>
        </w:rPr>
        <w:tab/>
        <w:t>__________ ft</w:t>
      </w:r>
    </w:p>
    <w:p w14:paraId="0B6416EB" w14:textId="77777777" w:rsidR="00BD67B2" w:rsidRDefault="00BD67B2" w:rsidP="004009E6">
      <w:pPr>
        <w:tabs>
          <w:tab w:val="left" w:pos="2955"/>
        </w:tabs>
        <w:spacing w:after="0"/>
        <w:rPr>
          <w:sz w:val="24"/>
        </w:rPr>
      </w:pPr>
      <w:r>
        <w:rPr>
          <w:sz w:val="24"/>
        </w:rPr>
        <w:t>Media top elevation</w:t>
      </w:r>
      <w:r w:rsidR="0018719F">
        <w:rPr>
          <w:sz w:val="24"/>
        </w:rPr>
        <w:tab/>
      </w:r>
      <w:r w:rsidR="0018719F">
        <w:rPr>
          <w:sz w:val="24"/>
        </w:rPr>
        <w:tab/>
      </w:r>
      <w:r w:rsidR="0018719F">
        <w:rPr>
          <w:sz w:val="24"/>
        </w:rPr>
        <w:tab/>
        <w:t>__________ ft</w:t>
      </w:r>
    </w:p>
    <w:p w14:paraId="19CFF49D" w14:textId="77777777" w:rsidR="00BD67B2" w:rsidRDefault="00D64269" w:rsidP="004009E6">
      <w:pPr>
        <w:tabs>
          <w:tab w:val="left" w:pos="2955"/>
        </w:tabs>
        <w:spacing w:after="0"/>
        <w:rPr>
          <w:sz w:val="24"/>
        </w:rPr>
      </w:pPr>
      <w:r>
        <w:rPr>
          <w:sz w:val="24"/>
        </w:rPr>
        <w:t>Bottom elevation of cell</w:t>
      </w:r>
      <w:r w:rsidR="0018719F">
        <w:rPr>
          <w:sz w:val="24"/>
        </w:rPr>
        <w:tab/>
      </w:r>
      <w:r w:rsidR="0018719F">
        <w:rPr>
          <w:sz w:val="24"/>
        </w:rPr>
        <w:tab/>
      </w:r>
      <w:r w:rsidR="0018719F">
        <w:rPr>
          <w:sz w:val="24"/>
        </w:rPr>
        <w:tab/>
        <w:t>__________ ft</w:t>
      </w:r>
    </w:p>
    <w:p w14:paraId="59E7EA33" w14:textId="77777777" w:rsidR="00D64269" w:rsidRDefault="00D64269" w:rsidP="004009E6">
      <w:pPr>
        <w:tabs>
          <w:tab w:val="left" w:pos="2955"/>
        </w:tabs>
        <w:spacing w:after="0"/>
        <w:rPr>
          <w:sz w:val="24"/>
        </w:rPr>
      </w:pPr>
      <w:r>
        <w:rPr>
          <w:sz w:val="24"/>
        </w:rPr>
        <w:t>Perforated Pipe length</w:t>
      </w:r>
      <w:r w:rsidR="0018719F">
        <w:rPr>
          <w:sz w:val="24"/>
        </w:rPr>
        <w:tab/>
      </w:r>
      <w:r w:rsidR="0018719F">
        <w:rPr>
          <w:sz w:val="24"/>
        </w:rPr>
        <w:tab/>
      </w:r>
      <w:r w:rsidR="0018719F">
        <w:rPr>
          <w:sz w:val="24"/>
        </w:rPr>
        <w:tab/>
        <w:t>__________ ft</w:t>
      </w:r>
    </w:p>
    <w:p w14:paraId="31108517" w14:textId="77777777" w:rsidR="00D64269" w:rsidRDefault="00D64269" w:rsidP="004009E6">
      <w:pPr>
        <w:tabs>
          <w:tab w:val="left" w:pos="2955"/>
        </w:tabs>
        <w:spacing w:after="0"/>
        <w:rPr>
          <w:sz w:val="24"/>
        </w:rPr>
      </w:pPr>
      <w:r>
        <w:rPr>
          <w:sz w:val="24"/>
        </w:rPr>
        <w:t>Space between pipe runs</w:t>
      </w:r>
      <w:r w:rsidR="0018719F">
        <w:rPr>
          <w:sz w:val="24"/>
        </w:rPr>
        <w:tab/>
      </w:r>
      <w:r w:rsidR="0018719F">
        <w:rPr>
          <w:sz w:val="24"/>
        </w:rPr>
        <w:tab/>
      </w:r>
      <w:r w:rsidR="0018719F">
        <w:rPr>
          <w:sz w:val="24"/>
        </w:rPr>
        <w:tab/>
        <w:t>__________ ft</w:t>
      </w:r>
    </w:p>
    <w:p w14:paraId="61CE7FAC" w14:textId="77777777" w:rsidR="00362B52" w:rsidRDefault="004009E6" w:rsidP="0018719F">
      <w:pPr>
        <w:tabs>
          <w:tab w:val="left" w:pos="2955"/>
        </w:tabs>
        <w:spacing w:after="0"/>
        <w:rPr>
          <w:sz w:val="24"/>
        </w:rPr>
      </w:pPr>
      <w:r>
        <w:rPr>
          <w:sz w:val="24"/>
        </w:rPr>
        <w:t>Longitudinal slope</w:t>
      </w:r>
      <w:r w:rsidR="0018719F">
        <w:rPr>
          <w:sz w:val="24"/>
        </w:rPr>
        <w:tab/>
      </w:r>
      <w:r w:rsidR="0018719F">
        <w:rPr>
          <w:sz w:val="24"/>
        </w:rPr>
        <w:tab/>
      </w:r>
      <w:r w:rsidR="0018719F">
        <w:rPr>
          <w:sz w:val="24"/>
        </w:rPr>
        <w:tab/>
        <w:t>__________ ft</w:t>
      </w:r>
      <w:r w:rsidR="004A3DC0">
        <w:rPr>
          <w:sz w:val="24"/>
        </w:rPr>
        <w:t>/ft</w:t>
      </w:r>
    </w:p>
    <w:p w14:paraId="4A04CBCA" w14:textId="77777777" w:rsidR="004009E6" w:rsidRDefault="004009E6" w:rsidP="0018719F">
      <w:pPr>
        <w:tabs>
          <w:tab w:val="left" w:pos="2955"/>
        </w:tabs>
        <w:spacing w:after="0"/>
        <w:rPr>
          <w:sz w:val="24"/>
        </w:rPr>
      </w:pPr>
      <w:r>
        <w:rPr>
          <w:sz w:val="24"/>
        </w:rPr>
        <w:t>Diameter of pipe</w:t>
      </w:r>
      <w:r w:rsidR="0018719F">
        <w:rPr>
          <w:sz w:val="24"/>
        </w:rPr>
        <w:tab/>
      </w:r>
      <w:r w:rsidR="0018719F">
        <w:rPr>
          <w:sz w:val="24"/>
        </w:rPr>
        <w:tab/>
      </w:r>
      <w:r w:rsidR="0018719F">
        <w:rPr>
          <w:sz w:val="24"/>
        </w:rPr>
        <w:tab/>
        <w:t>__________ ft</w:t>
      </w:r>
    </w:p>
    <w:p w14:paraId="350AEA36" w14:textId="77777777" w:rsidR="005535AC" w:rsidRDefault="005535AC" w:rsidP="0018719F">
      <w:pPr>
        <w:tabs>
          <w:tab w:val="left" w:pos="2955"/>
        </w:tabs>
        <w:spacing w:after="0"/>
        <w:rPr>
          <w:sz w:val="24"/>
        </w:rPr>
      </w:pPr>
    </w:p>
    <w:p w14:paraId="7EC7EDAF" w14:textId="77777777" w:rsidR="005535AC" w:rsidRPr="005535AC" w:rsidRDefault="005535AC" w:rsidP="005535AC">
      <w:pPr>
        <w:tabs>
          <w:tab w:val="left" w:pos="2955"/>
        </w:tabs>
        <w:spacing w:after="0"/>
        <w:jc w:val="center"/>
        <w:rPr>
          <w:b/>
          <w:sz w:val="24"/>
          <w:u w:val="single"/>
        </w:rPr>
      </w:pPr>
      <w:r w:rsidRPr="005535AC">
        <w:rPr>
          <w:b/>
          <w:sz w:val="24"/>
          <w:u w:val="single"/>
        </w:rPr>
        <w:t>Emergency Spillway Information</w:t>
      </w:r>
    </w:p>
    <w:p w14:paraId="56F64B22" w14:textId="77777777" w:rsidR="005535AC" w:rsidRDefault="005535AC" w:rsidP="0018719F">
      <w:pPr>
        <w:tabs>
          <w:tab w:val="left" w:pos="2955"/>
        </w:tabs>
        <w:spacing w:after="0"/>
        <w:rPr>
          <w:sz w:val="24"/>
        </w:rPr>
      </w:pPr>
      <w:r>
        <w:rPr>
          <w:sz w:val="24"/>
        </w:rPr>
        <w:t xml:space="preserve">Emergency Outlet Elev. </w:t>
      </w:r>
      <w:r>
        <w:rPr>
          <w:sz w:val="24"/>
        </w:rPr>
        <w:tab/>
        <w:t>__________ ft (invert of emergency overflow weir)</w:t>
      </w:r>
    </w:p>
    <w:p w14:paraId="41AD3B3B" w14:textId="77777777" w:rsidR="005535AC" w:rsidRDefault="005535AC" w:rsidP="0018719F">
      <w:pPr>
        <w:tabs>
          <w:tab w:val="left" w:pos="2955"/>
        </w:tabs>
        <w:spacing w:after="0"/>
        <w:rPr>
          <w:sz w:val="24"/>
        </w:rPr>
      </w:pPr>
      <w:r>
        <w:rPr>
          <w:sz w:val="24"/>
        </w:rPr>
        <w:t xml:space="preserve">Emergency Spillway </w:t>
      </w:r>
      <w:r>
        <w:rPr>
          <w:sz w:val="24"/>
        </w:rPr>
        <w:tab/>
        <w:t>width _____ ft</w:t>
      </w:r>
      <w:r>
        <w:rPr>
          <w:sz w:val="24"/>
        </w:rPr>
        <w:tab/>
        <w:t>side slopes ___:1</w:t>
      </w:r>
      <w:r>
        <w:rPr>
          <w:sz w:val="24"/>
        </w:rPr>
        <w:tab/>
        <w:t>slope ______%</w:t>
      </w:r>
    </w:p>
    <w:p w14:paraId="7E5274B9" w14:textId="77777777" w:rsidR="00E403D7" w:rsidRDefault="00E403D7" w:rsidP="00F21E75">
      <w:pPr>
        <w:tabs>
          <w:tab w:val="left" w:pos="2955"/>
        </w:tabs>
        <w:rPr>
          <w:sz w:val="24"/>
        </w:rPr>
      </w:pPr>
    </w:p>
    <w:p w14:paraId="3C54EA26" w14:textId="77777777" w:rsidR="0084227E" w:rsidRPr="008B29DA" w:rsidRDefault="008B29DA" w:rsidP="008B29DA">
      <w:pPr>
        <w:pStyle w:val="ListParagraph"/>
        <w:numPr>
          <w:ilvl w:val="0"/>
          <w:numId w:val="1"/>
        </w:numPr>
        <w:tabs>
          <w:tab w:val="left" w:pos="2955"/>
        </w:tabs>
        <w:rPr>
          <w:b/>
          <w:color w:val="2E74B5" w:themeColor="accent1" w:themeShade="BF"/>
          <w:sz w:val="24"/>
        </w:rPr>
      </w:pPr>
      <w:r w:rsidRPr="008B29DA">
        <w:rPr>
          <w:b/>
          <w:color w:val="2E74B5" w:themeColor="accent1" w:themeShade="BF"/>
          <w:sz w:val="24"/>
        </w:rPr>
        <w:t xml:space="preserve">REQUIRED ITEMS CHECKLIST </w:t>
      </w:r>
    </w:p>
    <w:p w14:paraId="20A780E8" w14:textId="77777777" w:rsidR="008877AA" w:rsidRDefault="008B29DA" w:rsidP="0018719F">
      <w:pPr>
        <w:tabs>
          <w:tab w:val="left" w:pos="2955"/>
        </w:tabs>
        <w:rPr>
          <w:sz w:val="24"/>
        </w:rPr>
      </w:pPr>
      <w:r>
        <w:rPr>
          <w:sz w:val="24"/>
        </w:rPr>
        <w:t>The following checklist outlines design requirements. Initial in the space provided to indicate the following design requirements have been met and supporting documentation is attached.</w:t>
      </w:r>
    </w:p>
    <w:p w14:paraId="55091A99" w14:textId="77777777" w:rsidR="008B29DA" w:rsidRDefault="008B29DA" w:rsidP="0018719F">
      <w:pPr>
        <w:tabs>
          <w:tab w:val="left" w:pos="2955"/>
        </w:tabs>
        <w:rPr>
          <w:b/>
          <w:sz w:val="24"/>
        </w:rPr>
      </w:pPr>
      <w:r>
        <w:rPr>
          <w:b/>
          <w:sz w:val="24"/>
        </w:rPr>
        <w:t>Applicant’s Initials</w:t>
      </w:r>
    </w:p>
    <w:p w14:paraId="520F2B99" w14:textId="04976414" w:rsidR="00080BFF" w:rsidRDefault="008B29DA" w:rsidP="001C5A86">
      <w:pPr>
        <w:tabs>
          <w:tab w:val="left" w:pos="2955"/>
        </w:tabs>
        <w:ind w:left="1530" w:hanging="1530"/>
        <w:rPr>
          <w:sz w:val="24"/>
        </w:rPr>
      </w:pPr>
      <w:r w:rsidRPr="008B29DA">
        <w:rPr>
          <w:sz w:val="24"/>
        </w:rPr>
        <w:t>__________</w:t>
      </w:r>
      <w:r>
        <w:rPr>
          <w:b/>
          <w:sz w:val="24"/>
        </w:rPr>
        <w:t xml:space="preserve"> </w:t>
      </w:r>
      <w:r>
        <w:rPr>
          <w:sz w:val="24"/>
        </w:rPr>
        <w:t xml:space="preserve">a. </w:t>
      </w:r>
      <w:r w:rsidR="00080BFF">
        <w:rPr>
          <w:sz w:val="24"/>
        </w:rPr>
        <w:t xml:space="preserve">The lowest point of the bioretention cell shall be a minimum of </w:t>
      </w:r>
      <w:r w:rsidR="001D0580">
        <w:rPr>
          <w:sz w:val="24"/>
        </w:rPr>
        <w:t xml:space="preserve">2 </w:t>
      </w:r>
      <w:r w:rsidR="00080BFF">
        <w:rPr>
          <w:sz w:val="24"/>
        </w:rPr>
        <w:t xml:space="preserve">feet above the SHWT. </w:t>
      </w:r>
      <w:r w:rsidR="00F40D53">
        <w:rPr>
          <w:sz w:val="24"/>
        </w:rPr>
        <w:t>This separation is to ensure that the media does not become saturated and unable to function effectively.</w:t>
      </w:r>
    </w:p>
    <w:p w14:paraId="7BD70EE1" w14:textId="3C151BFB" w:rsidR="00080BFF" w:rsidRDefault="00080BFF" w:rsidP="001C5A86">
      <w:pPr>
        <w:tabs>
          <w:tab w:val="left" w:pos="2955"/>
        </w:tabs>
        <w:ind w:left="1530" w:hanging="1530"/>
        <w:rPr>
          <w:sz w:val="24"/>
        </w:rPr>
      </w:pPr>
      <w:r w:rsidRPr="008B29DA">
        <w:rPr>
          <w:sz w:val="24"/>
        </w:rPr>
        <w:t>__________</w:t>
      </w:r>
      <w:r>
        <w:rPr>
          <w:sz w:val="24"/>
        </w:rPr>
        <w:t xml:space="preserve"> b.</w:t>
      </w:r>
      <w:r>
        <w:rPr>
          <w:sz w:val="24"/>
        </w:rPr>
        <w:t xml:space="preserve"> </w:t>
      </w:r>
      <w:r w:rsidR="00F40D53">
        <w:rPr>
          <w:sz w:val="24"/>
        </w:rPr>
        <w:t>The maximum ponding depth for design volume shall be 12 inches above the planting surface.</w:t>
      </w:r>
      <w:r w:rsidR="004247DF">
        <w:rPr>
          <w:sz w:val="24"/>
        </w:rPr>
        <w:t xml:space="preserve"> </w:t>
      </w:r>
    </w:p>
    <w:p w14:paraId="58178A35" w14:textId="59BDC664" w:rsidR="00F40D53" w:rsidRDefault="00F40D53" w:rsidP="00F40D53">
      <w:pPr>
        <w:tabs>
          <w:tab w:val="left" w:pos="2955"/>
        </w:tabs>
        <w:ind w:left="1530" w:hanging="1530"/>
        <w:rPr>
          <w:sz w:val="24"/>
        </w:rPr>
      </w:pPr>
      <w:r w:rsidRPr="008B29DA">
        <w:rPr>
          <w:sz w:val="24"/>
        </w:rPr>
        <w:t>__________</w:t>
      </w:r>
      <w:r>
        <w:rPr>
          <w:sz w:val="24"/>
        </w:rPr>
        <w:t xml:space="preserve"> </w:t>
      </w:r>
      <w:r>
        <w:rPr>
          <w:sz w:val="24"/>
        </w:rPr>
        <w:t>c</w:t>
      </w:r>
      <w:r>
        <w:rPr>
          <w:sz w:val="24"/>
        </w:rPr>
        <w:t>.</w:t>
      </w:r>
      <w:r>
        <w:rPr>
          <w:sz w:val="24"/>
        </w:rPr>
        <w:t xml:space="preserve"> </w:t>
      </w:r>
      <w:r w:rsidR="004247DF">
        <w:rPr>
          <w:sz w:val="24"/>
        </w:rPr>
        <w:t>The surface area</w:t>
      </w:r>
      <w:r w:rsidR="004247DF">
        <w:rPr>
          <w:sz w:val="24"/>
        </w:rPr>
        <w:t xml:space="preserve"> of the bioretention cell</w:t>
      </w:r>
      <w:r w:rsidR="004247DF">
        <w:rPr>
          <w:sz w:val="24"/>
        </w:rPr>
        <w:t xml:space="preserve"> is equal to the required treatment volume divided by the ponding depth.</w:t>
      </w:r>
    </w:p>
    <w:p w14:paraId="7FAE831D" w14:textId="77777777" w:rsidR="00231A8D" w:rsidRDefault="000F5A07" w:rsidP="001C5A86">
      <w:pPr>
        <w:tabs>
          <w:tab w:val="left" w:pos="2955"/>
        </w:tabs>
        <w:ind w:left="1530" w:hanging="1530"/>
        <w:rPr>
          <w:sz w:val="24"/>
        </w:rPr>
      </w:pPr>
      <w:r w:rsidRPr="008B29DA">
        <w:rPr>
          <w:sz w:val="24"/>
        </w:rPr>
        <w:t>__________</w:t>
      </w:r>
      <w:r>
        <w:rPr>
          <w:sz w:val="24"/>
        </w:rPr>
        <w:t xml:space="preserve"> </w:t>
      </w:r>
      <w:r>
        <w:rPr>
          <w:sz w:val="24"/>
        </w:rPr>
        <w:t>d</w:t>
      </w:r>
      <w:r>
        <w:rPr>
          <w:sz w:val="24"/>
        </w:rPr>
        <w:t>.</w:t>
      </w:r>
      <w:r>
        <w:rPr>
          <w:sz w:val="24"/>
        </w:rPr>
        <w:t xml:space="preserve"> </w:t>
      </w:r>
      <w:r w:rsidR="003E5D4C">
        <w:rPr>
          <w:sz w:val="24"/>
        </w:rPr>
        <w:t xml:space="preserve">Plan specifies how all slopes draining to the bioretention area will be stabilized. </w:t>
      </w:r>
      <w:r w:rsidR="00C8513B">
        <w:rPr>
          <w:sz w:val="24"/>
        </w:rPr>
        <w:t xml:space="preserve">Note that the slopes must be stabilized before the installation of the underdrain system. </w:t>
      </w:r>
    </w:p>
    <w:p w14:paraId="4C2239FD" w14:textId="4CC41FD1" w:rsidR="00F40D53" w:rsidRDefault="00231A8D" w:rsidP="001C5A86">
      <w:pPr>
        <w:tabs>
          <w:tab w:val="left" w:pos="2955"/>
        </w:tabs>
        <w:ind w:left="1530" w:hanging="1530"/>
        <w:rPr>
          <w:sz w:val="24"/>
        </w:rPr>
      </w:pPr>
      <w:r w:rsidRPr="008B29DA">
        <w:rPr>
          <w:sz w:val="24"/>
        </w:rPr>
        <w:t>__________</w:t>
      </w:r>
      <w:r>
        <w:rPr>
          <w:sz w:val="24"/>
        </w:rPr>
        <w:t xml:space="preserve"> </w:t>
      </w:r>
      <w:r>
        <w:rPr>
          <w:sz w:val="24"/>
        </w:rPr>
        <w:t>e</w:t>
      </w:r>
      <w:r>
        <w:rPr>
          <w:sz w:val="24"/>
        </w:rPr>
        <w:t xml:space="preserve">. </w:t>
      </w:r>
      <w:r w:rsidR="00CF71BE">
        <w:rPr>
          <w:sz w:val="24"/>
        </w:rPr>
        <w:t xml:space="preserve">An underdrain with internal water storage </w:t>
      </w:r>
      <w:r w:rsidR="00591399">
        <w:rPr>
          <w:sz w:val="24"/>
        </w:rPr>
        <w:t xml:space="preserve">(set to minimum of 18 inches below planting surface) </w:t>
      </w:r>
      <w:r w:rsidR="00CF71BE">
        <w:rPr>
          <w:sz w:val="24"/>
        </w:rPr>
        <w:t xml:space="preserve">shall be installed unless it is demonstrated that the in-situ infiltration rate is two inches per hour or greater immediately prior to the initial placement of the media.  </w:t>
      </w:r>
    </w:p>
    <w:p w14:paraId="1B056D9B" w14:textId="527533EB" w:rsidR="00F30C32" w:rsidRDefault="00F30C32" w:rsidP="001C5A86">
      <w:pPr>
        <w:tabs>
          <w:tab w:val="left" w:pos="2955"/>
        </w:tabs>
        <w:ind w:left="1530" w:hanging="1530"/>
        <w:rPr>
          <w:sz w:val="24"/>
        </w:rPr>
      </w:pPr>
      <w:r w:rsidRPr="008B29DA">
        <w:rPr>
          <w:sz w:val="24"/>
        </w:rPr>
        <w:t>__________</w:t>
      </w:r>
      <w:r>
        <w:rPr>
          <w:sz w:val="24"/>
        </w:rPr>
        <w:t xml:space="preserve"> </w:t>
      </w:r>
      <w:r>
        <w:rPr>
          <w:sz w:val="24"/>
        </w:rPr>
        <w:t>f</w:t>
      </w:r>
      <w:r>
        <w:rPr>
          <w:sz w:val="24"/>
        </w:rPr>
        <w:t>.</w:t>
      </w:r>
      <w:r>
        <w:rPr>
          <w:sz w:val="24"/>
        </w:rPr>
        <w:t xml:space="preserve"> </w:t>
      </w:r>
      <w:r w:rsidR="00FA74B0">
        <w:rPr>
          <w:sz w:val="24"/>
        </w:rPr>
        <w:t>The cell depth of (</w:t>
      </w:r>
      <w:r w:rsidR="00A1393E">
        <w:rPr>
          <w:sz w:val="24"/>
        </w:rPr>
        <w:t>a</w:t>
      </w:r>
      <w:r w:rsidR="00FA74B0">
        <w:rPr>
          <w:sz w:val="24"/>
        </w:rPr>
        <w:t>) all cells with trees and shrubs is 36 inches</w:t>
      </w:r>
      <w:r w:rsidR="00533937">
        <w:rPr>
          <w:sz w:val="24"/>
        </w:rPr>
        <w:t xml:space="preserve"> to accommodate plant roots</w:t>
      </w:r>
      <w:r w:rsidR="00FA74B0">
        <w:rPr>
          <w:sz w:val="24"/>
        </w:rPr>
        <w:t>; (</w:t>
      </w:r>
      <w:r w:rsidR="00A1393E">
        <w:rPr>
          <w:sz w:val="24"/>
        </w:rPr>
        <w:t>b</w:t>
      </w:r>
      <w:r w:rsidR="00FA74B0">
        <w:rPr>
          <w:sz w:val="24"/>
        </w:rPr>
        <w:t>)</w:t>
      </w:r>
      <w:r w:rsidR="006C5780">
        <w:rPr>
          <w:sz w:val="24"/>
        </w:rPr>
        <w:t xml:space="preserve"> all</w:t>
      </w:r>
      <w:r w:rsidR="00FA74B0">
        <w:rPr>
          <w:sz w:val="24"/>
        </w:rPr>
        <w:t xml:space="preserve"> cells without trees and shrubs with no internal water storage is 24 inches</w:t>
      </w:r>
      <w:r w:rsidR="00533937">
        <w:rPr>
          <w:sz w:val="24"/>
        </w:rPr>
        <w:t xml:space="preserve">, or with internal storage is 30 inches. </w:t>
      </w:r>
    </w:p>
    <w:p w14:paraId="594E4303" w14:textId="67E619AF" w:rsidR="008B29DA" w:rsidRDefault="00793F50" w:rsidP="001C5A86">
      <w:pPr>
        <w:tabs>
          <w:tab w:val="left" w:pos="2955"/>
        </w:tabs>
        <w:ind w:left="1530" w:hanging="1530"/>
        <w:rPr>
          <w:sz w:val="24"/>
        </w:rPr>
      </w:pPr>
      <w:r w:rsidRPr="008B29DA">
        <w:rPr>
          <w:sz w:val="24"/>
        </w:rPr>
        <w:lastRenderedPageBreak/>
        <w:t>__________</w:t>
      </w:r>
      <w:r>
        <w:rPr>
          <w:sz w:val="24"/>
        </w:rPr>
        <w:t xml:space="preserve"> </w:t>
      </w:r>
      <w:r>
        <w:rPr>
          <w:sz w:val="24"/>
        </w:rPr>
        <w:t>g</w:t>
      </w:r>
      <w:r>
        <w:rPr>
          <w:sz w:val="24"/>
        </w:rPr>
        <w:t xml:space="preserve">. </w:t>
      </w:r>
      <w:r w:rsidR="008B29DA">
        <w:rPr>
          <w:sz w:val="24"/>
        </w:rPr>
        <w:t>Runoff from landscaped areas and other non-impervious areas has been directed away from the bioretention area to the maximum extent practical.</w:t>
      </w:r>
    </w:p>
    <w:p w14:paraId="4B6D50AD" w14:textId="61B7CB3C" w:rsidR="00CC6631" w:rsidRDefault="00CC6631" w:rsidP="001C5A86">
      <w:pPr>
        <w:tabs>
          <w:tab w:val="left" w:pos="2955"/>
        </w:tabs>
        <w:ind w:left="1530" w:hanging="1530"/>
        <w:rPr>
          <w:sz w:val="24"/>
        </w:rPr>
      </w:pPr>
      <w:r w:rsidRPr="008B29DA">
        <w:rPr>
          <w:sz w:val="24"/>
        </w:rPr>
        <w:t>__________</w:t>
      </w:r>
      <w:r>
        <w:rPr>
          <w:sz w:val="24"/>
        </w:rPr>
        <w:t xml:space="preserve"> </w:t>
      </w:r>
      <w:r w:rsidR="00793F50">
        <w:rPr>
          <w:sz w:val="24"/>
        </w:rPr>
        <w:t>h</w:t>
      </w:r>
      <w:r>
        <w:rPr>
          <w:sz w:val="24"/>
        </w:rPr>
        <w:t>. Construction sequencing shall be considered and a note added to the plan that states: “All sediment and erosion control practices shall be in place and the slopes draining to the bioretention area shall be stabilized before construction of the bioretention area begins.”</w:t>
      </w:r>
    </w:p>
    <w:p w14:paraId="3BBCD4AA" w14:textId="146FEBB3" w:rsidR="00CC6631" w:rsidRDefault="00CC6631" w:rsidP="001C5A86">
      <w:pPr>
        <w:tabs>
          <w:tab w:val="left" w:pos="2955"/>
        </w:tabs>
        <w:ind w:left="1530" w:hanging="1530"/>
        <w:rPr>
          <w:sz w:val="24"/>
        </w:rPr>
      </w:pPr>
      <w:r w:rsidRPr="008B29DA">
        <w:rPr>
          <w:sz w:val="24"/>
        </w:rPr>
        <w:t>__________</w:t>
      </w:r>
      <w:r>
        <w:rPr>
          <w:sz w:val="24"/>
        </w:rPr>
        <w:t xml:space="preserve"> </w:t>
      </w:r>
      <w:proofErr w:type="spellStart"/>
      <w:r w:rsidR="00793F50">
        <w:rPr>
          <w:sz w:val="24"/>
        </w:rPr>
        <w:t>i</w:t>
      </w:r>
      <w:proofErr w:type="spellEnd"/>
      <w:r>
        <w:rPr>
          <w:sz w:val="24"/>
        </w:rPr>
        <w:t xml:space="preserve">. No side slopes draining to bioretention area greater than </w:t>
      </w:r>
      <w:r w:rsidR="003E3A61">
        <w:rPr>
          <w:sz w:val="24"/>
        </w:rPr>
        <w:t>3:</w:t>
      </w:r>
      <w:r>
        <w:rPr>
          <w:sz w:val="24"/>
        </w:rPr>
        <w:t xml:space="preserve">1 </w:t>
      </w:r>
      <w:r w:rsidR="003054F6">
        <w:rPr>
          <w:sz w:val="24"/>
        </w:rPr>
        <w:t>(</w:t>
      </w:r>
      <w:r>
        <w:rPr>
          <w:sz w:val="24"/>
        </w:rPr>
        <w:t>promote sheet flow through the grass filter strip.</w:t>
      </w:r>
      <w:r w:rsidR="003054F6">
        <w:rPr>
          <w:sz w:val="24"/>
        </w:rPr>
        <w:t>)</w:t>
      </w:r>
      <w:r>
        <w:rPr>
          <w:sz w:val="24"/>
        </w:rPr>
        <w:t xml:space="preserve"> </w:t>
      </w:r>
    </w:p>
    <w:p w14:paraId="5637531A" w14:textId="5A08BD27" w:rsidR="00CC6631" w:rsidRDefault="00CC6631" w:rsidP="001C5A86">
      <w:pPr>
        <w:tabs>
          <w:tab w:val="left" w:pos="2955"/>
        </w:tabs>
        <w:ind w:left="1530" w:hanging="1530"/>
        <w:rPr>
          <w:sz w:val="24"/>
        </w:rPr>
      </w:pPr>
      <w:r w:rsidRPr="008B29DA">
        <w:rPr>
          <w:sz w:val="24"/>
        </w:rPr>
        <w:t>__________</w:t>
      </w:r>
      <w:r>
        <w:rPr>
          <w:sz w:val="24"/>
        </w:rPr>
        <w:t xml:space="preserve"> </w:t>
      </w:r>
      <w:r w:rsidR="00793F50">
        <w:rPr>
          <w:sz w:val="24"/>
        </w:rPr>
        <w:t>j</w:t>
      </w:r>
      <w:r>
        <w:rPr>
          <w:sz w:val="24"/>
        </w:rPr>
        <w:t>. Riprap outlet protection, if provided, reduces flow to non-erosive velocities (</w:t>
      </w:r>
      <w:r w:rsidR="003E3A61">
        <w:rPr>
          <w:sz w:val="24"/>
        </w:rPr>
        <w:t>p</w:t>
      </w:r>
      <w:r>
        <w:rPr>
          <w:sz w:val="24"/>
        </w:rPr>
        <w:t xml:space="preserve">rovide calculations). </w:t>
      </w:r>
    </w:p>
    <w:p w14:paraId="237BE204" w14:textId="5F16687C" w:rsidR="00CC6631" w:rsidRDefault="00CC6631" w:rsidP="001C5A86">
      <w:pPr>
        <w:tabs>
          <w:tab w:val="left" w:pos="2955"/>
        </w:tabs>
        <w:ind w:left="1440" w:hanging="1440"/>
        <w:rPr>
          <w:sz w:val="24"/>
        </w:rPr>
      </w:pPr>
      <w:r w:rsidRPr="008B29DA">
        <w:rPr>
          <w:sz w:val="24"/>
        </w:rPr>
        <w:t>__________</w:t>
      </w:r>
      <w:r>
        <w:rPr>
          <w:sz w:val="24"/>
        </w:rPr>
        <w:t xml:space="preserve"> </w:t>
      </w:r>
      <w:r w:rsidR="00793F50">
        <w:rPr>
          <w:sz w:val="24"/>
        </w:rPr>
        <w:t>k</w:t>
      </w:r>
      <w:r>
        <w:rPr>
          <w:sz w:val="24"/>
        </w:rPr>
        <w:t xml:space="preserve">. A recorded drainage easement is provided for each cell including access to the nearest right-of-way and is graded per Section 8.3, </w:t>
      </w:r>
      <w:r w:rsidRPr="00CC6631">
        <w:rPr>
          <w:sz w:val="24"/>
          <w:u w:val="single"/>
        </w:rPr>
        <w:t>Stormwater Control Facilities</w:t>
      </w:r>
      <w:r>
        <w:rPr>
          <w:sz w:val="24"/>
        </w:rPr>
        <w:t>.</w:t>
      </w:r>
    </w:p>
    <w:p w14:paraId="629A7790" w14:textId="6AC37A58" w:rsidR="00CC6631" w:rsidRDefault="00CC6631" w:rsidP="0018719F">
      <w:pPr>
        <w:tabs>
          <w:tab w:val="left" w:pos="2955"/>
        </w:tabs>
        <w:rPr>
          <w:sz w:val="24"/>
        </w:rPr>
      </w:pPr>
      <w:r w:rsidRPr="008B29DA">
        <w:rPr>
          <w:sz w:val="24"/>
        </w:rPr>
        <w:t>__________</w:t>
      </w:r>
      <w:r>
        <w:rPr>
          <w:sz w:val="24"/>
        </w:rPr>
        <w:t xml:space="preserve"> </w:t>
      </w:r>
      <w:r w:rsidR="00793F50">
        <w:rPr>
          <w:sz w:val="24"/>
        </w:rPr>
        <w:t>l</w:t>
      </w:r>
      <w:r>
        <w:rPr>
          <w:sz w:val="24"/>
        </w:rPr>
        <w:t xml:space="preserve">. A plan view of the bioretention area with grading shown is provided. </w:t>
      </w:r>
    </w:p>
    <w:p w14:paraId="5AE9AD6C" w14:textId="7C5E5C0A" w:rsidR="00CC6631" w:rsidRDefault="00CC6631" w:rsidP="0018719F">
      <w:pPr>
        <w:tabs>
          <w:tab w:val="left" w:pos="2955"/>
        </w:tabs>
        <w:rPr>
          <w:sz w:val="24"/>
        </w:rPr>
      </w:pPr>
      <w:r w:rsidRPr="008B29DA">
        <w:rPr>
          <w:sz w:val="24"/>
        </w:rPr>
        <w:t>__________</w:t>
      </w:r>
      <w:r>
        <w:rPr>
          <w:sz w:val="24"/>
        </w:rPr>
        <w:t xml:space="preserve"> </w:t>
      </w:r>
      <w:r w:rsidR="00793F50">
        <w:rPr>
          <w:sz w:val="24"/>
        </w:rPr>
        <w:t>m</w:t>
      </w:r>
      <w:r>
        <w:rPr>
          <w:sz w:val="24"/>
        </w:rPr>
        <w:t xml:space="preserve">. A profile through the bioretention area and emergency spillway is provided. </w:t>
      </w:r>
    </w:p>
    <w:p w14:paraId="51AEE778" w14:textId="094A8E22" w:rsidR="00CC6631" w:rsidRDefault="00CC6631" w:rsidP="001C5A86">
      <w:pPr>
        <w:tabs>
          <w:tab w:val="left" w:pos="2955"/>
        </w:tabs>
        <w:ind w:left="1440" w:hanging="1440"/>
        <w:rPr>
          <w:sz w:val="24"/>
        </w:rPr>
      </w:pPr>
      <w:r w:rsidRPr="008B29DA">
        <w:rPr>
          <w:sz w:val="24"/>
        </w:rPr>
        <w:t>__________</w:t>
      </w:r>
      <w:r>
        <w:rPr>
          <w:sz w:val="24"/>
        </w:rPr>
        <w:t xml:space="preserve"> </w:t>
      </w:r>
      <w:r w:rsidR="00793F50">
        <w:rPr>
          <w:sz w:val="24"/>
        </w:rPr>
        <w:t>n</w:t>
      </w:r>
      <w:r>
        <w:rPr>
          <w:sz w:val="24"/>
        </w:rPr>
        <w:t xml:space="preserve">. Geotextile fabric is placed at the bottom of the excavated cell to prevent soil from </w:t>
      </w:r>
      <w:r w:rsidR="003054F6">
        <w:rPr>
          <w:sz w:val="24"/>
        </w:rPr>
        <w:t>migrating</w:t>
      </w:r>
      <w:r>
        <w:rPr>
          <w:sz w:val="24"/>
        </w:rPr>
        <w:t xml:space="preserve"> into the underdrain system. </w:t>
      </w:r>
    </w:p>
    <w:p w14:paraId="3DF2BB43" w14:textId="5C363E6C" w:rsidR="00CC6631" w:rsidRDefault="00CC6631" w:rsidP="001C5A86">
      <w:pPr>
        <w:tabs>
          <w:tab w:val="left" w:pos="2955"/>
        </w:tabs>
        <w:ind w:left="1440" w:hanging="1440"/>
        <w:rPr>
          <w:sz w:val="24"/>
        </w:rPr>
      </w:pPr>
      <w:r w:rsidRPr="008B29DA">
        <w:rPr>
          <w:sz w:val="24"/>
        </w:rPr>
        <w:t>__________</w:t>
      </w:r>
      <w:r>
        <w:rPr>
          <w:sz w:val="24"/>
        </w:rPr>
        <w:t xml:space="preserve"> </w:t>
      </w:r>
      <w:r w:rsidR="00793F50">
        <w:rPr>
          <w:sz w:val="24"/>
        </w:rPr>
        <w:t>o</w:t>
      </w:r>
      <w:r>
        <w:rPr>
          <w:sz w:val="24"/>
        </w:rPr>
        <w:t xml:space="preserve">. The underdrain system is wrapped in a gravel jacket and a geotextile fabric is placed between the bottom of the sand bed or planting soil and the top of the gravel jacket. </w:t>
      </w:r>
    </w:p>
    <w:p w14:paraId="2406DCEC" w14:textId="77C1C3E8" w:rsidR="00CC6631" w:rsidRDefault="00CC6631" w:rsidP="0018719F">
      <w:pPr>
        <w:tabs>
          <w:tab w:val="left" w:pos="2955"/>
        </w:tabs>
        <w:rPr>
          <w:sz w:val="24"/>
        </w:rPr>
      </w:pPr>
      <w:r w:rsidRPr="008B29DA">
        <w:rPr>
          <w:sz w:val="24"/>
        </w:rPr>
        <w:t>__________</w:t>
      </w:r>
      <w:r>
        <w:rPr>
          <w:sz w:val="24"/>
        </w:rPr>
        <w:t xml:space="preserve"> </w:t>
      </w:r>
      <w:r w:rsidR="00793F50">
        <w:rPr>
          <w:sz w:val="24"/>
        </w:rPr>
        <w:t>p</w:t>
      </w:r>
      <w:r>
        <w:rPr>
          <w:sz w:val="24"/>
        </w:rPr>
        <w:t>. The pipe for the underdrain system shall</w:t>
      </w:r>
      <w:r w:rsidR="003E3A61">
        <w:rPr>
          <w:sz w:val="24"/>
        </w:rPr>
        <w:t xml:space="preserve"> be perforated Schedule 40 PVC.</w:t>
      </w:r>
      <w:r>
        <w:rPr>
          <w:sz w:val="24"/>
        </w:rPr>
        <w:t xml:space="preserve"> </w:t>
      </w:r>
    </w:p>
    <w:p w14:paraId="36560C92" w14:textId="251D850A" w:rsidR="00CC6631" w:rsidRDefault="00BF6FA0" w:rsidP="001C5A86">
      <w:pPr>
        <w:tabs>
          <w:tab w:val="left" w:pos="2955"/>
        </w:tabs>
        <w:ind w:left="1440" w:hanging="1440"/>
        <w:rPr>
          <w:sz w:val="24"/>
        </w:rPr>
      </w:pPr>
      <w:r w:rsidRPr="008B29DA">
        <w:rPr>
          <w:sz w:val="24"/>
        </w:rPr>
        <w:t>__________</w:t>
      </w:r>
      <w:r>
        <w:rPr>
          <w:sz w:val="24"/>
        </w:rPr>
        <w:t xml:space="preserve"> </w:t>
      </w:r>
      <w:r w:rsidR="00793F50">
        <w:rPr>
          <w:sz w:val="24"/>
        </w:rPr>
        <w:t>q</w:t>
      </w:r>
      <w:r>
        <w:rPr>
          <w:sz w:val="24"/>
        </w:rPr>
        <w:t xml:space="preserve">. The underdrain system shall connect to the outflow system at a point at least 1 foot inside the bioretention cell wall. </w:t>
      </w:r>
    </w:p>
    <w:p w14:paraId="1E2D17C8" w14:textId="35EA8F2E" w:rsidR="00BF6FA0" w:rsidRDefault="00BF6FA0" w:rsidP="001C5A86">
      <w:pPr>
        <w:tabs>
          <w:tab w:val="left" w:pos="2955"/>
        </w:tabs>
        <w:ind w:left="1620" w:hanging="1620"/>
        <w:rPr>
          <w:sz w:val="24"/>
        </w:rPr>
      </w:pPr>
      <w:r w:rsidRPr="008B29DA">
        <w:rPr>
          <w:sz w:val="24"/>
        </w:rPr>
        <w:t>__________</w:t>
      </w:r>
      <w:r>
        <w:rPr>
          <w:sz w:val="24"/>
        </w:rPr>
        <w:t xml:space="preserve"> </w:t>
      </w:r>
      <w:r w:rsidR="00793F50">
        <w:rPr>
          <w:sz w:val="24"/>
        </w:rPr>
        <w:t>r</w:t>
      </w:r>
      <w:r>
        <w:rPr>
          <w:sz w:val="24"/>
        </w:rPr>
        <w:t xml:space="preserve">. A non-perforated </w:t>
      </w:r>
      <w:r w:rsidR="003054F6">
        <w:rPr>
          <w:sz w:val="24"/>
        </w:rPr>
        <w:t xml:space="preserve">Sch. 40 PVC </w:t>
      </w:r>
      <w:r>
        <w:rPr>
          <w:sz w:val="24"/>
        </w:rPr>
        <w:t>piping system is connected to the underdrain piping and extends to the surface of the planting soil for cleanouts</w:t>
      </w:r>
      <w:r w:rsidR="003054F6">
        <w:rPr>
          <w:sz w:val="24"/>
        </w:rPr>
        <w:t xml:space="preserve"> with screw on cleanout</w:t>
      </w:r>
      <w:r>
        <w:rPr>
          <w:sz w:val="24"/>
        </w:rPr>
        <w:t xml:space="preserve">. </w:t>
      </w:r>
    </w:p>
    <w:p w14:paraId="42F605DC" w14:textId="100E8D9B" w:rsidR="00BF6FA0" w:rsidRDefault="00BF6FA0" w:rsidP="001C5A86">
      <w:pPr>
        <w:tabs>
          <w:tab w:val="left" w:pos="2955"/>
        </w:tabs>
        <w:ind w:left="1530" w:hanging="1530"/>
        <w:rPr>
          <w:sz w:val="24"/>
        </w:rPr>
      </w:pPr>
      <w:r w:rsidRPr="008B29DA">
        <w:rPr>
          <w:sz w:val="24"/>
        </w:rPr>
        <w:t>__________</w:t>
      </w:r>
      <w:r>
        <w:rPr>
          <w:sz w:val="24"/>
        </w:rPr>
        <w:t xml:space="preserve"> </w:t>
      </w:r>
      <w:r w:rsidR="00793F50">
        <w:rPr>
          <w:sz w:val="24"/>
        </w:rPr>
        <w:t>s</w:t>
      </w:r>
      <w:r>
        <w:rPr>
          <w:sz w:val="24"/>
        </w:rPr>
        <w:t xml:space="preserve">. Cleanouts are to be provided at the beginning of each pipe run and at all intersections. </w:t>
      </w:r>
    </w:p>
    <w:p w14:paraId="734B9738" w14:textId="5B13BCDD" w:rsidR="00BF6FA0" w:rsidRDefault="00BF6FA0" w:rsidP="001C5A86">
      <w:pPr>
        <w:tabs>
          <w:tab w:val="left" w:pos="2955"/>
        </w:tabs>
        <w:ind w:left="1530" w:hanging="1530"/>
        <w:rPr>
          <w:sz w:val="24"/>
        </w:rPr>
      </w:pPr>
      <w:r w:rsidRPr="008B29DA">
        <w:rPr>
          <w:sz w:val="24"/>
        </w:rPr>
        <w:t>__________</w:t>
      </w:r>
      <w:r>
        <w:rPr>
          <w:sz w:val="24"/>
        </w:rPr>
        <w:t xml:space="preserve"> </w:t>
      </w:r>
      <w:r w:rsidR="00793F50">
        <w:rPr>
          <w:sz w:val="24"/>
        </w:rPr>
        <w:t>t</w:t>
      </w:r>
      <w:r>
        <w:rPr>
          <w:sz w:val="24"/>
        </w:rPr>
        <w:t xml:space="preserve">. A planting soil mixture specification and a soil characteristics table are provided. </w:t>
      </w:r>
    </w:p>
    <w:p w14:paraId="35F5386E" w14:textId="269A28E4" w:rsidR="00BF6FA0" w:rsidRDefault="00BF6FA0" w:rsidP="001C5A86">
      <w:pPr>
        <w:tabs>
          <w:tab w:val="left" w:pos="2955"/>
        </w:tabs>
        <w:ind w:left="1530" w:hanging="1530"/>
        <w:rPr>
          <w:sz w:val="24"/>
        </w:rPr>
      </w:pPr>
      <w:r w:rsidRPr="008B29DA">
        <w:rPr>
          <w:sz w:val="24"/>
        </w:rPr>
        <w:t>__________</w:t>
      </w:r>
      <w:r>
        <w:rPr>
          <w:sz w:val="24"/>
        </w:rPr>
        <w:t xml:space="preserve"> </w:t>
      </w:r>
      <w:r w:rsidR="00793F50">
        <w:rPr>
          <w:sz w:val="24"/>
        </w:rPr>
        <w:t>u</w:t>
      </w:r>
      <w:r>
        <w:rPr>
          <w:sz w:val="24"/>
        </w:rPr>
        <w:t xml:space="preserve">. The hydraulic conductivity for the planting mixture is to be 1-inch to 2-inches per hour. </w:t>
      </w:r>
    </w:p>
    <w:p w14:paraId="1B829BD2" w14:textId="6C6CED67" w:rsidR="00BF6FA0" w:rsidRDefault="00BF6FA0" w:rsidP="001C5A86">
      <w:pPr>
        <w:tabs>
          <w:tab w:val="left" w:pos="2955"/>
        </w:tabs>
        <w:ind w:left="1530" w:hanging="1530"/>
        <w:rPr>
          <w:sz w:val="24"/>
        </w:rPr>
      </w:pPr>
      <w:r w:rsidRPr="008B29DA">
        <w:rPr>
          <w:sz w:val="24"/>
        </w:rPr>
        <w:t>__________</w:t>
      </w:r>
      <w:r>
        <w:rPr>
          <w:sz w:val="24"/>
        </w:rPr>
        <w:t xml:space="preserve"> </w:t>
      </w:r>
      <w:r w:rsidR="00793F50">
        <w:rPr>
          <w:sz w:val="24"/>
        </w:rPr>
        <w:t>v</w:t>
      </w:r>
      <w:r>
        <w:rPr>
          <w:sz w:val="24"/>
        </w:rPr>
        <w:t xml:space="preserve">. Mulch layer specification is provided; mulch is to be a </w:t>
      </w:r>
      <w:r w:rsidR="001C4770">
        <w:rPr>
          <w:sz w:val="24"/>
        </w:rPr>
        <w:t xml:space="preserve">2 to </w:t>
      </w:r>
      <w:r>
        <w:rPr>
          <w:sz w:val="24"/>
        </w:rPr>
        <w:t xml:space="preserve">4-inch layer of </w:t>
      </w:r>
      <w:r w:rsidR="001C4770">
        <w:rPr>
          <w:sz w:val="24"/>
        </w:rPr>
        <w:t>triple shredded</w:t>
      </w:r>
      <w:r>
        <w:rPr>
          <w:sz w:val="24"/>
        </w:rPr>
        <w:t xml:space="preserve"> mulch with re-application rate specified. </w:t>
      </w:r>
    </w:p>
    <w:p w14:paraId="7CA0822E" w14:textId="0A869AA1" w:rsidR="00BF6FA0" w:rsidRDefault="00BF6FA0" w:rsidP="001C5A86">
      <w:pPr>
        <w:tabs>
          <w:tab w:val="left" w:pos="2955"/>
        </w:tabs>
        <w:ind w:left="1530" w:hanging="1530"/>
        <w:rPr>
          <w:sz w:val="24"/>
        </w:rPr>
      </w:pPr>
      <w:r w:rsidRPr="008B29DA">
        <w:rPr>
          <w:sz w:val="24"/>
        </w:rPr>
        <w:lastRenderedPageBreak/>
        <w:t>__________</w:t>
      </w:r>
      <w:r>
        <w:rPr>
          <w:sz w:val="24"/>
        </w:rPr>
        <w:t xml:space="preserve"> </w:t>
      </w:r>
      <w:r w:rsidR="00793F50">
        <w:rPr>
          <w:sz w:val="24"/>
        </w:rPr>
        <w:t>w</w:t>
      </w:r>
      <w:r>
        <w:rPr>
          <w:sz w:val="24"/>
        </w:rPr>
        <w:t>. Soil with a P index of less than or equal to</w:t>
      </w:r>
      <w:r w:rsidR="00430DB1">
        <w:rPr>
          <w:sz w:val="24"/>
        </w:rPr>
        <w:t xml:space="preserve"> 30</w:t>
      </w:r>
      <w:r>
        <w:rPr>
          <w:sz w:val="24"/>
        </w:rPr>
        <w:t xml:space="preserve"> </w:t>
      </w:r>
      <w:r w:rsidR="0002530C">
        <w:rPr>
          <w:sz w:val="24"/>
        </w:rPr>
        <w:t xml:space="preserve">in NSW waters, less than 50 elsewhere, </w:t>
      </w:r>
      <w:r>
        <w:rPr>
          <w:sz w:val="24"/>
        </w:rPr>
        <w:t>specified on plan.</w:t>
      </w:r>
    </w:p>
    <w:p w14:paraId="34AF1613" w14:textId="7A02F25B" w:rsidR="00BF6FA0" w:rsidRDefault="00BF6FA0" w:rsidP="001C5A86">
      <w:pPr>
        <w:tabs>
          <w:tab w:val="left" w:pos="2955"/>
        </w:tabs>
        <w:ind w:left="1530" w:hanging="1530"/>
        <w:rPr>
          <w:sz w:val="24"/>
        </w:rPr>
      </w:pPr>
      <w:r w:rsidRPr="008B29DA">
        <w:rPr>
          <w:sz w:val="24"/>
        </w:rPr>
        <w:t>__________</w:t>
      </w:r>
      <w:r>
        <w:rPr>
          <w:sz w:val="24"/>
        </w:rPr>
        <w:t xml:space="preserve"> </w:t>
      </w:r>
      <w:r w:rsidR="00793F50">
        <w:rPr>
          <w:sz w:val="24"/>
        </w:rPr>
        <w:t>x</w:t>
      </w:r>
      <w:r>
        <w:rPr>
          <w:sz w:val="24"/>
        </w:rPr>
        <w:t>. A bioretention area landscape plan is provided including the preparation of the planting pit, fertilization, installation of the plant material, type and number of plantings (note that there shall be a minimum of three species of trees and three</w:t>
      </w:r>
      <w:r w:rsidR="003054F6">
        <w:rPr>
          <w:sz w:val="24"/>
        </w:rPr>
        <w:t xml:space="preserve"> species of shrubs selected to e</w:t>
      </w:r>
      <w:r>
        <w:rPr>
          <w:sz w:val="24"/>
        </w:rPr>
        <w:t xml:space="preserve">nsure diversity, their planting locations, </w:t>
      </w:r>
      <w:r w:rsidR="003054F6">
        <w:rPr>
          <w:sz w:val="24"/>
        </w:rPr>
        <w:t>Operation and Maintenance checklist for owner</w:t>
      </w:r>
      <w:r>
        <w:rPr>
          <w:sz w:val="24"/>
        </w:rPr>
        <w:t>.</w:t>
      </w:r>
    </w:p>
    <w:p w14:paraId="3BEE9804" w14:textId="6B21A0DA" w:rsidR="006D316D" w:rsidRDefault="006D316D" w:rsidP="006D316D">
      <w:pPr>
        <w:tabs>
          <w:tab w:val="left" w:pos="2955"/>
        </w:tabs>
        <w:ind w:left="1530" w:hanging="1530"/>
        <w:rPr>
          <w:sz w:val="24"/>
        </w:rPr>
      </w:pPr>
      <w:r w:rsidRPr="008B29DA">
        <w:rPr>
          <w:sz w:val="24"/>
        </w:rPr>
        <w:t>__________</w:t>
      </w:r>
      <w:r>
        <w:rPr>
          <w:sz w:val="24"/>
        </w:rPr>
        <w:t xml:space="preserve"> </w:t>
      </w:r>
      <w:r w:rsidR="00793F50">
        <w:rPr>
          <w:sz w:val="24"/>
        </w:rPr>
        <w:t>y</w:t>
      </w:r>
      <w:r>
        <w:rPr>
          <w:sz w:val="24"/>
        </w:rPr>
        <w:t>. Note on plans: “The media shall not be mechanically compacted.”</w:t>
      </w:r>
    </w:p>
    <w:p w14:paraId="4B4AA55F" w14:textId="77777777" w:rsidR="00BF6FA0" w:rsidRDefault="00BF6FA0" w:rsidP="0018719F">
      <w:pPr>
        <w:tabs>
          <w:tab w:val="left" w:pos="2955"/>
        </w:tabs>
        <w:rPr>
          <w:sz w:val="24"/>
        </w:rPr>
      </w:pPr>
    </w:p>
    <w:p w14:paraId="09B71823" w14:textId="77777777" w:rsidR="00BF6FA0" w:rsidRPr="00BF6FA0" w:rsidRDefault="00BF6FA0" w:rsidP="0018719F">
      <w:pPr>
        <w:tabs>
          <w:tab w:val="left" w:pos="2955"/>
        </w:tabs>
        <w:rPr>
          <w:b/>
          <w:sz w:val="24"/>
        </w:rPr>
      </w:pPr>
      <w:r>
        <w:rPr>
          <w:b/>
          <w:sz w:val="24"/>
        </w:rPr>
        <w:t>NOTE: Executed Stormwater Facility Operations and Maintenance Permit Agreement and payment of surety are required prior to Stormwater Permit issuance.</w:t>
      </w:r>
    </w:p>
    <w:p w14:paraId="5025BC66" w14:textId="77777777" w:rsidR="00CC6631" w:rsidRPr="008B29DA" w:rsidRDefault="00CC6631" w:rsidP="0018719F">
      <w:pPr>
        <w:tabs>
          <w:tab w:val="left" w:pos="2955"/>
        </w:tabs>
        <w:rPr>
          <w:sz w:val="24"/>
        </w:rPr>
      </w:pPr>
      <w:r>
        <w:rPr>
          <w:sz w:val="24"/>
        </w:rPr>
        <w:t xml:space="preserve"> </w:t>
      </w:r>
    </w:p>
    <w:sectPr w:rsidR="00CC6631" w:rsidRPr="008B29DA" w:rsidSect="00B9209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97BF3"/>
    <w:multiLevelType w:val="hybridMultilevel"/>
    <w:tmpl w:val="5F268C5A"/>
    <w:lvl w:ilvl="0" w:tplc="BC0E1F0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A23CF6"/>
    <w:multiLevelType w:val="hybridMultilevel"/>
    <w:tmpl w:val="49CA4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3072F"/>
    <w:multiLevelType w:val="hybridMultilevel"/>
    <w:tmpl w:val="A5948A5A"/>
    <w:lvl w:ilvl="0" w:tplc="78BE8780">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5A694B"/>
    <w:multiLevelType w:val="hybridMultilevel"/>
    <w:tmpl w:val="77B499B2"/>
    <w:lvl w:ilvl="0" w:tplc="C2B08F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AE8"/>
    <w:rsid w:val="00024992"/>
    <w:rsid w:val="0002530C"/>
    <w:rsid w:val="00033F56"/>
    <w:rsid w:val="00036B01"/>
    <w:rsid w:val="00057017"/>
    <w:rsid w:val="00080BFF"/>
    <w:rsid w:val="00084C27"/>
    <w:rsid w:val="000A195D"/>
    <w:rsid w:val="000A78FD"/>
    <w:rsid w:val="000B5CCA"/>
    <w:rsid w:val="000F0A5D"/>
    <w:rsid w:val="000F5A07"/>
    <w:rsid w:val="00127540"/>
    <w:rsid w:val="001776AA"/>
    <w:rsid w:val="0018292C"/>
    <w:rsid w:val="0018719F"/>
    <w:rsid w:val="001A0963"/>
    <w:rsid w:val="001A151E"/>
    <w:rsid w:val="001C4770"/>
    <w:rsid w:val="001C5A86"/>
    <w:rsid w:val="001D0580"/>
    <w:rsid w:val="001D2780"/>
    <w:rsid w:val="002017A6"/>
    <w:rsid w:val="00222F54"/>
    <w:rsid w:val="00231A8D"/>
    <w:rsid w:val="0024027A"/>
    <w:rsid w:val="00260451"/>
    <w:rsid w:val="00261B20"/>
    <w:rsid w:val="00282581"/>
    <w:rsid w:val="002D7A8E"/>
    <w:rsid w:val="00304B32"/>
    <w:rsid w:val="003054F6"/>
    <w:rsid w:val="003444B7"/>
    <w:rsid w:val="0034752F"/>
    <w:rsid w:val="00362B52"/>
    <w:rsid w:val="00377414"/>
    <w:rsid w:val="00381CC9"/>
    <w:rsid w:val="00384834"/>
    <w:rsid w:val="003B2D0E"/>
    <w:rsid w:val="003E13B1"/>
    <w:rsid w:val="003E3A61"/>
    <w:rsid w:val="003E5D4C"/>
    <w:rsid w:val="004009E6"/>
    <w:rsid w:val="004247DF"/>
    <w:rsid w:val="00424C1D"/>
    <w:rsid w:val="00430DB1"/>
    <w:rsid w:val="00456FDF"/>
    <w:rsid w:val="004579FC"/>
    <w:rsid w:val="00466340"/>
    <w:rsid w:val="00491383"/>
    <w:rsid w:val="004A3DC0"/>
    <w:rsid w:val="004B13FE"/>
    <w:rsid w:val="004B48FD"/>
    <w:rsid w:val="004B6158"/>
    <w:rsid w:val="004D2B6E"/>
    <w:rsid w:val="00510F0E"/>
    <w:rsid w:val="0051702A"/>
    <w:rsid w:val="00533937"/>
    <w:rsid w:val="00540011"/>
    <w:rsid w:val="005455B3"/>
    <w:rsid w:val="005535AC"/>
    <w:rsid w:val="00566D16"/>
    <w:rsid w:val="00591399"/>
    <w:rsid w:val="00594399"/>
    <w:rsid w:val="00594D18"/>
    <w:rsid w:val="005D0CBC"/>
    <w:rsid w:val="006121AD"/>
    <w:rsid w:val="0061676A"/>
    <w:rsid w:val="006238D0"/>
    <w:rsid w:val="0064524F"/>
    <w:rsid w:val="006652AC"/>
    <w:rsid w:val="006757B6"/>
    <w:rsid w:val="006A2FB5"/>
    <w:rsid w:val="006C5780"/>
    <w:rsid w:val="006C7AE3"/>
    <w:rsid w:val="006D316D"/>
    <w:rsid w:val="006D4A41"/>
    <w:rsid w:val="00704D4A"/>
    <w:rsid w:val="00710F59"/>
    <w:rsid w:val="00714F26"/>
    <w:rsid w:val="00781BC4"/>
    <w:rsid w:val="00793F50"/>
    <w:rsid w:val="0079401B"/>
    <w:rsid w:val="007A4D2C"/>
    <w:rsid w:val="007E3CBB"/>
    <w:rsid w:val="00807A21"/>
    <w:rsid w:val="0084227E"/>
    <w:rsid w:val="008877AA"/>
    <w:rsid w:val="008B29DA"/>
    <w:rsid w:val="008B5F41"/>
    <w:rsid w:val="008C3918"/>
    <w:rsid w:val="008D0929"/>
    <w:rsid w:val="00900100"/>
    <w:rsid w:val="009055B8"/>
    <w:rsid w:val="00910709"/>
    <w:rsid w:val="00975D5D"/>
    <w:rsid w:val="00977F63"/>
    <w:rsid w:val="00983C52"/>
    <w:rsid w:val="00A1393E"/>
    <w:rsid w:val="00A26CBF"/>
    <w:rsid w:val="00AA5F43"/>
    <w:rsid w:val="00AB1AE8"/>
    <w:rsid w:val="00AB1F5F"/>
    <w:rsid w:val="00AD2269"/>
    <w:rsid w:val="00B025C1"/>
    <w:rsid w:val="00B113B5"/>
    <w:rsid w:val="00B165BD"/>
    <w:rsid w:val="00B3000E"/>
    <w:rsid w:val="00B879D9"/>
    <w:rsid w:val="00B92095"/>
    <w:rsid w:val="00BD67B2"/>
    <w:rsid w:val="00BE4E7F"/>
    <w:rsid w:val="00BF6FA0"/>
    <w:rsid w:val="00C10538"/>
    <w:rsid w:val="00C13E05"/>
    <w:rsid w:val="00C23D25"/>
    <w:rsid w:val="00C23DB1"/>
    <w:rsid w:val="00C50B4C"/>
    <w:rsid w:val="00C83E4A"/>
    <w:rsid w:val="00C8513B"/>
    <w:rsid w:val="00C9110E"/>
    <w:rsid w:val="00C96CA0"/>
    <w:rsid w:val="00CB50FA"/>
    <w:rsid w:val="00CC6631"/>
    <w:rsid w:val="00CE06B2"/>
    <w:rsid w:val="00CE3B02"/>
    <w:rsid w:val="00CF71BE"/>
    <w:rsid w:val="00D07B66"/>
    <w:rsid w:val="00D16674"/>
    <w:rsid w:val="00D64269"/>
    <w:rsid w:val="00D93404"/>
    <w:rsid w:val="00DC4A36"/>
    <w:rsid w:val="00DF4850"/>
    <w:rsid w:val="00E30FB4"/>
    <w:rsid w:val="00E403D7"/>
    <w:rsid w:val="00E6365B"/>
    <w:rsid w:val="00EB608C"/>
    <w:rsid w:val="00ED65AA"/>
    <w:rsid w:val="00EF0B03"/>
    <w:rsid w:val="00F212B4"/>
    <w:rsid w:val="00F21E75"/>
    <w:rsid w:val="00F30C32"/>
    <w:rsid w:val="00F37FCE"/>
    <w:rsid w:val="00F40D53"/>
    <w:rsid w:val="00F64850"/>
    <w:rsid w:val="00FA74B0"/>
    <w:rsid w:val="00FA79FA"/>
    <w:rsid w:val="00FB03D6"/>
    <w:rsid w:val="00FD12A9"/>
    <w:rsid w:val="00FD2393"/>
    <w:rsid w:val="00FF1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665D"/>
  <w15:chartTrackingRefBased/>
  <w15:docId w15:val="{EB555AD6-218D-467C-AFFB-D1F810CE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E75"/>
    <w:pPr>
      <w:ind w:left="720"/>
      <w:contextualSpacing/>
    </w:pPr>
  </w:style>
  <w:style w:type="character" w:styleId="PlaceholderText">
    <w:name w:val="Placeholder Text"/>
    <w:basedOn w:val="DefaultParagraphFont"/>
    <w:uiPriority w:val="99"/>
    <w:semiHidden/>
    <w:rsid w:val="00424C1D"/>
    <w:rPr>
      <w:color w:val="808080"/>
    </w:rPr>
  </w:style>
  <w:style w:type="table" w:styleId="TableGrid">
    <w:name w:val="Table Grid"/>
    <w:basedOn w:val="TableNormal"/>
    <w:uiPriority w:val="39"/>
    <w:rsid w:val="000A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0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B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102339">
      <w:bodyDiv w:val="1"/>
      <w:marLeft w:val="0"/>
      <w:marRight w:val="0"/>
      <w:marTop w:val="0"/>
      <w:marBottom w:val="0"/>
      <w:divBdr>
        <w:top w:val="none" w:sz="0" w:space="0" w:color="auto"/>
        <w:left w:val="none" w:sz="0" w:space="0" w:color="auto"/>
        <w:bottom w:val="none" w:sz="0" w:space="0" w:color="auto"/>
        <w:right w:val="none" w:sz="0" w:space="0" w:color="auto"/>
      </w:divBdr>
    </w:div>
    <w:div w:id="1919944356">
      <w:bodyDiv w:val="1"/>
      <w:marLeft w:val="0"/>
      <w:marRight w:val="0"/>
      <w:marTop w:val="0"/>
      <w:marBottom w:val="0"/>
      <w:divBdr>
        <w:top w:val="none" w:sz="0" w:space="0" w:color="auto"/>
        <w:left w:val="none" w:sz="0" w:space="0" w:color="auto"/>
        <w:bottom w:val="none" w:sz="0" w:space="0" w:color="auto"/>
        <w:right w:val="none" w:sz="0" w:space="0" w:color="auto"/>
      </w:divBdr>
    </w:div>
    <w:div w:id="1984507746">
      <w:bodyDiv w:val="1"/>
      <w:marLeft w:val="0"/>
      <w:marRight w:val="0"/>
      <w:marTop w:val="0"/>
      <w:marBottom w:val="0"/>
      <w:divBdr>
        <w:top w:val="none" w:sz="0" w:space="0" w:color="auto"/>
        <w:left w:val="none" w:sz="0" w:space="0" w:color="auto"/>
        <w:bottom w:val="none" w:sz="0" w:space="0" w:color="auto"/>
        <w:right w:val="none" w:sz="0" w:space="0" w:color="auto"/>
      </w:divBdr>
    </w:div>
    <w:div w:id="198619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649F7-ACFC-48F4-A4F2-F605D55FE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Gentry, McKenzie F.</dc:creator>
  <cp:keywords/>
  <dc:description/>
  <cp:lastModifiedBy>Lauren Neaves</cp:lastModifiedBy>
  <cp:revision>71</cp:revision>
  <cp:lastPrinted>2017-03-10T14:13:00Z</cp:lastPrinted>
  <dcterms:created xsi:type="dcterms:W3CDTF">2020-03-23T20:03:00Z</dcterms:created>
  <dcterms:modified xsi:type="dcterms:W3CDTF">2020-04-15T19:02:00Z</dcterms:modified>
</cp:coreProperties>
</file>