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/>
        <w:rPr>
          <w:rFonts w:ascii="Times New Roman"/>
          <w:sz w:val="2"/>
        </w:rPr>
      </w:pPr>
    </w:p>
    <w:tbl>
      <w:tblPr>
        <w:tblW w:w="0" w:type="auto"/>
        <w:jc w:val="left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5"/>
        <w:gridCol w:w="1416"/>
        <w:gridCol w:w="1305"/>
        <w:gridCol w:w="1538"/>
        <w:gridCol w:w="2004"/>
        <w:gridCol w:w="1002"/>
      </w:tblGrid>
      <w:tr>
        <w:trPr>
          <w:trHeight w:val="282" w:hRule="atLeast"/>
        </w:trPr>
        <w:tc>
          <w:tcPr>
            <w:tcW w:w="7235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bookmarkStart w:name="Expenses" w:id="1"/>
            <w:bookmarkEnd w:id="1"/>
            <w:r>
              <w:rPr/>
            </w:r>
            <w:r>
              <w:rPr>
                <w:spacing w:val="-4"/>
                <w:sz w:val="22"/>
              </w:rPr>
              <w:t>Fund/Funct/Funds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Center/Commitment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Curr.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Encumb</w:t>
            </w:r>
          </w:p>
        </w:tc>
        <w:tc>
          <w:tcPr>
            <w:tcW w:w="1538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2004" w:type="dxa"/>
            <w:shd w:val="clear" w:color="auto" w:fill="D9D9D9"/>
          </w:tcPr>
          <w:p>
            <w:pPr>
              <w:pStyle w:val="TableParagraph"/>
              <w:ind w:left="3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Unexpended</w:t>
            </w:r>
          </w:p>
        </w:tc>
        <w:tc>
          <w:tcPr>
            <w:tcW w:w="1002" w:type="dxa"/>
            <w:shd w:val="clear" w:color="auto" w:fill="D9D9D9"/>
          </w:tcPr>
          <w:p>
            <w:pPr>
              <w:pStyle w:val="TableParagraph"/>
              <w:ind w:left="3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%Exp.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1001010000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GENERAL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69,110,162.87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2,337,729.83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49,996,625.37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16,775,807.67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72%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5300641000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ADMINISTRATIVE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10185534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416054.01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8292540.51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1476939.48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5086836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4625615.58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461220.42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5100012000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4"/>
                <w:sz w:val="22"/>
              </w:rPr>
              <w:t>SAL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WAGES--TEMP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PART-TIME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23604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23604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5100012300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24094.49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-24094.49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5100020100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128616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128616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5100023000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SIGN-ON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BONUS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8000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8000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5100050400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TEMPORARY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CONTRACT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390252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347837.93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42414.07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730860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667243.8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63616.2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253740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232375.92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21364.08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5200110200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350000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145933.23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204066.77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POSTAGE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99000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116358.6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-17358.6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5200110400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PRINTING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SUPPLIES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16500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15264.09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1235.91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5200110500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89384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60332.96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29051.04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5200114300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MATERIALS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80000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354.4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47431.86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32213.74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5200114400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NON-CAP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EQUIP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25000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33937.57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25520.94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-34458.51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5200120100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BUILDING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61000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7947.16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39272.88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13779.96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5200130200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5200130300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SUBSCRIPTIONS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10206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6688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3518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5200131100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PARENTING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CLASSES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5"/>
                <w:sz w:val="22"/>
              </w:rPr>
              <w:t>765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5200131500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TRAINING/CUS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SP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55983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3115.23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39439.71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13428.06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5200131600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4"/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TRAINING/FAM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PERM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12500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7560.85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4939.15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5200131700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TRAINING/FAM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ECON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DEPEND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14359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1761.6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3607.88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8989.52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5200132000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ADULT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12680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680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6729.23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5270.77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5200140300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EQUIPMENT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12356.96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-11856.96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2471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5200140400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VEHICLES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33000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2481.53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34364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-3845.53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5200150300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GASOLINE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38000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27269.49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10730.51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5200151000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SOFTWARE-NONCAPITAL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6900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6900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5200151100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TRAVEL--ADMINISTRATION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34919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20104.76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14814.24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5200151200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TRAVEL--SERVICES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198067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126836.01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71230.99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5200151300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TRAVEL--INCOME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2970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5158.31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-2188.31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174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5200151400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TRAVEL--IV-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2767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1693.3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1073.7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5200159500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SUPPLIES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14551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667.51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13883.49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5200160100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CONTRACTED</w:t>
            </w:r>
            <w:r>
              <w:rPr>
                <w:spacing w:val="-4"/>
                <w:sz w:val="22"/>
              </w:rPr>
              <w:t> SERVI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555426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205939.97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321585.48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27900.55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5200160700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301000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159836.55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188199.53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-47036.08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5200166100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TROSA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5200175100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114.19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-114.19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5200180100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ADVERTISING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3000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3000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5200180300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UNIFORMS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254.88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-254.88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5200184000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BONDS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1105088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1105088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5200190800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PROJECTS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2250.89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17749.11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5200191000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6000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8484.86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-2484.86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5200200000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NON-CAPITAL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COMPUTER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EQUIP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8000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6523.39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1476.61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5300250000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MACHIN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EQUIP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12281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12281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5900300300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PURCHASES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401780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401780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5300642000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27677497.4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1344935.87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19728240.67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6604320.86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17583596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13047207.4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4536388.6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5100012300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25709.86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-25709.86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5100020100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486168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486168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5100023000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SIGN-ON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BONUS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38000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-38000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5100050400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TEMPORARY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CONTRACT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55765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213819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-269584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1388410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978184.08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410225.92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2612074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1878682.48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733391.52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906960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653227.81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253732.19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5200160100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CONTRACTED</w:t>
            </w:r>
            <w:r>
              <w:rPr>
                <w:spacing w:val="-4"/>
                <w:sz w:val="22"/>
              </w:rPr>
              <w:t> SERVI</w:t>
            </w:r>
          </w:p>
        </w:tc>
        <w:tc>
          <w:tcPr>
            <w:tcW w:w="1416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764969.4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91908.87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510960.1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162100.43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5200171300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SSBG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CHORE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CNTRCT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(XX)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2090276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830222.5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1227922.5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32131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5200171500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ADULT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IN-</w:t>
            </w:r>
            <w:r>
              <w:rPr>
                <w:spacing w:val="-4"/>
                <w:sz w:val="22"/>
              </w:rPr>
              <w:t>HOME)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129681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235347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-105666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5200171600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MEALS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WHEELS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782019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282394.5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411167.5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88457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5200171700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58946.11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-58946.11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5200172400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PAUPER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BURIALS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61560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10450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25380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25730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5200172500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5200173800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64685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4995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12640.95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47049.05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5200174500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MEDICAID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TRANSPORTATION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6333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6333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7740" w:h="22960"/>
          <w:pgMar w:top="1520" w:bottom="280" w:left="1417" w:right="1700"/>
        </w:sectPr>
      </w:pPr>
    </w:p>
    <w:p>
      <w:pPr>
        <w:spacing w:line="240" w:lineRule="auto" w:before="2"/>
        <w:rPr>
          <w:rFonts w:ascii="Times New Roman"/>
          <w:sz w:val="2"/>
        </w:rPr>
      </w:pPr>
    </w:p>
    <w:tbl>
      <w:tblPr>
        <w:tblW w:w="0" w:type="auto"/>
        <w:jc w:val="left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5"/>
        <w:gridCol w:w="1416"/>
        <w:gridCol w:w="1305"/>
        <w:gridCol w:w="1538"/>
        <w:gridCol w:w="2004"/>
        <w:gridCol w:w="1002"/>
      </w:tblGrid>
      <w:tr>
        <w:trPr>
          <w:trHeight w:val="282" w:hRule="atLeast"/>
        </w:trPr>
        <w:tc>
          <w:tcPr>
            <w:tcW w:w="7235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Fund/Funct/Funds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Center/Commitment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Curr.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Encumb</w:t>
            </w:r>
          </w:p>
        </w:tc>
        <w:tc>
          <w:tcPr>
            <w:tcW w:w="1538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2004" w:type="dxa"/>
            <w:shd w:val="clear" w:color="auto" w:fill="D9D9D9"/>
          </w:tcPr>
          <w:p>
            <w:pPr>
              <w:pStyle w:val="TableParagraph"/>
              <w:ind w:left="3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Unexpended</w:t>
            </w:r>
          </w:p>
        </w:tc>
        <w:tc>
          <w:tcPr>
            <w:tcW w:w="1002" w:type="dxa"/>
            <w:shd w:val="clear" w:color="auto" w:fill="D9D9D9"/>
          </w:tcPr>
          <w:p>
            <w:pPr>
              <w:pStyle w:val="TableParagraph"/>
              <w:ind w:left="3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%Exp.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5200174800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BUREAU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108000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27000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189000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-108000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5200175100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8401.05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-8401.05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5200176000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ASSISTNCE--ADLT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82620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20953.88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61666.12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5200176100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EMERGNCY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ASSIST--PREVNTVE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99000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10592.75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88407.25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5200176200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ASSIST--PROTECT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13505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6277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7228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5200176300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FOOD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65000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16432.02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48567.98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5200176700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15106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15106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5200177000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GUARDIAN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201500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42200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49168.76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110131.24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5200177900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CONTRACTS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38106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38106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5200178000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PAYMENTS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BLIND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18796.08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1203.92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5200178100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ENHANCED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11684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11684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5200178300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CET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EMPLOYMENT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30939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2976.3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27962.7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5200178700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20070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29.73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20040.27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5200190800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PROJECTS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59754.81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245.19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5200196900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SETTLEMENT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22000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13557.5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8442.5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5900300300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PURCHASES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13236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13236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5300643000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24835271.94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306581.28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17508497.43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7020193.23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12245904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9344053.97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2901850.03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5100012300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122708.38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-122708.38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5100020100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334596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334596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5100022000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BONUS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5100023000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SIGN-ON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BONUS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83000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-83000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5100050400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TEMPORARY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CONTRACT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32777.55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105819.93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-138597.48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962970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712086.08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250883.92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1811610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1361087.5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450522.5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628740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473309.57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155430.43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5200114400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NON-CAP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EQUIP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40530.53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-40530.53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5200160100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CONTRACTED</w:t>
            </w:r>
            <w:r>
              <w:rPr>
                <w:spacing w:val="-4"/>
                <w:sz w:val="22"/>
              </w:rPr>
              <w:t> SERVI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9739.05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40260.95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5200161400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14122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14122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5200170700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LIEAP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ADMINISTRATION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124000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34143.23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89856.77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5200171700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18.33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18.33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5200173200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IV-B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NAS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104276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34128.5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70147.5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5200173500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ASSISTANCE--SUPP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305240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153990.85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151249.15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5200174000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ADPTN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ASSIST--TITLE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IV-E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(IAS)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954889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626482.94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328406.06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5200175000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4"/>
                <w:sz w:val="22"/>
              </w:rPr>
              <w:t>TANF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1000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960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5200175100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4759291.94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238164.68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2630300.69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1890826.57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5200175300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ADULTS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1970676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1603672.25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367003.75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5200175500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TANF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EA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314256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70166.32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244089.68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5200175600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FOOD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STAMP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ISSUANCE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59849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43750.64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16098.36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5200175700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FOOD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NUTRITION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EMPLOYMENT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1025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1025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5200176000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ASSISTNCE--ADLT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5200176300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FOOD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5200177500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LIEAP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-14417.85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14417.85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5200177700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CIP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-280.82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280.82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5200179500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MEDICAID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29824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29824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5200191000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708.47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-708.47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5200197100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REUNIFICATION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52141</w:t>
            </w:r>
          </w:p>
        </w:tc>
        <w:tc>
          <w:tcPr>
            <w:tcW w:w="1305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25900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41516.97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-15275.97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129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5200197400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WORK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58838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58838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5200197900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WAKE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ELECTRIC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CORP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5900300300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PURCHASES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50000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5300643400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LOW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HOMEOWNER'S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RELIEF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PROG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1524000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1267809.6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256190.4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5200110400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PRINTING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SUPPLIES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15000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5200198100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RELEIF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500000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499880.77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119.23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5200198200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RELEIF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COUNTY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769000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767928.83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1071.17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5900300300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PURCHASES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120000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120000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5300643500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DCO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COMMUNITY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INITIATIVE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645521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440848.85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204672.15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139068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25108.35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113959.65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5100020100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4176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4176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10956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1940.42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9015.58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20628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3631.82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16996.18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7164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1262.8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5901.2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5200156400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DOORS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48529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46709.59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1819.41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5200176400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EVICTION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DIVERSION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415000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362195.87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52804.13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7740" w:h="22960"/>
          <w:pgMar w:top="1520" w:bottom="280" w:left="1417" w:right="1700"/>
        </w:sectPr>
      </w:pPr>
    </w:p>
    <w:p>
      <w:pPr>
        <w:spacing w:line="240" w:lineRule="auto" w:before="2"/>
        <w:rPr>
          <w:rFonts w:ascii="Times New Roman"/>
          <w:sz w:val="2"/>
        </w:rPr>
      </w:pPr>
    </w:p>
    <w:tbl>
      <w:tblPr>
        <w:tblW w:w="0" w:type="auto"/>
        <w:jc w:val="left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5"/>
        <w:gridCol w:w="1416"/>
        <w:gridCol w:w="1305"/>
        <w:gridCol w:w="1538"/>
        <w:gridCol w:w="2004"/>
        <w:gridCol w:w="1002"/>
      </w:tblGrid>
      <w:tr>
        <w:trPr>
          <w:trHeight w:val="282" w:hRule="atLeast"/>
        </w:trPr>
        <w:tc>
          <w:tcPr>
            <w:tcW w:w="7235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Fund/Funct/Funds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Center/Commitment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Curr.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Encumb</w:t>
            </w:r>
          </w:p>
        </w:tc>
        <w:tc>
          <w:tcPr>
            <w:tcW w:w="1538" w:type="dxa"/>
            <w:shd w:val="clear" w:color="auto" w:fill="D9D9D9"/>
          </w:tcPr>
          <w:p>
            <w:pPr>
              <w:pStyle w:val="TableParagraph"/>
              <w:ind w:left="34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2004" w:type="dxa"/>
            <w:shd w:val="clear" w:color="auto" w:fill="D9D9D9"/>
          </w:tcPr>
          <w:p>
            <w:pPr>
              <w:pStyle w:val="TableParagraph"/>
              <w:ind w:left="3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Unexpended</w:t>
            </w:r>
          </w:p>
        </w:tc>
        <w:tc>
          <w:tcPr>
            <w:tcW w:w="1002" w:type="dxa"/>
            <w:shd w:val="clear" w:color="auto" w:fill="D9D9D9"/>
          </w:tcPr>
          <w:p>
            <w:pPr>
              <w:pStyle w:val="TableParagraph"/>
              <w:ind w:left="3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%Exp.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5300644000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ENFORCEMENT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IVD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3751834.53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270158.67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2604185.29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877490.57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2496744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1839673.83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657070.17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5100012000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4"/>
                <w:sz w:val="22"/>
              </w:rPr>
              <w:t>SAL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WAGES--TEMP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PART-TIME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54312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54312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5100020100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62916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62916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5100050400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TEMPORARY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CONTRACT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42721.95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56191.6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-98913.55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200016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136191.63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63824.37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372612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264117.95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108494.05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129384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91835.96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37548.04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5200160100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CONTRACTED</w:t>
            </w:r>
            <w:r>
              <w:rPr>
                <w:spacing w:val="-4"/>
                <w:sz w:val="22"/>
              </w:rPr>
              <w:t> SERVI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239866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81676.69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58673.15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99516.16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5200171100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IV-D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INCENTIVES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165542.53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145760.03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154340.05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-134557.55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5200191000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5000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3161.12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1838.88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5900300300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PURCHASES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25442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25442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5300645000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W/AIDS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490504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154503.02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336000.98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5100011000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WAGES--</w:t>
            </w:r>
            <w:r>
              <w:rPr>
                <w:spacing w:val="-2"/>
                <w:sz w:val="22"/>
              </w:rPr>
              <w:t>REGULAR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113916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113916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4032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4032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5100061300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7596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7596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5100063300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SUPPLMNTL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RETREMNT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2640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2640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5200131500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TRAINING/CUS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SP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6065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4104.73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1960.27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5200172500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182730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131734.54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50995.46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5200197800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PERMANENT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HOUSING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PLACEMENT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173525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18663.75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154861.25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5300643099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ASSISTANCE-</w:t>
            </w:r>
            <w:r>
              <w:rPr>
                <w:spacing w:val="-2"/>
                <w:sz w:val="22"/>
              </w:rPr>
              <w:t>DIRECT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72118516.12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-72118516.12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5200174000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ADPTN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ASSIST--TITLE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IV-E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(IAS)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2003889.61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-2003889.61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5200175300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ADULTS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1575087.64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-1575087.64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5200175900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STAMPS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57708246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-57708246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5200179500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MEDICAID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10831292.87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-10831292.87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  <w:shd w:val="clear" w:color="auto" w:fill="60CAF3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5300649900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CLIENT/REPRESENTATIVE</w:t>
            </w:r>
          </w:p>
        </w:tc>
        <w:tc>
          <w:tcPr>
            <w:tcW w:w="1416" w:type="dxa"/>
            <w:shd w:val="clear" w:color="auto" w:fill="60CAF3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491345</w:t>
            </w:r>
          </w:p>
        </w:tc>
        <w:tc>
          <w:tcPr>
            <w:tcW w:w="1305" w:type="dxa"/>
            <w:shd w:val="clear" w:color="auto" w:fill="60CAF3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353016.57</w:t>
            </w:r>
          </w:p>
        </w:tc>
        <w:tc>
          <w:tcPr>
            <w:tcW w:w="2004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138328.43</w:t>
            </w:r>
          </w:p>
        </w:tc>
        <w:tc>
          <w:tcPr>
            <w:tcW w:w="1002" w:type="dxa"/>
            <w:shd w:val="clear" w:color="auto" w:fill="60CAF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5200110200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2766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2766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5200120300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UTILITIES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6364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758.3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5605.7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5200150400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PROVISIONS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17294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16511.5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782.5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5200151200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TRAVEL--SERVICES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5"/>
                <w:sz w:val="22"/>
              </w:rPr>
              <w:t>538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538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5200154300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19440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14796.6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4643.4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5200160000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BANKING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4"/>
                <w:sz w:val="22"/>
              </w:rPr>
              <w:t>4987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3755.48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1231.52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5200173800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LIVING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248455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188843.03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59611.97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5200174600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NEED/EMTIONLLY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DSTRBED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5"/>
                <w:sz w:val="22"/>
              </w:rPr>
              <w:t>972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972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5200176700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5200184100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PREMIUMS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5"/>
                <w:sz w:val="22"/>
              </w:rPr>
              <w:t>388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199.5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188.5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</w:tr>
      <w:tr>
        <w:trPr>
          <w:trHeight w:val="282" w:hRule="atLeast"/>
        </w:trPr>
        <w:tc>
          <w:tcPr>
            <w:tcW w:w="7235" w:type="dxa"/>
          </w:tcPr>
          <w:p>
            <w:pPr>
              <w:pStyle w:val="TableParagraph"/>
              <w:ind w:left="35" w:right="0"/>
              <w:jc w:val="left"/>
              <w:rPr>
                <w:sz w:val="22"/>
              </w:rPr>
            </w:pPr>
            <w:r>
              <w:rPr>
                <w:sz w:val="22"/>
              </w:rPr>
              <w:t>5200191000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16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pacing w:val="-2"/>
                <w:sz w:val="22"/>
              </w:rPr>
              <w:t>190141</w:t>
            </w:r>
          </w:p>
        </w:tc>
        <w:tc>
          <w:tcPr>
            <w:tcW w:w="1305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127552.16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62588.84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7740" w:h="22960"/>
          <w:pgMar w:top="1520" w:bottom="280" w:left="1417" w:right="1700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6"/>
        <w:gridCol w:w="1516"/>
        <w:gridCol w:w="1628"/>
        <w:gridCol w:w="2013"/>
        <w:gridCol w:w="977"/>
      </w:tblGrid>
      <w:tr>
        <w:trPr>
          <w:trHeight w:val="285" w:hRule="atLeast"/>
        </w:trPr>
        <w:tc>
          <w:tcPr>
            <w:tcW w:w="7266" w:type="dxa"/>
            <w:shd w:val="clear" w:color="auto" w:fill="D9D9D9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bookmarkStart w:name="Revenues" w:id="2"/>
            <w:bookmarkEnd w:id="2"/>
            <w:r>
              <w:rPr/>
            </w:r>
            <w:r>
              <w:rPr>
                <w:spacing w:val="-4"/>
                <w:sz w:val="22"/>
              </w:rPr>
              <w:t>Fund/Funct/Funds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Center/Commitment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516" w:type="dxa"/>
            <w:shd w:val="clear" w:color="auto" w:fill="D9D9D9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Curr.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1628" w:type="dxa"/>
            <w:shd w:val="clear" w:color="auto" w:fill="D9D9D9"/>
          </w:tcPr>
          <w:p>
            <w:pPr>
              <w:pStyle w:val="TableParagraph"/>
              <w:spacing w:before="7"/>
              <w:ind w:left="38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Revenues</w:t>
            </w:r>
          </w:p>
        </w:tc>
        <w:tc>
          <w:tcPr>
            <w:tcW w:w="2013" w:type="dxa"/>
            <w:shd w:val="clear" w:color="auto" w:fill="D9D9D9"/>
          </w:tcPr>
          <w:p>
            <w:pPr>
              <w:pStyle w:val="TableParagraph"/>
              <w:spacing w:before="7"/>
              <w:ind w:left="38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Unexp/Uncollected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before="7"/>
              <w:ind w:left="3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%Exp.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Fund/FC/CI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Revenues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6000000000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39,636,097.00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31,155,009.68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8,481,087.32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79%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5300641000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ADMINISTRATIVE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22.31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22.31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4700730300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RECEIPTS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22.31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22.31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5300642000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7585870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5686671.58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1899198.42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4300307100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INTERGOVERNMENTAL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60000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4300310200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IV-B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PERMANENCY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PLANNING--</w:t>
            </w:r>
            <w:r>
              <w:rPr>
                <w:spacing w:val="-5"/>
                <w:sz w:val="22"/>
              </w:rPr>
              <w:t>FED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81393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82028.78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635.78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4300310400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LIVING--</w:t>
            </w:r>
            <w:r>
              <w:rPr>
                <w:spacing w:val="-2"/>
                <w:sz w:val="22"/>
              </w:rPr>
              <w:t>FEDERAL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58829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99409.34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40580.34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4300311600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SERV--</w:t>
            </w:r>
            <w:r>
              <w:rPr>
                <w:spacing w:val="-5"/>
                <w:sz w:val="22"/>
              </w:rPr>
              <w:t>FED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929949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1174043.63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244094.63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4300317000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12000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4300319400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ENHANCED-</w:t>
            </w:r>
            <w:r>
              <w:rPr>
                <w:spacing w:val="-2"/>
                <w:sz w:val="22"/>
              </w:rPr>
              <w:t>FEDERAL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2420183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1815129.75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605053.25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4300326400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DUKE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SETTLEMENT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22000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16909.9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5090.1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4300333800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250000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277472.91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27472.91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4300340800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COORDINATOR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902587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865448.39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37138.61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4300341100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HCC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BD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1798251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585891.1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1212359.9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4300341800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IN-</w:t>
            </w:r>
            <w:r>
              <w:rPr>
                <w:spacing w:val="-4"/>
                <w:sz w:val="22"/>
              </w:rPr>
              <w:t>HOME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58554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37675.8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20878.2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4300342400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CHILDREN'S PROTECTIVE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619557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450561.74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168995.26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4300342700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PROTECTIVE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21615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16211.25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5403.75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4300343300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CARE--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179096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134321.99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44774.01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4300362600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EXPANSION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102358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76768.5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25589.5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4300362700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CHILDREN'S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PROTECTIVE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(CPS)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69498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52123.5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17374.5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4300364800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REPATRIATION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4510511800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1500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4"/>
                <w:sz w:val="22"/>
              </w:rPr>
              <w:t>1500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4700730300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RECEIPTS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1175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4"/>
                <w:sz w:val="22"/>
              </w:rPr>
              <w:t>1175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5300643000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26212452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21776861.32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4435590.68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4300310100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NC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HEALTHCHOICE-CHILDREN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INS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1500000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1210005.96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289994.04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4300310800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ASSISTANCE--SUPP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SERV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168106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83251.93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84854.07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4300312500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AFDC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REFUGEE--</w:t>
            </w:r>
            <w:r>
              <w:rPr>
                <w:spacing w:val="-2"/>
                <w:sz w:val="22"/>
              </w:rPr>
              <w:t>FEDERAL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6107.5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6107.5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4300313600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IV-E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PA--</w:t>
            </w:r>
            <w:r>
              <w:rPr>
                <w:spacing w:val="-2"/>
                <w:sz w:val="22"/>
              </w:rPr>
              <w:t>FEDERAL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779466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588383.42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191082.58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4300313700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IV-E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2000000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1654080.41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345919.59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4300316000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CIP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ASSISTANCE--</w:t>
            </w:r>
            <w:r>
              <w:rPr>
                <w:spacing w:val="-2"/>
                <w:sz w:val="22"/>
              </w:rPr>
              <w:t>FEDERAL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713.19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713.19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4300317400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XIX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ADMIN/ELIGIBILITY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15000000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12878741.44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2121258.56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4300317700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LIEAP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ADMINISTRATION/FED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179352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205329.19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25977.19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4300318000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ADMINISTRATION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5750000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4483269.47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1266730.53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4300341600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(HSF,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HCF)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344122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106402.88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237719.12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4300343600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IV-E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PA--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295000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402501.71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107501.71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4300362500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REUNIFICATION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46406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28317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18089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4510531000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WORKERS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DISABILITIES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1400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4"/>
                <w:sz w:val="22"/>
              </w:rPr>
              <w:t>1400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4700730300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RECEIPTS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150000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128357.22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21642.78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5300643400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HOMEOWNER'S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PROG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627500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627500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4300307500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INTERGOVERNMENTAL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627500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627500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4900810000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FUND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APPROPRIATED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5300643500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DCO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COMMUNITY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INITIATIVE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500000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4300325100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DURHAM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5300644000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ENFORCEMENT</w:t>
            </w:r>
            <w:r>
              <w:rPr>
                <w:spacing w:val="-5"/>
                <w:sz w:val="22"/>
              </w:rPr>
              <w:t> IVD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4660275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3526978.78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1133296.22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4300315000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STAFF--FEDERAL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REIMBURSEM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4500000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3240463.85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1259536.15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4300315100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INCENTIVES--IV-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157275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283996.78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126721.78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4510565100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FEES--IV-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3000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2098.15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901.85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4700730300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MISCELLANEOUS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RECEIPTS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420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420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5300645000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W/AIDS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164475.69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114475.69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4300364500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50000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164475.69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114475.69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5"/>
                <w:sz w:val="22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5300643099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ASSISTANCE-</w:t>
            </w:r>
            <w:r>
              <w:rPr>
                <w:spacing w:val="-2"/>
                <w:sz w:val="22"/>
              </w:rPr>
              <w:t>DIRECT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72118516.12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72118516.12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4300310700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IV-E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(IAS)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1617575.3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1617575.3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4300311400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STAMPS--FEDERAL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(COUPONS)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57708246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57708246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4300341300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HME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1575087.64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1575087.64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4300341900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IV-E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ADOPT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ST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386314.31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386314.31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4300348100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MEDICAID--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10831292.87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10831292.87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  <w:shd w:val="clear" w:color="auto" w:fill="00AFEF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z w:val="22"/>
              </w:rPr>
              <w:t>5300649900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CLIENT/REPRESENTATIVE</w:t>
            </w:r>
          </w:p>
        </w:tc>
        <w:tc>
          <w:tcPr>
            <w:tcW w:w="1516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  <w:shd w:val="clear" w:color="auto" w:fill="00AFEF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368746.45</w:t>
            </w:r>
          </w:p>
        </w:tc>
        <w:tc>
          <w:tcPr>
            <w:tcW w:w="2013" w:type="dxa"/>
            <w:shd w:val="clear" w:color="auto" w:fill="00AFEF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368746.45</w:t>
            </w:r>
          </w:p>
        </w:tc>
        <w:tc>
          <w:tcPr>
            <w:tcW w:w="977" w:type="dxa"/>
            <w:shd w:val="clear" w:color="auto" w:fill="00AFEF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66" w:type="dxa"/>
          </w:tcPr>
          <w:p>
            <w:pPr>
              <w:pStyle w:val="TableParagraph"/>
              <w:spacing w:before="7"/>
              <w:ind w:left="39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4300307500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INTERGOVERNMENTAL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151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28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368746.45</w:t>
            </w:r>
          </w:p>
        </w:tc>
        <w:tc>
          <w:tcPr>
            <w:tcW w:w="2013" w:type="dxa"/>
          </w:tcPr>
          <w:p>
            <w:pPr>
              <w:pStyle w:val="TableParagraph"/>
              <w:spacing w:before="7"/>
              <w:ind w:right="19"/>
              <w:rPr>
                <w:sz w:val="22"/>
              </w:rPr>
            </w:pPr>
            <w:r>
              <w:rPr>
                <w:spacing w:val="-2"/>
                <w:sz w:val="22"/>
              </w:rPr>
              <w:t>368746.45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sectPr>
      <w:pgSz w:w="16770" w:h="21700"/>
      <w:pgMar w:top="1440" w:bottom="280" w:left="1275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58" w:lineRule="exact"/>
      <w:ind w:right="18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Blackburn, Joyce</dc:creator>
  <dcterms:created xsi:type="dcterms:W3CDTF">2026-05-26T17:40:17Z</dcterms:created>
  <dcterms:modified xsi:type="dcterms:W3CDTF">2026-05-26T17:40:17Z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26.1.59</vt:lpwstr>
  </property>
</Properties>
</file>