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2F87C" w14:textId="635E2331" w:rsidR="00161BC9" w:rsidRPr="00161BC9" w:rsidRDefault="00161BC9" w:rsidP="002579D6">
      <w:pPr>
        <w:rPr>
          <w:u w:val="single"/>
        </w:rPr>
      </w:pPr>
      <w:r w:rsidRPr="00161BC9">
        <w:rPr>
          <w:u w:val="single"/>
        </w:rPr>
        <w:t>Durham County Resources for Individuals Who Use Substances</w:t>
      </w:r>
    </w:p>
    <w:p w14:paraId="6EE294FA" w14:textId="77777777" w:rsidR="00161BC9" w:rsidRPr="00161BC9" w:rsidRDefault="00161BC9" w:rsidP="002579D6"/>
    <w:p w14:paraId="49D9D2B0" w14:textId="342742D0" w:rsidR="002579D6" w:rsidRPr="003010DE" w:rsidRDefault="00531398" w:rsidP="002579D6">
      <w:r>
        <w:t xml:space="preserve">Guide </w:t>
      </w:r>
      <w:r w:rsidR="001C35DB">
        <w:t xml:space="preserve">Distribution Plan - </w:t>
      </w:r>
      <w:r w:rsidR="002579D6" w:rsidRPr="003010DE">
        <w:t xml:space="preserve">400 </w:t>
      </w:r>
      <w:r w:rsidR="001C35DB">
        <w:t>H</w:t>
      </w:r>
      <w:r w:rsidR="002579D6" w:rsidRPr="003010DE">
        <w:t xml:space="preserve">ard </w:t>
      </w:r>
      <w:r w:rsidR="001C35DB">
        <w:t>C</w:t>
      </w:r>
      <w:r w:rsidR="002579D6" w:rsidRPr="003010DE">
        <w:t>opies</w:t>
      </w:r>
    </w:p>
    <w:p w14:paraId="5D230037" w14:textId="77777777" w:rsidR="002579D6" w:rsidRPr="002579D6" w:rsidRDefault="002579D6" w:rsidP="002579D6">
      <w:pPr>
        <w:rPr>
          <w:u w:val="single"/>
        </w:rPr>
      </w:pPr>
    </w:p>
    <w:p w14:paraId="4349ADFA" w14:textId="7197E96A" w:rsidR="002579D6" w:rsidRDefault="002579D6" w:rsidP="002579D6">
      <w:r>
        <w:t>150</w:t>
      </w:r>
      <w:r w:rsidR="00161BC9">
        <w:t xml:space="preserve"> - </w:t>
      </w:r>
      <w:r>
        <w:t>Together for Resilient Youth</w:t>
      </w:r>
      <w:r w:rsidR="00787C81">
        <w:t xml:space="preserve"> and</w:t>
      </w:r>
      <w:r>
        <w:t xml:space="preserve"> Neighborhood Improvement Services</w:t>
      </w:r>
      <w:r w:rsidR="00161BC9">
        <w:t xml:space="preserve"> (Districts 1-4)</w:t>
      </w:r>
    </w:p>
    <w:p w14:paraId="42938704" w14:textId="6F60FC99" w:rsidR="002579D6" w:rsidRPr="002579D6" w:rsidRDefault="002579D6" w:rsidP="002579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579D6">
        <w:rPr>
          <w:rStyle w:val="normaltextrun"/>
          <w:rFonts w:ascii="Calibri" w:hAnsi="Calibri" w:cs="Calibri"/>
          <w:color w:val="000000"/>
        </w:rPr>
        <w:t xml:space="preserve">75 </w:t>
      </w:r>
      <w:r w:rsidR="00161BC9">
        <w:rPr>
          <w:rStyle w:val="normaltextrun"/>
          <w:rFonts w:ascii="Calibri" w:hAnsi="Calibri" w:cs="Calibri"/>
          <w:color w:val="000000"/>
        </w:rPr>
        <w:t xml:space="preserve">- </w:t>
      </w:r>
      <w:r w:rsidRPr="002579D6">
        <w:rPr>
          <w:rStyle w:val="normaltextrun"/>
          <w:rFonts w:ascii="Calibri" w:hAnsi="Calibri" w:cs="Calibri"/>
          <w:color w:val="000000"/>
        </w:rPr>
        <w:t>DRRC</w:t>
      </w:r>
      <w:r w:rsidR="00161BC9">
        <w:rPr>
          <w:rStyle w:val="normaltextrun"/>
          <w:rFonts w:ascii="Calibri" w:hAnsi="Calibri" w:cs="Calibri"/>
          <w:color w:val="000000"/>
        </w:rPr>
        <w:t xml:space="preserve"> (for </w:t>
      </w:r>
      <w:r w:rsidRPr="002579D6">
        <w:rPr>
          <w:rStyle w:val="normaltextrun"/>
          <w:rFonts w:ascii="Calibri" w:hAnsi="Calibri" w:cs="Calibri"/>
          <w:color w:val="000000"/>
        </w:rPr>
        <w:t>CLC</w:t>
      </w:r>
      <w:r w:rsidR="00925C90">
        <w:rPr>
          <w:rStyle w:val="normaltextrun"/>
          <w:rFonts w:ascii="Calibri" w:hAnsi="Calibri" w:cs="Calibri"/>
          <w:color w:val="000000"/>
        </w:rPr>
        <w:t xml:space="preserve"> Peer Support Program</w:t>
      </w:r>
      <w:r w:rsidRPr="002579D6">
        <w:rPr>
          <w:rStyle w:val="normaltextrun"/>
          <w:rFonts w:ascii="Calibri" w:hAnsi="Calibri" w:cs="Calibri"/>
          <w:color w:val="000000"/>
        </w:rPr>
        <w:t xml:space="preserve"> participants</w:t>
      </w:r>
      <w:r w:rsidR="00161BC9">
        <w:rPr>
          <w:rStyle w:val="normaltextrun"/>
          <w:rFonts w:ascii="Calibri" w:hAnsi="Calibri" w:cs="Calibri"/>
          <w:color w:val="000000"/>
        </w:rPr>
        <w:t>)</w:t>
      </w:r>
      <w:r w:rsidRPr="002579D6">
        <w:rPr>
          <w:rStyle w:val="eop"/>
          <w:rFonts w:ascii="Calibri" w:hAnsi="Calibri" w:cs="Calibri"/>
          <w:color w:val="000000"/>
        </w:rPr>
        <w:t> </w:t>
      </w:r>
    </w:p>
    <w:p w14:paraId="30AF893C" w14:textId="5F3E76E2" w:rsidR="002579D6" w:rsidRPr="002579D6" w:rsidRDefault="002579D6" w:rsidP="002579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579D6">
        <w:rPr>
          <w:rStyle w:val="normaltextrun"/>
          <w:rFonts w:ascii="Calibri" w:hAnsi="Calibri" w:cs="Calibri"/>
          <w:color w:val="000000"/>
        </w:rPr>
        <w:t xml:space="preserve">50 </w:t>
      </w:r>
      <w:r w:rsidR="00161BC9">
        <w:rPr>
          <w:rStyle w:val="normaltextrun"/>
          <w:rFonts w:ascii="Calibri" w:hAnsi="Calibri" w:cs="Calibri"/>
          <w:color w:val="000000"/>
        </w:rPr>
        <w:t>- Safe Syringe Program, Durham County Department of Public Health</w:t>
      </w:r>
    </w:p>
    <w:p w14:paraId="34F978CC" w14:textId="79CF6FB6" w:rsidR="002579D6" w:rsidRDefault="002579D6" w:rsidP="002579D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2579D6">
        <w:rPr>
          <w:rStyle w:val="normaltextrun"/>
          <w:rFonts w:ascii="Calibri" w:hAnsi="Calibri" w:cs="Calibri"/>
          <w:color w:val="000000"/>
        </w:rPr>
        <w:t xml:space="preserve">25 </w:t>
      </w:r>
      <w:r w:rsidR="00161BC9">
        <w:rPr>
          <w:rStyle w:val="normaltextrun"/>
          <w:rFonts w:ascii="Calibri" w:hAnsi="Calibri" w:cs="Calibri"/>
          <w:color w:val="000000"/>
        </w:rPr>
        <w:t xml:space="preserve">- </w:t>
      </w:r>
      <w:r w:rsidRPr="002579D6">
        <w:rPr>
          <w:rStyle w:val="normaltextrun"/>
          <w:rFonts w:ascii="Calibri" w:hAnsi="Calibri" w:cs="Calibri"/>
          <w:color w:val="000000"/>
        </w:rPr>
        <w:t>Community Testing Program</w:t>
      </w:r>
      <w:r w:rsidR="00161BC9">
        <w:rPr>
          <w:rStyle w:val="normaltextrun"/>
          <w:rFonts w:ascii="Calibri" w:hAnsi="Calibri" w:cs="Calibri"/>
          <w:color w:val="000000"/>
        </w:rPr>
        <w:t xml:space="preserve">, </w:t>
      </w:r>
      <w:r w:rsidR="00161BC9" w:rsidRPr="00161BC9">
        <w:rPr>
          <w:rStyle w:val="normaltextrun"/>
          <w:rFonts w:ascii="Calibri" w:hAnsi="Calibri" w:cs="Calibri"/>
          <w:color w:val="000000"/>
        </w:rPr>
        <w:t>Durham County Department of Public Health</w:t>
      </w:r>
      <w:r w:rsidRPr="002579D6">
        <w:rPr>
          <w:rStyle w:val="eop"/>
          <w:rFonts w:ascii="Calibri" w:hAnsi="Calibri" w:cs="Calibri"/>
          <w:color w:val="000000"/>
        </w:rPr>
        <w:t> </w:t>
      </w:r>
    </w:p>
    <w:p w14:paraId="560A17FE" w14:textId="25FD8850" w:rsidR="00161BC9" w:rsidRDefault="00161BC9" w:rsidP="002579D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2579D6">
        <w:rPr>
          <w:rStyle w:val="normaltextrun"/>
          <w:rFonts w:ascii="Calibri" w:hAnsi="Calibri" w:cs="Calibri"/>
          <w:color w:val="000000"/>
        </w:rPr>
        <w:t xml:space="preserve">20 </w:t>
      </w:r>
      <w:r>
        <w:rPr>
          <w:rStyle w:val="normaltextrun"/>
          <w:rFonts w:ascii="Calibri" w:hAnsi="Calibri" w:cs="Calibri"/>
          <w:color w:val="000000"/>
        </w:rPr>
        <w:t xml:space="preserve">- </w:t>
      </w:r>
      <w:r w:rsidRPr="002579D6">
        <w:rPr>
          <w:rStyle w:val="normaltextrun"/>
          <w:rFonts w:ascii="Calibri" w:hAnsi="Calibri" w:cs="Calibri"/>
          <w:color w:val="000000"/>
        </w:rPr>
        <w:t>Bull City United</w:t>
      </w:r>
      <w:r w:rsidRPr="002579D6">
        <w:rPr>
          <w:rStyle w:val="eop"/>
          <w:rFonts w:ascii="Calibri" w:hAnsi="Calibri" w:cs="Calibri"/>
          <w:color w:val="000000"/>
        </w:rPr>
        <w:t> </w:t>
      </w:r>
    </w:p>
    <w:p w14:paraId="0A632DD2" w14:textId="0916413B" w:rsidR="00161BC9" w:rsidRPr="002579D6" w:rsidRDefault="00161BC9" w:rsidP="002579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 xml:space="preserve">25 - </w:t>
      </w:r>
      <w:r w:rsidRPr="00161BC9">
        <w:rPr>
          <w:rStyle w:val="eop"/>
          <w:rFonts w:ascii="Calibri" w:hAnsi="Calibri" w:cs="Calibri"/>
          <w:color w:val="000000"/>
        </w:rPr>
        <w:t>Criminal Justice Resource Center</w:t>
      </w:r>
    </w:p>
    <w:p w14:paraId="619C08AB" w14:textId="3DBB4D2D" w:rsidR="002579D6" w:rsidRPr="002579D6" w:rsidRDefault="002579D6" w:rsidP="002579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579D6">
        <w:rPr>
          <w:rStyle w:val="normaltextrun"/>
          <w:rFonts w:ascii="Calibri" w:hAnsi="Calibri" w:cs="Calibri"/>
          <w:color w:val="000000"/>
        </w:rPr>
        <w:t xml:space="preserve">25 </w:t>
      </w:r>
      <w:r w:rsidR="00161BC9">
        <w:rPr>
          <w:rStyle w:val="normaltextrun"/>
          <w:rFonts w:ascii="Calibri" w:hAnsi="Calibri" w:cs="Calibri"/>
          <w:color w:val="000000"/>
        </w:rPr>
        <w:t xml:space="preserve">- </w:t>
      </w:r>
      <w:r w:rsidRPr="002579D6">
        <w:rPr>
          <w:rStyle w:val="normaltextrun"/>
          <w:rFonts w:ascii="Calibri" w:hAnsi="Calibri" w:cs="Calibri"/>
          <w:color w:val="000000"/>
        </w:rPr>
        <w:t>Community Health Improvement Partnership Program</w:t>
      </w:r>
    </w:p>
    <w:p w14:paraId="258E1C55" w14:textId="36FFE445" w:rsidR="00161BC9" w:rsidRDefault="00161BC9" w:rsidP="002579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15</w:t>
      </w:r>
      <w:r w:rsidR="002579D6" w:rsidRPr="002579D6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 xml:space="preserve">- Child Protective Services </w:t>
      </w:r>
    </w:p>
    <w:p w14:paraId="3A056ACD" w14:textId="1944F21A" w:rsidR="002579D6" w:rsidRPr="002579D6" w:rsidRDefault="00161BC9" w:rsidP="002579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15 - </w:t>
      </w:r>
      <w:r w:rsidR="002579D6" w:rsidRPr="002579D6">
        <w:rPr>
          <w:rStyle w:val="normaltextrun"/>
          <w:rFonts w:ascii="Calibri" w:hAnsi="Calibri" w:cs="Calibri"/>
          <w:color w:val="000000"/>
        </w:rPr>
        <w:t>Project Build</w:t>
      </w:r>
      <w:r w:rsidR="002579D6" w:rsidRPr="002579D6">
        <w:rPr>
          <w:rStyle w:val="eop"/>
          <w:rFonts w:ascii="Calibri" w:hAnsi="Calibri" w:cs="Calibri"/>
          <w:color w:val="000000"/>
        </w:rPr>
        <w:t> </w:t>
      </w:r>
    </w:p>
    <w:p w14:paraId="74C0BC8E" w14:textId="77777777" w:rsidR="002579D6" w:rsidRPr="002579D6" w:rsidRDefault="002579D6" w:rsidP="002579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F7E669" w14:textId="3CA3F9DC" w:rsidR="0092288A" w:rsidRDefault="00006736" w:rsidP="002579D6">
      <w:r>
        <w:t>Any other groups who want to distribute the guide can download</w:t>
      </w:r>
      <w:r w:rsidR="00CF0423">
        <w:t xml:space="preserve"> the PDF</w:t>
      </w:r>
      <w:r>
        <w:t xml:space="preserve"> and print copies. </w:t>
      </w:r>
      <w:r w:rsidR="00E930A6">
        <w:t xml:space="preserve">The PDF is </w:t>
      </w:r>
      <w:r>
        <w:t>posted on the website of Durham County Department of Public Health here:</w:t>
      </w:r>
    </w:p>
    <w:p w14:paraId="468719A4" w14:textId="77777777" w:rsidR="001C35DB" w:rsidRDefault="001C35DB" w:rsidP="002579D6"/>
    <w:p w14:paraId="5A7AE50F" w14:textId="2BB279E3" w:rsidR="00006736" w:rsidRDefault="00925C90" w:rsidP="002579D6">
      <w:hyperlink r:id="rId4" w:history="1">
        <w:r w:rsidR="0092288A" w:rsidRPr="007E543E">
          <w:rPr>
            <w:rStyle w:val="Hyperlink"/>
          </w:rPr>
          <w:t>https://www.dcopublichealth.org/services/health-education/opioid-substance-use-and-addiction-services/substance-use-disorder-resource-guide</w:t>
        </w:r>
      </w:hyperlink>
    </w:p>
    <w:p w14:paraId="402DF0E4" w14:textId="77777777" w:rsidR="0092288A" w:rsidRDefault="0092288A" w:rsidP="002579D6"/>
    <w:p w14:paraId="508AAB84" w14:textId="77777777" w:rsidR="00006736" w:rsidRDefault="00006736" w:rsidP="002579D6"/>
    <w:p w14:paraId="4D7F7ACB" w14:textId="77777777" w:rsidR="002579D6" w:rsidRDefault="002579D6"/>
    <w:p w14:paraId="5C70415A" w14:textId="20504544" w:rsidR="00E0574B" w:rsidRDefault="00E0574B"/>
    <w:sectPr w:rsidR="00E05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D6"/>
    <w:rsid w:val="00006736"/>
    <w:rsid w:val="00161BC9"/>
    <w:rsid w:val="001C35DB"/>
    <w:rsid w:val="002579D6"/>
    <w:rsid w:val="002F6324"/>
    <w:rsid w:val="003010DE"/>
    <w:rsid w:val="00531398"/>
    <w:rsid w:val="007414B7"/>
    <w:rsid w:val="00787C81"/>
    <w:rsid w:val="0092288A"/>
    <w:rsid w:val="00925C90"/>
    <w:rsid w:val="00A07788"/>
    <w:rsid w:val="00B66228"/>
    <w:rsid w:val="00CF0423"/>
    <w:rsid w:val="00E0574B"/>
    <w:rsid w:val="00E9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E917"/>
  <w15:chartTrackingRefBased/>
  <w15:docId w15:val="{C2298D6F-1323-4D68-AE66-B7B00F0B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9D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79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579D6"/>
  </w:style>
  <w:style w:type="character" w:customStyle="1" w:styleId="eop">
    <w:name w:val="eop"/>
    <w:basedOn w:val="DefaultParagraphFont"/>
    <w:rsid w:val="002579D6"/>
  </w:style>
  <w:style w:type="character" w:customStyle="1" w:styleId="spellingerror">
    <w:name w:val="spellingerror"/>
    <w:basedOn w:val="DefaultParagraphFont"/>
    <w:rsid w:val="002579D6"/>
  </w:style>
  <w:style w:type="character" w:styleId="Hyperlink">
    <w:name w:val="Hyperlink"/>
    <w:basedOn w:val="DefaultParagraphFont"/>
    <w:uiPriority w:val="99"/>
    <w:unhideWhenUsed/>
    <w:rsid w:val="0092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copublichealth.org/services/health-education/opioid-substance-use-and-addiction-services/substance-use-disorder-resource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Scofield, Lacie F.</dc:creator>
  <cp:keywords/>
  <dc:description/>
  <cp:lastModifiedBy>Scofield, Lacie F.</cp:lastModifiedBy>
  <cp:revision>13</cp:revision>
  <dcterms:created xsi:type="dcterms:W3CDTF">2021-06-16T07:55:00Z</dcterms:created>
  <dcterms:modified xsi:type="dcterms:W3CDTF">2021-06-17T05:45:00Z</dcterms:modified>
</cp:coreProperties>
</file>