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E556" w14:textId="3B5ED42E" w:rsidR="007A78F4" w:rsidRDefault="007A78F4"/>
    <w:p w14:paraId="2AF912B7" w14:textId="293C46AD" w:rsidR="002052C9" w:rsidRDefault="00F13667" w:rsidP="00026CB9">
      <w:pPr>
        <w:jc w:val="center"/>
        <w:rPr>
          <w:b/>
          <w:bCs/>
        </w:rPr>
      </w:pPr>
      <w:r w:rsidRPr="00026CB9">
        <w:rPr>
          <w:b/>
          <w:bCs/>
        </w:rPr>
        <w:t>Mental Health and Substance Use Disorder</w:t>
      </w:r>
      <w:r w:rsidR="00026CB9" w:rsidRPr="00026CB9">
        <w:rPr>
          <w:b/>
          <w:bCs/>
        </w:rPr>
        <w:t xml:space="preserve"> Treatment (MHSUD Tx) Committee</w:t>
      </w:r>
    </w:p>
    <w:p w14:paraId="7137C6D4" w14:textId="02D4A6C6" w:rsidR="00750428" w:rsidRDefault="00750428" w:rsidP="00026CB9">
      <w:pPr>
        <w:jc w:val="center"/>
        <w:rPr>
          <w:b/>
          <w:bCs/>
        </w:rPr>
      </w:pPr>
      <w:r>
        <w:rPr>
          <w:b/>
          <w:bCs/>
        </w:rPr>
        <w:t>Meeting Minutes-</w:t>
      </w:r>
      <w:r w:rsidR="002E3AD2">
        <w:rPr>
          <w:b/>
          <w:bCs/>
        </w:rPr>
        <w:t>March 11</w:t>
      </w:r>
      <w:r w:rsidR="00A4201D">
        <w:rPr>
          <w:b/>
          <w:bCs/>
        </w:rPr>
        <w:t>, 202</w:t>
      </w:r>
      <w:r w:rsidR="00911649">
        <w:rPr>
          <w:b/>
          <w:bCs/>
        </w:rPr>
        <w:t>5</w:t>
      </w:r>
    </w:p>
    <w:p w14:paraId="294F0AA9" w14:textId="6DA3676A" w:rsidR="008E7BA5" w:rsidRDefault="00EF3F18" w:rsidP="008E7BA5">
      <w:pPr>
        <w:pStyle w:val="Default"/>
        <w:rPr>
          <w:rFonts w:asciiTheme="minorHAnsi" w:hAnsiTheme="minorHAnsi"/>
        </w:rPr>
      </w:pPr>
      <w:r w:rsidRPr="00A4201D">
        <w:rPr>
          <w:rFonts w:asciiTheme="minorHAnsi" w:hAnsiTheme="minorHAnsi"/>
          <w:b/>
          <w:bCs/>
          <w:sz w:val="28"/>
          <w:szCs w:val="28"/>
        </w:rPr>
        <w:t>Attending</w:t>
      </w:r>
      <w:r w:rsidR="008E7BA5">
        <w:rPr>
          <w:b/>
          <w:bCs/>
        </w:rPr>
        <w:t xml:space="preserve">: </w:t>
      </w:r>
      <w:r w:rsidR="008E7BA5" w:rsidRPr="00CD0EF5">
        <w:rPr>
          <w:rFonts w:asciiTheme="minorHAnsi" w:hAnsiTheme="minorHAnsi"/>
        </w:rPr>
        <w:t xml:space="preserve">Lacie Scofield, Tremaine Sawyer, Larry </w:t>
      </w:r>
      <w:r w:rsidR="00911649" w:rsidRPr="00CD0EF5">
        <w:rPr>
          <w:rFonts w:asciiTheme="minorHAnsi" w:hAnsiTheme="minorHAnsi"/>
        </w:rPr>
        <w:t>Greenblatt,</w:t>
      </w:r>
      <w:r w:rsidR="00911649">
        <w:rPr>
          <w:rFonts w:asciiTheme="minorHAnsi" w:hAnsiTheme="minorHAnsi"/>
        </w:rPr>
        <w:t xml:space="preserve"> </w:t>
      </w:r>
      <w:r w:rsidR="002E3AD2">
        <w:rPr>
          <w:rFonts w:asciiTheme="minorHAnsi" w:hAnsiTheme="minorHAnsi"/>
        </w:rPr>
        <w:t xml:space="preserve">Lee Morales, </w:t>
      </w:r>
      <w:r w:rsidR="003335EB">
        <w:rPr>
          <w:rFonts w:asciiTheme="minorHAnsi" w:hAnsiTheme="minorHAnsi"/>
        </w:rPr>
        <w:t>Kay Sanford,</w:t>
      </w:r>
      <w:r w:rsidR="002A61D4">
        <w:rPr>
          <w:rFonts w:asciiTheme="minorHAnsi" w:hAnsiTheme="minorHAnsi"/>
        </w:rPr>
        <w:t xml:space="preserve"> Roshanna Parker, </w:t>
      </w:r>
      <w:r w:rsidR="003335EB">
        <w:rPr>
          <w:rFonts w:asciiTheme="minorHAnsi" w:hAnsiTheme="minorHAnsi"/>
        </w:rPr>
        <w:t>Helen Tripp,</w:t>
      </w:r>
      <w:r w:rsidR="002E3AD2">
        <w:rPr>
          <w:rFonts w:asciiTheme="minorHAnsi" w:hAnsiTheme="minorHAnsi"/>
        </w:rPr>
        <w:t xml:space="preserve"> Ontario Joyner, Rene Shaw,</w:t>
      </w:r>
      <w:r w:rsidR="003335EB">
        <w:rPr>
          <w:rFonts w:asciiTheme="minorHAnsi" w:hAnsiTheme="minorHAnsi"/>
        </w:rPr>
        <w:t xml:space="preserve"> Brooke Anderson,</w:t>
      </w:r>
      <w:r w:rsidR="002A61D4">
        <w:rPr>
          <w:rFonts w:asciiTheme="minorHAnsi" w:hAnsiTheme="minorHAnsi"/>
        </w:rPr>
        <w:t xml:space="preserve"> </w:t>
      </w:r>
      <w:r w:rsidR="003335EB">
        <w:rPr>
          <w:rFonts w:asciiTheme="minorHAnsi" w:hAnsiTheme="minorHAnsi"/>
        </w:rPr>
        <w:t>Carlyle</w:t>
      </w:r>
      <w:r w:rsidR="00911649">
        <w:rPr>
          <w:rFonts w:asciiTheme="minorHAnsi" w:hAnsiTheme="minorHAnsi"/>
        </w:rPr>
        <w:t xml:space="preserve"> Johnson,</w:t>
      </w:r>
      <w:r w:rsidR="002A61D4">
        <w:rPr>
          <w:rFonts w:asciiTheme="minorHAnsi" w:hAnsiTheme="minorHAnsi"/>
        </w:rPr>
        <w:t xml:space="preserve"> Lisa Finlay, Brooke Anderson, Rod Jenkins, Meredith Niess,</w:t>
      </w:r>
      <w:r w:rsidR="00911649">
        <w:rPr>
          <w:rFonts w:asciiTheme="minorHAnsi" w:hAnsiTheme="minorHAnsi"/>
        </w:rPr>
        <w:t xml:space="preserve"> Arthur </w:t>
      </w:r>
      <w:r w:rsidR="002A61D4">
        <w:rPr>
          <w:rFonts w:asciiTheme="minorHAnsi" w:hAnsiTheme="minorHAnsi"/>
        </w:rPr>
        <w:t>Payne, Rod</w:t>
      </w:r>
      <w:r w:rsidR="00911649">
        <w:rPr>
          <w:rFonts w:asciiTheme="minorHAnsi" w:hAnsiTheme="minorHAnsi"/>
        </w:rPr>
        <w:t xml:space="preserve"> Jenkins, Kristin Patterson, Marc Stra</w:t>
      </w:r>
      <w:r w:rsidR="00E74381">
        <w:rPr>
          <w:rFonts w:asciiTheme="minorHAnsi" w:hAnsiTheme="minorHAnsi"/>
        </w:rPr>
        <w:t>nge, Eric Morse, Kimberly Chansen, Kay Sanford,</w:t>
      </w:r>
      <w:r w:rsidR="00113C58">
        <w:rPr>
          <w:rFonts w:asciiTheme="minorHAnsi" w:hAnsiTheme="minorHAnsi"/>
        </w:rPr>
        <w:t xml:space="preserve"> LA Cutter, </w:t>
      </w:r>
      <w:r w:rsidR="002A61D4">
        <w:rPr>
          <w:rFonts w:asciiTheme="minorHAnsi" w:hAnsiTheme="minorHAnsi"/>
        </w:rPr>
        <w:t>Morgan Culver</w:t>
      </w:r>
      <w:r w:rsidR="005502C3">
        <w:rPr>
          <w:rFonts w:asciiTheme="minorHAnsi" w:hAnsiTheme="minorHAnsi"/>
        </w:rPr>
        <w:t>, Nicole Poole.</w:t>
      </w:r>
    </w:p>
    <w:p w14:paraId="2BFF6795" w14:textId="77777777" w:rsidR="002A61D4" w:rsidRDefault="002A61D4" w:rsidP="008E7BA5">
      <w:pPr>
        <w:pStyle w:val="Default"/>
        <w:rPr>
          <w:rFonts w:asciiTheme="minorHAnsi" w:hAnsiTheme="minorHAnsi"/>
        </w:rPr>
      </w:pPr>
    </w:p>
    <w:p w14:paraId="52490460" w14:textId="48505768" w:rsidR="000D335F" w:rsidRDefault="002A61D4" w:rsidP="008E7BA5">
      <w:pPr>
        <w:pStyle w:val="Default"/>
        <w:rPr>
          <w:rFonts w:asciiTheme="minorHAnsi" w:hAnsiTheme="minorHAnsi"/>
        </w:rPr>
      </w:pPr>
      <w:r w:rsidRPr="002A61D4">
        <w:rPr>
          <w:rFonts w:asciiTheme="minorHAnsi" w:hAnsiTheme="minorHAnsi"/>
          <w:b/>
          <w:bCs/>
          <w:sz w:val="28"/>
          <w:szCs w:val="28"/>
        </w:rPr>
        <w:t xml:space="preserve">Ryan Bell: </w:t>
      </w:r>
      <w:r>
        <w:rPr>
          <w:rFonts w:asciiTheme="minorHAnsi" w:hAnsiTheme="minorHAnsi"/>
          <w:b/>
          <w:bCs/>
          <w:sz w:val="28"/>
          <w:szCs w:val="28"/>
        </w:rPr>
        <w:t xml:space="preserve"> </w:t>
      </w:r>
      <w:r w:rsidR="000D335F">
        <w:rPr>
          <w:rFonts w:asciiTheme="minorHAnsi" w:hAnsiTheme="minorHAnsi"/>
          <w:b/>
          <w:bCs/>
          <w:sz w:val="28"/>
          <w:szCs w:val="28"/>
        </w:rPr>
        <w:t xml:space="preserve"> </w:t>
      </w:r>
      <w:r w:rsidR="001F18E5" w:rsidRPr="00F81634">
        <w:rPr>
          <w:rFonts w:asciiTheme="minorHAnsi" w:hAnsiTheme="minorHAnsi"/>
        </w:rPr>
        <w:t>CLC Peer Support Program -</w:t>
      </w:r>
      <w:r w:rsidR="001F18E5">
        <w:rPr>
          <w:rFonts w:asciiTheme="minorHAnsi" w:hAnsiTheme="minorHAnsi"/>
          <w:sz w:val="28"/>
          <w:szCs w:val="28"/>
        </w:rPr>
        <w:t xml:space="preserve"> </w:t>
      </w:r>
      <w:r>
        <w:rPr>
          <w:rFonts w:asciiTheme="minorHAnsi" w:hAnsiTheme="minorHAnsi"/>
        </w:rPr>
        <w:t>Demographic and Clinical Questionnaire Data</w:t>
      </w:r>
      <w:r w:rsidR="00F81634">
        <w:rPr>
          <w:rFonts w:asciiTheme="minorHAnsi" w:hAnsiTheme="minorHAnsi"/>
        </w:rPr>
        <w:t xml:space="preserve"> </w:t>
      </w:r>
      <w:r w:rsidR="000D335F">
        <w:rPr>
          <w:rFonts w:asciiTheme="minorHAnsi" w:hAnsiTheme="minorHAnsi"/>
        </w:rPr>
        <w:t>From 12/01/19-08/31/24</w:t>
      </w:r>
    </w:p>
    <w:p w14:paraId="0A84BDFB" w14:textId="77777777" w:rsidR="000D335F" w:rsidRDefault="000D335F" w:rsidP="008E7BA5">
      <w:pPr>
        <w:pStyle w:val="Default"/>
        <w:rPr>
          <w:rFonts w:asciiTheme="minorHAnsi" w:hAnsiTheme="minorHAnsi"/>
        </w:rPr>
      </w:pPr>
    </w:p>
    <w:p w14:paraId="3AC0A68A" w14:textId="3D59A29A" w:rsidR="000D335F" w:rsidRDefault="000D335F" w:rsidP="008E7BA5">
      <w:pPr>
        <w:pStyle w:val="Default"/>
        <w:rPr>
          <w:rFonts w:asciiTheme="minorHAnsi" w:hAnsiTheme="minorHAnsi"/>
        </w:rPr>
      </w:pPr>
      <w:r>
        <w:rPr>
          <w:rFonts w:asciiTheme="minorHAnsi" w:hAnsiTheme="minorHAnsi"/>
        </w:rPr>
        <w:t xml:space="preserve">Referral Sources: Most coming from </w:t>
      </w:r>
      <w:r w:rsidR="001F18E5">
        <w:rPr>
          <w:rFonts w:asciiTheme="minorHAnsi" w:hAnsiTheme="minorHAnsi"/>
        </w:rPr>
        <w:t>DRRC Crisis Unit,</w:t>
      </w:r>
      <w:r>
        <w:rPr>
          <w:rFonts w:asciiTheme="minorHAnsi" w:hAnsiTheme="minorHAnsi"/>
        </w:rPr>
        <w:t xml:space="preserve"> others are coming from </w:t>
      </w:r>
      <w:r w:rsidR="001F18E5">
        <w:rPr>
          <w:rFonts w:asciiTheme="minorHAnsi" w:hAnsiTheme="minorHAnsi"/>
        </w:rPr>
        <w:t xml:space="preserve">Hospitals, Duke </w:t>
      </w:r>
      <w:r>
        <w:rPr>
          <w:rFonts w:asciiTheme="minorHAnsi" w:hAnsiTheme="minorHAnsi"/>
        </w:rPr>
        <w:t>outpatient clinic</w:t>
      </w:r>
      <w:r w:rsidR="001F18E5">
        <w:rPr>
          <w:rFonts w:asciiTheme="minorHAnsi" w:hAnsiTheme="minorHAnsi"/>
        </w:rPr>
        <w:t>,</w:t>
      </w:r>
      <w:r>
        <w:rPr>
          <w:rFonts w:asciiTheme="minorHAnsi" w:hAnsiTheme="minorHAnsi"/>
        </w:rPr>
        <w:t xml:space="preserve"> EMS and Detention centers. </w:t>
      </w:r>
    </w:p>
    <w:p w14:paraId="5A80C38F" w14:textId="77777777" w:rsidR="001F18E5" w:rsidRDefault="001F18E5" w:rsidP="008E7BA5">
      <w:pPr>
        <w:pStyle w:val="Default"/>
        <w:rPr>
          <w:rFonts w:asciiTheme="minorHAnsi" w:hAnsiTheme="minorHAnsi"/>
        </w:rPr>
      </w:pPr>
    </w:p>
    <w:p w14:paraId="31A1BC0B" w14:textId="38FDD490" w:rsidR="000D335F" w:rsidRDefault="000D335F" w:rsidP="008E7BA5">
      <w:pPr>
        <w:pStyle w:val="Default"/>
        <w:rPr>
          <w:rFonts w:asciiTheme="minorHAnsi" w:hAnsiTheme="minorHAnsi"/>
        </w:rPr>
      </w:pPr>
      <w:r>
        <w:rPr>
          <w:rFonts w:asciiTheme="minorHAnsi" w:hAnsiTheme="minorHAnsi"/>
        </w:rPr>
        <w:t>Demographics</w:t>
      </w:r>
      <w:r w:rsidR="001F18E5">
        <w:rPr>
          <w:rFonts w:asciiTheme="minorHAnsi" w:hAnsiTheme="minorHAnsi"/>
        </w:rPr>
        <w:t>:</w:t>
      </w:r>
      <w:r>
        <w:rPr>
          <w:rFonts w:asciiTheme="minorHAnsi" w:hAnsiTheme="minorHAnsi"/>
        </w:rPr>
        <w:t xml:space="preserve"> </w:t>
      </w:r>
    </w:p>
    <w:p w14:paraId="5A59FF99" w14:textId="6FEB517B" w:rsidR="000D335F" w:rsidRDefault="000D335F" w:rsidP="008E7BA5">
      <w:pPr>
        <w:pStyle w:val="Default"/>
        <w:rPr>
          <w:rFonts w:asciiTheme="minorHAnsi" w:hAnsiTheme="minorHAnsi"/>
        </w:rPr>
      </w:pPr>
      <w:r>
        <w:rPr>
          <w:rFonts w:asciiTheme="minorHAnsi" w:hAnsiTheme="minorHAnsi"/>
        </w:rPr>
        <w:t>The avg age is 40, the youngest are 21 and the oldest is 66.</w:t>
      </w:r>
    </w:p>
    <w:p w14:paraId="2A5A710B" w14:textId="4642DC7B" w:rsidR="000D335F" w:rsidRDefault="000D335F" w:rsidP="008E7BA5">
      <w:pPr>
        <w:pStyle w:val="Default"/>
        <w:rPr>
          <w:rFonts w:asciiTheme="minorHAnsi" w:hAnsiTheme="minorHAnsi"/>
        </w:rPr>
      </w:pPr>
      <w:r>
        <w:rPr>
          <w:rFonts w:asciiTheme="minorHAnsi" w:hAnsiTheme="minorHAnsi"/>
        </w:rPr>
        <w:t xml:space="preserve">The Valid Percent is for non-Hispanic or Latino is 94%. </w:t>
      </w:r>
      <w:r w:rsidR="00DA2BE1">
        <w:rPr>
          <w:rFonts w:asciiTheme="minorHAnsi" w:hAnsiTheme="minorHAnsi"/>
        </w:rPr>
        <w:t xml:space="preserve">70% are male and we are missing a good amount of data for sexual Orientation. Most are unemployed when they enter the program, about 80%. Most aren’t getting disability payments. We see that in terms of HIV stats most are negative. And same with hepatitis+. </w:t>
      </w:r>
    </w:p>
    <w:p w14:paraId="4C8E455E" w14:textId="12C19F98" w:rsidR="00DA2BE1" w:rsidRDefault="00DA2BE1" w:rsidP="008E7BA5">
      <w:pPr>
        <w:pStyle w:val="Default"/>
        <w:rPr>
          <w:rFonts w:asciiTheme="minorHAnsi" w:hAnsiTheme="minorHAnsi"/>
        </w:rPr>
      </w:pPr>
      <w:r>
        <w:rPr>
          <w:rFonts w:asciiTheme="minorHAnsi" w:hAnsiTheme="minorHAnsi"/>
        </w:rPr>
        <w:t>Most people that come in have a diagnosis of SUD at 82%</w:t>
      </w:r>
    </w:p>
    <w:p w14:paraId="3D30A3A1" w14:textId="3C51B25F" w:rsidR="00C55A87" w:rsidRDefault="00C55A87" w:rsidP="008E7BA5">
      <w:pPr>
        <w:pStyle w:val="Default"/>
        <w:rPr>
          <w:rFonts w:asciiTheme="minorHAnsi" w:hAnsiTheme="minorHAnsi"/>
        </w:rPr>
      </w:pPr>
      <w:r>
        <w:rPr>
          <w:rFonts w:asciiTheme="minorHAnsi" w:hAnsiTheme="minorHAnsi"/>
        </w:rPr>
        <w:t>The majority</w:t>
      </w:r>
      <w:r w:rsidR="00DA2BE1">
        <w:rPr>
          <w:rFonts w:asciiTheme="minorHAnsi" w:hAnsiTheme="minorHAnsi"/>
        </w:rPr>
        <w:t xml:space="preserve"> have </w:t>
      </w:r>
      <w:r>
        <w:rPr>
          <w:rFonts w:asciiTheme="minorHAnsi" w:hAnsiTheme="minorHAnsi"/>
        </w:rPr>
        <w:t>additional</w:t>
      </w:r>
      <w:r w:rsidR="00DA2BE1">
        <w:rPr>
          <w:rFonts w:asciiTheme="minorHAnsi" w:hAnsiTheme="minorHAnsi"/>
        </w:rPr>
        <w:t xml:space="preserve"> mental health </w:t>
      </w:r>
      <w:r w:rsidR="00EB258F">
        <w:rPr>
          <w:rFonts w:asciiTheme="minorHAnsi" w:hAnsiTheme="minorHAnsi"/>
        </w:rPr>
        <w:t>disorders</w:t>
      </w:r>
      <w:r w:rsidR="00DA2BE1">
        <w:rPr>
          <w:rFonts w:asciiTheme="minorHAnsi" w:hAnsiTheme="minorHAnsi"/>
        </w:rPr>
        <w:t xml:space="preserve">. </w:t>
      </w:r>
      <w:r>
        <w:rPr>
          <w:rFonts w:asciiTheme="minorHAnsi" w:hAnsiTheme="minorHAnsi"/>
        </w:rPr>
        <w:t xml:space="preserve">Most people do have housing just over half at 57% and 36% of people are afraid of losing housing. A large majority are not living with family or friends. We still need more data </w:t>
      </w:r>
      <w:r w:rsidR="00EB258F">
        <w:rPr>
          <w:rFonts w:asciiTheme="minorHAnsi" w:hAnsiTheme="minorHAnsi"/>
        </w:rPr>
        <w:t>on</w:t>
      </w:r>
      <w:r>
        <w:rPr>
          <w:rFonts w:asciiTheme="minorHAnsi" w:hAnsiTheme="minorHAnsi"/>
        </w:rPr>
        <w:t xml:space="preserve"> the current housing. </w:t>
      </w:r>
    </w:p>
    <w:p w14:paraId="784C7BAE" w14:textId="1C39A904" w:rsidR="00C55A87" w:rsidRDefault="00C55A87" w:rsidP="008E7BA5">
      <w:pPr>
        <w:pStyle w:val="Default"/>
        <w:rPr>
          <w:rFonts w:asciiTheme="minorHAnsi" w:hAnsiTheme="minorHAnsi"/>
        </w:rPr>
      </w:pPr>
      <w:r>
        <w:rPr>
          <w:rFonts w:asciiTheme="minorHAnsi" w:hAnsiTheme="minorHAnsi"/>
        </w:rPr>
        <w:t xml:space="preserve">Both males and females most are not employed and for housing </w:t>
      </w:r>
      <w:r w:rsidR="00EB258F">
        <w:rPr>
          <w:rFonts w:asciiTheme="minorHAnsi" w:hAnsiTheme="minorHAnsi"/>
        </w:rPr>
        <w:t>most</w:t>
      </w:r>
      <w:r>
        <w:rPr>
          <w:rFonts w:asciiTheme="minorHAnsi" w:hAnsiTheme="minorHAnsi"/>
        </w:rPr>
        <w:t xml:space="preserve"> males do not have housing when they enter the CLC program. </w:t>
      </w:r>
    </w:p>
    <w:p w14:paraId="6C0CB688" w14:textId="464ECFA1" w:rsidR="00C55A87" w:rsidRDefault="00C55A87" w:rsidP="008E7BA5">
      <w:pPr>
        <w:pStyle w:val="Default"/>
        <w:rPr>
          <w:rFonts w:asciiTheme="minorHAnsi" w:hAnsiTheme="minorHAnsi"/>
        </w:rPr>
      </w:pPr>
      <w:r>
        <w:rPr>
          <w:rFonts w:asciiTheme="minorHAnsi" w:hAnsiTheme="minorHAnsi"/>
        </w:rPr>
        <w:t xml:space="preserve">Data focused on MAT (Medication Assisted Therapy) to see If people knew what MAT is and about 30% of people didn’t know. Data showed that people didn’t know about MAT is because they had no Insurance. </w:t>
      </w:r>
    </w:p>
    <w:p w14:paraId="4A5D29E9" w14:textId="77777777" w:rsidR="00C55A87" w:rsidRDefault="00C55A87" w:rsidP="008E7BA5">
      <w:pPr>
        <w:pStyle w:val="Default"/>
        <w:rPr>
          <w:rFonts w:asciiTheme="minorHAnsi" w:hAnsiTheme="minorHAnsi"/>
        </w:rPr>
      </w:pPr>
    </w:p>
    <w:p w14:paraId="51FC22BD" w14:textId="56FA82FB" w:rsidR="00C55A87" w:rsidRDefault="00C55A87" w:rsidP="008E7BA5">
      <w:pPr>
        <w:pStyle w:val="Default"/>
        <w:rPr>
          <w:rFonts w:asciiTheme="minorHAnsi" w:hAnsiTheme="minorHAnsi"/>
        </w:rPr>
      </w:pPr>
      <w:r w:rsidRPr="00D9686C">
        <w:rPr>
          <w:rFonts w:asciiTheme="minorHAnsi" w:hAnsiTheme="minorHAnsi"/>
          <w:b/>
          <w:bCs/>
          <w:sz w:val="28"/>
          <w:szCs w:val="28"/>
        </w:rPr>
        <w:t>Lacie:</w:t>
      </w:r>
      <w:r w:rsidR="00D9686C">
        <w:rPr>
          <w:rFonts w:asciiTheme="minorHAnsi" w:hAnsiTheme="minorHAnsi"/>
        </w:rPr>
        <w:t xml:space="preserve"> The race breakdown is the most interesting. Most than half are black but very few have entered the treatment, and you can only get treated if you are on Medicaid or uninsured. Don’t think it’s lack of resources so we are wondering why black people are less likely to get treated then white people. </w:t>
      </w:r>
    </w:p>
    <w:p w14:paraId="33FC2D42" w14:textId="77777777" w:rsidR="00D9686C" w:rsidRDefault="00D9686C" w:rsidP="008E7BA5">
      <w:pPr>
        <w:pStyle w:val="Default"/>
        <w:rPr>
          <w:rFonts w:asciiTheme="minorHAnsi" w:hAnsiTheme="minorHAnsi"/>
        </w:rPr>
      </w:pPr>
    </w:p>
    <w:p w14:paraId="424569F1" w14:textId="77777777" w:rsidR="00EB258F" w:rsidRDefault="00D9686C" w:rsidP="008E7BA5">
      <w:pPr>
        <w:pStyle w:val="Default"/>
        <w:rPr>
          <w:rFonts w:asciiTheme="minorHAnsi" w:hAnsiTheme="minorHAnsi"/>
        </w:rPr>
      </w:pPr>
      <w:r w:rsidRPr="00F246F2">
        <w:rPr>
          <w:rFonts w:asciiTheme="minorHAnsi" w:hAnsiTheme="minorHAnsi"/>
          <w:b/>
          <w:bCs/>
          <w:sz w:val="28"/>
          <w:szCs w:val="28"/>
        </w:rPr>
        <w:t>Ryan Bell:</w:t>
      </w:r>
      <w:r>
        <w:rPr>
          <w:rFonts w:asciiTheme="minorHAnsi" w:hAnsiTheme="minorHAnsi"/>
        </w:rPr>
        <w:t xml:space="preserve"> Data for 3- Month retention rate shows that almost 60% of people are still active after 3 months in the peer support program. About 63</w:t>
      </w:r>
      <w:r w:rsidR="00EB258F">
        <w:rPr>
          <w:rFonts w:asciiTheme="minorHAnsi" w:hAnsiTheme="minorHAnsi"/>
        </w:rPr>
        <w:t xml:space="preserve">% of people are still active </w:t>
      </w:r>
      <w:r w:rsidR="00EB258F">
        <w:rPr>
          <w:rFonts w:asciiTheme="minorHAnsi" w:hAnsiTheme="minorHAnsi"/>
        </w:rPr>
        <w:lastRenderedPageBreak/>
        <w:t xml:space="preserve">after 3 months on either program. We were also able to complete 58 3 months questionnaires. </w:t>
      </w:r>
    </w:p>
    <w:p w14:paraId="142B6F1D" w14:textId="2F85CB6D" w:rsidR="00EB258F" w:rsidRDefault="00EB258F" w:rsidP="008E7BA5">
      <w:pPr>
        <w:pStyle w:val="Default"/>
        <w:rPr>
          <w:rFonts w:asciiTheme="minorHAnsi" w:hAnsiTheme="minorHAnsi"/>
        </w:rPr>
      </w:pPr>
      <w:r>
        <w:rPr>
          <w:rFonts w:asciiTheme="minorHAnsi" w:hAnsiTheme="minorHAnsi"/>
        </w:rPr>
        <w:t xml:space="preserve">We have </w:t>
      </w:r>
      <w:r w:rsidR="00290A66">
        <w:rPr>
          <w:rFonts w:asciiTheme="minorHAnsi" w:hAnsiTheme="minorHAnsi"/>
        </w:rPr>
        <w:t>high</w:t>
      </w:r>
      <w:r>
        <w:rPr>
          <w:rFonts w:asciiTheme="minorHAnsi" w:hAnsiTheme="minorHAnsi"/>
        </w:rPr>
        <w:t xml:space="preserve"> data from DRRC but the reason for that is because most people come from DRRC. </w:t>
      </w:r>
    </w:p>
    <w:p w14:paraId="2EF6533C" w14:textId="0C4FD368" w:rsidR="00EB258F" w:rsidRDefault="00EB258F" w:rsidP="008E7BA5">
      <w:pPr>
        <w:pStyle w:val="Default"/>
        <w:rPr>
          <w:rFonts w:asciiTheme="minorHAnsi" w:hAnsiTheme="minorHAnsi"/>
        </w:rPr>
      </w:pPr>
      <w:r>
        <w:rPr>
          <w:rFonts w:asciiTheme="minorHAnsi" w:hAnsiTheme="minorHAnsi"/>
        </w:rPr>
        <w:t xml:space="preserve">We see that more women are </w:t>
      </w:r>
      <w:r w:rsidR="00290A66">
        <w:rPr>
          <w:rFonts w:asciiTheme="minorHAnsi" w:hAnsiTheme="minorHAnsi"/>
        </w:rPr>
        <w:t>eligible,</w:t>
      </w:r>
      <w:r>
        <w:rPr>
          <w:rFonts w:asciiTheme="minorHAnsi" w:hAnsiTheme="minorHAnsi"/>
        </w:rPr>
        <w:t xml:space="preserve"> so females are more likely to stay in the program. </w:t>
      </w:r>
    </w:p>
    <w:p w14:paraId="47470BFD" w14:textId="2FF14B44" w:rsidR="00EB258F" w:rsidRDefault="00EB258F" w:rsidP="008E7BA5">
      <w:pPr>
        <w:pStyle w:val="Default"/>
        <w:rPr>
          <w:rFonts w:asciiTheme="minorHAnsi" w:hAnsiTheme="minorHAnsi"/>
        </w:rPr>
      </w:pPr>
      <w:r>
        <w:rPr>
          <w:rFonts w:asciiTheme="minorHAnsi" w:hAnsiTheme="minorHAnsi"/>
        </w:rPr>
        <w:t xml:space="preserve">The two main races that </w:t>
      </w:r>
      <w:r w:rsidR="00290A66">
        <w:rPr>
          <w:rFonts w:asciiTheme="minorHAnsi" w:hAnsiTheme="minorHAnsi"/>
        </w:rPr>
        <w:t>are</w:t>
      </w:r>
      <w:r>
        <w:rPr>
          <w:rFonts w:asciiTheme="minorHAnsi" w:hAnsiTheme="minorHAnsi"/>
        </w:rPr>
        <w:t xml:space="preserve"> treated most are black and white clients. </w:t>
      </w:r>
    </w:p>
    <w:p w14:paraId="46982FA8" w14:textId="1C4225FF" w:rsidR="00EB258F" w:rsidRDefault="00EB258F" w:rsidP="008E7BA5">
      <w:pPr>
        <w:pStyle w:val="Default"/>
        <w:rPr>
          <w:rFonts w:asciiTheme="minorHAnsi" w:hAnsiTheme="minorHAnsi"/>
        </w:rPr>
      </w:pPr>
      <w:r>
        <w:rPr>
          <w:rFonts w:asciiTheme="minorHAnsi" w:hAnsiTheme="minorHAnsi"/>
        </w:rPr>
        <w:t xml:space="preserve">About 80% said they did not use opioids in the past 3 months when they were in the program. And 80% of people who are taking MAT stay in the program in </w:t>
      </w:r>
      <w:r w:rsidR="00290A66">
        <w:rPr>
          <w:rFonts w:asciiTheme="minorHAnsi" w:hAnsiTheme="minorHAnsi"/>
        </w:rPr>
        <w:t>3</w:t>
      </w:r>
      <w:r>
        <w:rPr>
          <w:rFonts w:asciiTheme="minorHAnsi" w:hAnsiTheme="minorHAnsi"/>
        </w:rPr>
        <w:t xml:space="preserve"> months.</w:t>
      </w:r>
    </w:p>
    <w:p w14:paraId="638A0389" w14:textId="42976F5E" w:rsidR="00D9686C" w:rsidRDefault="00D9686C" w:rsidP="008E7BA5">
      <w:pPr>
        <w:pStyle w:val="Default"/>
        <w:rPr>
          <w:rFonts w:asciiTheme="minorHAnsi" w:hAnsiTheme="minorHAnsi"/>
        </w:rPr>
      </w:pPr>
      <w:r>
        <w:rPr>
          <w:rFonts w:asciiTheme="minorHAnsi" w:hAnsiTheme="minorHAnsi"/>
        </w:rPr>
        <w:t xml:space="preserve"> </w:t>
      </w:r>
      <w:r w:rsidR="009A54C3">
        <w:rPr>
          <w:rFonts w:asciiTheme="minorHAnsi" w:hAnsiTheme="minorHAnsi"/>
        </w:rPr>
        <w:t xml:space="preserve">                  </w:t>
      </w:r>
    </w:p>
    <w:p w14:paraId="66C2A39C" w14:textId="1C0FD05C" w:rsidR="00DA2BE1" w:rsidRDefault="00EB258F" w:rsidP="008E7BA5">
      <w:pPr>
        <w:pStyle w:val="Default"/>
        <w:rPr>
          <w:rFonts w:asciiTheme="minorHAnsi" w:hAnsiTheme="minorHAnsi"/>
        </w:rPr>
      </w:pPr>
      <w:r>
        <w:rPr>
          <w:rFonts w:asciiTheme="minorHAnsi" w:hAnsiTheme="minorHAnsi"/>
        </w:rPr>
        <w:t xml:space="preserve">After 3 months in the program 89% have housing and about 24% </w:t>
      </w:r>
      <w:r w:rsidR="00290A66">
        <w:rPr>
          <w:rFonts w:asciiTheme="minorHAnsi" w:hAnsiTheme="minorHAnsi"/>
        </w:rPr>
        <w:t xml:space="preserve">are in fear of losing housing after 3 months. Most people also did not use Narcan in </w:t>
      </w:r>
      <w:r w:rsidR="005502C3">
        <w:rPr>
          <w:rFonts w:asciiTheme="minorHAnsi" w:hAnsiTheme="minorHAnsi"/>
        </w:rPr>
        <w:t>those</w:t>
      </w:r>
      <w:r w:rsidR="00290A66">
        <w:rPr>
          <w:rFonts w:asciiTheme="minorHAnsi" w:hAnsiTheme="minorHAnsi"/>
        </w:rPr>
        <w:t xml:space="preserve"> 3 months and most didn’t not ask for another kit mainly because it was not used. </w:t>
      </w:r>
    </w:p>
    <w:p w14:paraId="0F59BD84" w14:textId="77777777" w:rsidR="00290A66" w:rsidRDefault="00290A66" w:rsidP="008E7BA5">
      <w:pPr>
        <w:pStyle w:val="Default"/>
        <w:rPr>
          <w:rFonts w:asciiTheme="minorHAnsi" w:hAnsiTheme="minorHAnsi"/>
        </w:rPr>
      </w:pPr>
    </w:p>
    <w:p w14:paraId="1827AD46" w14:textId="77777777" w:rsidR="00290A66" w:rsidRDefault="00290A66" w:rsidP="008E7BA5">
      <w:pPr>
        <w:pStyle w:val="Default"/>
        <w:rPr>
          <w:rFonts w:asciiTheme="minorHAnsi" w:hAnsiTheme="minorHAnsi"/>
        </w:rPr>
      </w:pPr>
    </w:p>
    <w:p w14:paraId="39D575A9" w14:textId="263F53AC" w:rsidR="000D335F" w:rsidRDefault="00F246F2" w:rsidP="008E7BA5">
      <w:pPr>
        <w:pStyle w:val="Default"/>
        <w:rPr>
          <w:rFonts w:asciiTheme="minorHAnsi" w:hAnsiTheme="minorHAnsi"/>
        </w:rPr>
      </w:pPr>
      <w:r w:rsidRPr="00F246F2">
        <w:rPr>
          <w:rFonts w:asciiTheme="minorHAnsi" w:hAnsiTheme="minorHAnsi"/>
          <w:b/>
          <w:bCs/>
          <w:sz w:val="28"/>
          <w:szCs w:val="28"/>
        </w:rPr>
        <w:t>Ontario Joyner:</w:t>
      </w:r>
      <w:r>
        <w:rPr>
          <w:rFonts w:asciiTheme="minorHAnsi" w:hAnsiTheme="minorHAnsi"/>
        </w:rPr>
        <w:t xml:space="preserve"> What is the Local Reentry Council?</w:t>
      </w:r>
    </w:p>
    <w:p w14:paraId="0D489ADB" w14:textId="77777777" w:rsidR="00E21876" w:rsidRDefault="00E21876" w:rsidP="008E7BA5">
      <w:pPr>
        <w:pStyle w:val="Default"/>
        <w:rPr>
          <w:rFonts w:asciiTheme="minorHAnsi" w:hAnsiTheme="minorHAnsi"/>
        </w:rPr>
      </w:pPr>
    </w:p>
    <w:p w14:paraId="66797400" w14:textId="5CC84877" w:rsidR="00F246F2" w:rsidRDefault="00F246F2" w:rsidP="008E7BA5">
      <w:pPr>
        <w:pStyle w:val="Default"/>
        <w:rPr>
          <w:rFonts w:asciiTheme="minorHAnsi" w:hAnsiTheme="minorHAnsi"/>
        </w:rPr>
      </w:pPr>
      <w:r>
        <w:rPr>
          <w:rFonts w:asciiTheme="minorHAnsi" w:hAnsiTheme="minorHAnsi"/>
        </w:rPr>
        <w:t>The LRC is an organized network of people and agencies that provide support for justice inv</w:t>
      </w:r>
      <w:r w:rsidR="002569C6">
        <w:rPr>
          <w:rFonts w:asciiTheme="minorHAnsi" w:hAnsiTheme="minorHAnsi"/>
        </w:rPr>
        <w:t xml:space="preserve">olved individuals. We are here to promote positive citizens </w:t>
      </w:r>
    </w:p>
    <w:p w14:paraId="74D939B4" w14:textId="29B58AE8" w:rsidR="002569C6" w:rsidRDefault="002569C6" w:rsidP="008E7BA5">
      <w:pPr>
        <w:pStyle w:val="Default"/>
        <w:rPr>
          <w:rFonts w:asciiTheme="minorHAnsi" w:hAnsiTheme="minorHAnsi"/>
        </w:rPr>
      </w:pPr>
      <w:r>
        <w:rPr>
          <w:rFonts w:asciiTheme="minorHAnsi" w:hAnsiTheme="minorHAnsi"/>
        </w:rPr>
        <w:t xml:space="preserve">The mission is to demonstrate a holistic and systematic approach that seeks to reduce the like hood of additional criminal behavior. </w:t>
      </w:r>
    </w:p>
    <w:p w14:paraId="4243B2EF" w14:textId="2941BAFC" w:rsidR="0013286A" w:rsidRDefault="0013286A" w:rsidP="008E7BA5">
      <w:pPr>
        <w:pStyle w:val="Default"/>
        <w:rPr>
          <w:rFonts w:asciiTheme="minorHAnsi" w:hAnsiTheme="minorHAnsi"/>
        </w:rPr>
      </w:pPr>
      <w:r>
        <w:rPr>
          <w:rFonts w:asciiTheme="minorHAnsi" w:hAnsiTheme="minorHAnsi"/>
        </w:rPr>
        <w:t>The Target population is people that within 6 months of release with a Durham home plan.</w:t>
      </w:r>
    </w:p>
    <w:p w14:paraId="1FA81CE5" w14:textId="146EBE36" w:rsidR="002A61D4" w:rsidRDefault="0013286A" w:rsidP="008E7BA5">
      <w:pPr>
        <w:pStyle w:val="Default"/>
        <w:rPr>
          <w:rFonts w:asciiTheme="minorHAnsi" w:hAnsiTheme="minorHAnsi"/>
        </w:rPr>
      </w:pPr>
      <w:r>
        <w:rPr>
          <w:rFonts w:asciiTheme="minorHAnsi" w:hAnsiTheme="minorHAnsi"/>
        </w:rPr>
        <w:t xml:space="preserve">And people who are on probation, parole and post release supervision or any justice involved individual.  </w:t>
      </w:r>
    </w:p>
    <w:p w14:paraId="1971BAF1" w14:textId="2CB02B3B" w:rsidR="0013286A" w:rsidRDefault="0013286A" w:rsidP="008E7BA5">
      <w:pPr>
        <w:pStyle w:val="Default"/>
        <w:rPr>
          <w:rFonts w:asciiTheme="minorHAnsi" w:hAnsiTheme="minorHAnsi"/>
        </w:rPr>
      </w:pPr>
      <w:r>
        <w:rPr>
          <w:rFonts w:asciiTheme="minorHAnsi" w:hAnsiTheme="minorHAnsi"/>
        </w:rPr>
        <w:t xml:space="preserve">The Process go in four main steps in this order </w:t>
      </w:r>
    </w:p>
    <w:p w14:paraId="608C95EF" w14:textId="247D92B0" w:rsidR="0013286A" w:rsidRDefault="0013286A" w:rsidP="0013286A">
      <w:pPr>
        <w:pStyle w:val="Default"/>
        <w:numPr>
          <w:ilvl w:val="0"/>
          <w:numId w:val="3"/>
        </w:numPr>
        <w:rPr>
          <w:rFonts w:asciiTheme="minorHAnsi" w:hAnsiTheme="minorHAnsi"/>
        </w:rPr>
      </w:pPr>
      <w:r>
        <w:rPr>
          <w:rFonts w:asciiTheme="minorHAnsi" w:hAnsiTheme="minorHAnsi"/>
        </w:rPr>
        <w:t>The LRC receives a Client Referral from the Case manager.</w:t>
      </w:r>
    </w:p>
    <w:p w14:paraId="0E467388" w14:textId="06526BAA" w:rsidR="0013286A" w:rsidRDefault="0013286A" w:rsidP="0013286A">
      <w:pPr>
        <w:pStyle w:val="Default"/>
        <w:numPr>
          <w:ilvl w:val="0"/>
          <w:numId w:val="3"/>
        </w:numPr>
        <w:rPr>
          <w:rFonts w:asciiTheme="minorHAnsi" w:hAnsiTheme="minorHAnsi"/>
        </w:rPr>
      </w:pPr>
      <w:r>
        <w:rPr>
          <w:rFonts w:asciiTheme="minorHAnsi" w:hAnsiTheme="minorHAnsi"/>
        </w:rPr>
        <w:t xml:space="preserve">The LRC does a needs assessment by working with the client and case manager pre- release. </w:t>
      </w:r>
    </w:p>
    <w:p w14:paraId="4588604A" w14:textId="30A95CFF" w:rsidR="0013286A" w:rsidRDefault="0013286A" w:rsidP="0013286A">
      <w:pPr>
        <w:pStyle w:val="Default"/>
        <w:numPr>
          <w:ilvl w:val="0"/>
          <w:numId w:val="3"/>
        </w:numPr>
        <w:rPr>
          <w:rFonts w:asciiTheme="minorHAnsi" w:hAnsiTheme="minorHAnsi"/>
        </w:rPr>
      </w:pPr>
      <w:r>
        <w:rPr>
          <w:rFonts w:asciiTheme="minorHAnsi" w:hAnsiTheme="minorHAnsi"/>
        </w:rPr>
        <w:t>Once post- release, the client meets with LRC coordinator or LRC case manager</w:t>
      </w:r>
    </w:p>
    <w:p w14:paraId="690051C9" w14:textId="2A7C4287" w:rsidR="0013286A" w:rsidRDefault="0013286A" w:rsidP="0013286A">
      <w:pPr>
        <w:pStyle w:val="Default"/>
        <w:numPr>
          <w:ilvl w:val="0"/>
          <w:numId w:val="3"/>
        </w:numPr>
        <w:rPr>
          <w:rFonts w:asciiTheme="minorHAnsi" w:hAnsiTheme="minorHAnsi"/>
        </w:rPr>
      </w:pPr>
      <w:r>
        <w:rPr>
          <w:rFonts w:asciiTheme="minorHAnsi" w:hAnsiTheme="minorHAnsi"/>
        </w:rPr>
        <w:t xml:space="preserve">From that meeting, a personalized plan for a successful reentry is developed and executed </w:t>
      </w:r>
    </w:p>
    <w:p w14:paraId="10932563" w14:textId="77777777" w:rsidR="0013286A" w:rsidRDefault="0013286A" w:rsidP="0013286A">
      <w:pPr>
        <w:pStyle w:val="Default"/>
        <w:ind w:left="360"/>
        <w:rPr>
          <w:rFonts w:asciiTheme="minorHAnsi" w:hAnsiTheme="minorHAnsi"/>
        </w:rPr>
      </w:pPr>
    </w:p>
    <w:p w14:paraId="4C954F7B" w14:textId="2BC7A055" w:rsidR="0013286A" w:rsidRDefault="0013286A" w:rsidP="0013286A">
      <w:pPr>
        <w:pStyle w:val="Default"/>
        <w:ind w:left="360"/>
        <w:rPr>
          <w:rFonts w:asciiTheme="minorHAnsi" w:hAnsiTheme="minorHAnsi"/>
        </w:rPr>
      </w:pPr>
      <w:r>
        <w:rPr>
          <w:rFonts w:asciiTheme="minorHAnsi" w:hAnsiTheme="minorHAnsi"/>
        </w:rPr>
        <w:t xml:space="preserve">Some of the services that LRC offers are Employment Assistance, Substance Use Disorder, Transportation, Transitional Housing. </w:t>
      </w:r>
    </w:p>
    <w:p w14:paraId="5C9DD02B" w14:textId="77777777" w:rsidR="0013286A" w:rsidRDefault="0013286A" w:rsidP="0013286A">
      <w:pPr>
        <w:pStyle w:val="Default"/>
        <w:ind w:left="360"/>
        <w:rPr>
          <w:rFonts w:asciiTheme="minorHAnsi" w:hAnsiTheme="minorHAnsi"/>
        </w:rPr>
      </w:pPr>
    </w:p>
    <w:p w14:paraId="3833F59E" w14:textId="55BAB451" w:rsidR="0013286A" w:rsidRDefault="0013286A" w:rsidP="0013286A">
      <w:pPr>
        <w:pStyle w:val="Default"/>
        <w:ind w:left="360"/>
        <w:rPr>
          <w:rFonts w:asciiTheme="minorHAnsi" w:hAnsiTheme="minorHAnsi"/>
        </w:rPr>
      </w:pPr>
      <w:r>
        <w:rPr>
          <w:rFonts w:asciiTheme="minorHAnsi" w:hAnsiTheme="minorHAnsi"/>
        </w:rPr>
        <w:t>The LRC has three sub committees:</w:t>
      </w:r>
    </w:p>
    <w:p w14:paraId="19E3EE82" w14:textId="3FD20B0F" w:rsidR="0013286A" w:rsidRDefault="0013286A" w:rsidP="0013286A">
      <w:pPr>
        <w:pStyle w:val="Default"/>
        <w:numPr>
          <w:ilvl w:val="0"/>
          <w:numId w:val="4"/>
        </w:numPr>
        <w:rPr>
          <w:rFonts w:asciiTheme="minorHAnsi" w:hAnsiTheme="minorHAnsi"/>
        </w:rPr>
      </w:pPr>
      <w:r>
        <w:rPr>
          <w:rFonts w:asciiTheme="minorHAnsi" w:hAnsiTheme="minorHAnsi"/>
        </w:rPr>
        <w:t>Supportive Services</w:t>
      </w:r>
    </w:p>
    <w:p w14:paraId="0D03A6B6" w14:textId="21416C66" w:rsidR="00FC4C78" w:rsidRDefault="00FC4C78" w:rsidP="0013286A">
      <w:pPr>
        <w:pStyle w:val="Default"/>
        <w:numPr>
          <w:ilvl w:val="0"/>
          <w:numId w:val="4"/>
        </w:numPr>
        <w:rPr>
          <w:rFonts w:asciiTheme="minorHAnsi" w:hAnsiTheme="minorHAnsi"/>
        </w:rPr>
      </w:pPr>
      <w:r>
        <w:rPr>
          <w:rFonts w:asciiTheme="minorHAnsi" w:hAnsiTheme="minorHAnsi"/>
        </w:rPr>
        <w:t>Employment</w:t>
      </w:r>
    </w:p>
    <w:p w14:paraId="46DCF8C6" w14:textId="56676B7C" w:rsidR="00E76060" w:rsidRDefault="00FC4C78" w:rsidP="008E7BA5">
      <w:pPr>
        <w:pStyle w:val="Default"/>
        <w:numPr>
          <w:ilvl w:val="0"/>
          <w:numId w:val="4"/>
        </w:numPr>
        <w:rPr>
          <w:rFonts w:asciiTheme="minorHAnsi" w:hAnsiTheme="minorHAnsi"/>
        </w:rPr>
      </w:pPr>
      <w:r>
        <w:rPr>
          <w:rFonts w:asciiTheme="minorHAnsi" w:hAnsiTheme="minorHAnsi"/>
        </w:rPr>
        <w:t>Housing</w:t>
      </w:r>
    </w:p>
    <w:p w14:paraId="255C57EF" w14:textId="77777777" w:rsidR="00FC4C78" w:rsidRDefault="00FC4C78" w:rsidP="00FC4C78">
      <w:pPr>
        <w:pStyle w:val="Default"/>
        <w:ind w:left="360"/>
        <w:rPr>
          <w:rFonts w:asciiTheme="minorHAnsi" w:hAnsiTheme="minorHAnsi"/>
        </w:rPr>
      </w:pPr>
    </w:p>
    <w:p w14:paraId="1BBACB40" w14:textId="55AA33AA" w:rsidR="00FC4C78" w:rsidRDefault="00D76D0F" w:rsidP="00FC4C78">
      <w:pPr>
        <w:pStyle w:val="Default"/>
        <w:ind w:left="360"/>
        <w:rPr>
          <w:rFonts w:asciiTheme="minorHAnsi" w:hAnsiTheme="minorHAnsi"/>
        </w:rPr>
      </w:pPr>
      <w:r>
        <w:rPr>
          <w:rFonts w:asciiTheme="minorHAnsi" w:hAnsiTheme="minorHAnsi"/>
        </w:rPr>
        <w:t xml:space="preserve">Support services that are given are Hygiene Products, Transportation, phone, vital documentation, bank accounts, financial literacy, Education opportunities, Etc.. </w:t>
      </w:r>
    </w:p>
    <w:p w14:paraId="21545E1E" w14:textId="77777777" w:rsidR="00D76D0F" w:rsidRDefault="00D76D0F" w:rsidP="00FC4C78">
      <w:pPr>
        <w:pStyle w:val="Default"/>
        <w:ind w:left="360"/>
        <w:rPr>
          <w:rFonts w:asciiTheme="minorHAnsi" w:hAnsiTheme="minorHAnsi"/>
        </w:rPr>
      </w:pPr>
    </w:p>
    <w:p w14:paraId="14F42658" w14:textId="7D66CF9E" w:rsidR="00D76D0F" w:rsidRDefault="00D76D0F" w:rsidP="00FC4C78">
      <w:pPr>
        <w:pStyle w:val="Default"/>
        <w:ind w:left="360"/>
        <w:rPr>
          <w:rFonts w:asciiTheme="minorHAnsi" w:hAnsiTheme="minorHAnsi"/>
        </w:rPr>
      </w:pPr>
      <w:r>
        <w:rPr>
          <w:rFonts w:asciiTheme="minorHAnsi" w:hAnsiTheme="minorHAnsi"/>
        </w:rPr>
        <w:lastRenderedPageBreak/>
        <w:t>Reentry housing support would include providing up to 3-6 months of transitional housing assistance for Durham residents.</w:t>
      </w:r>
    </w:p>
    <w:p w14:paraId="7CE7FDFC" w14:textId="77777777" w:rsidR="00D76D0F" w:rsidRDefault="00D76D0F" w:rsidP="00FC4C78">
      <w:pPr>
        <w:pStyle w:val="Default"/>
        <w:ind w:left="360"/>
        <w:rPr>
          <w:rFonts w:asciiTheme="minorHAnsi" w:hAnsiTheme="minorHAnsi"/>
        </w:rPr>
      </w:pPr>
    </w:p>
    <w:p w14:paraId="21C2C4C1" w14:textId="4ABEAEAC" w:rsidR="00D76D0F" w:rsidRDefault="00D76D0F" w:rsidP="00FC4C78">
      <w:pPr>
        <w:pStyle w:val="Default"/>
        <w:ind w:left="360"/>
        <w:rPr>
          <w:rFonts w:asciiTheme="minorHAnsi" w:hAnsiTheme="minorHAnsi"/>
        </w:rPr>
      </w:pPr>
      <w:r>
        <w:rPr>
          <w:rFonts w:asciiTheme="minorHAnsi" w:hAnsiTheme="minorHAnsi"/>
        </w:rPr>
        <w:t xml:space="preserve">In addition, funding will be utilized to partner with private landlords and property management companies to provide housing assistance for up to 3 months. </w:t>
      </w:r>
    </w:p>
    <w:p w14:paraId="749E7636" w14:textId="5BEBA99A" w:rsidR="006D2EF0" w:rsidRDefault="00C67502" w:rsidP="006D2EF0">
      <w:pPr>
        <w:pStyle w:val="Default"/>
        <w:ind w:left="360"/>
        <w:rPr>
          <w:rFonts w:asciiTheme="minorHAnsi" w:hAnsiTheme="minorHAnsi"/>
        </w:rPr>
      </w:pPr>
      <w:r>
        <w:rPr>
          <w:rFonts w:asciiTheme="minorHAnsi" w:hAnsiTheme="minorHAnsi"/>
        </w:rPr>
        <w:t xml:space="preserve">The Durham LRC Program has Partners with 14+ </w:t>
      </w:r>
      <w:r w:rsidR="006D2EF0">
        <w:rPr>
          <w:rFonts w:asciiTheme="minorHAnsi" w:hAnsiTheme="minorHAnsi"/>
        </w:rPr>
        <w:t xml:space="preserve">organizations. </w:t>
      </w:r>
    </w:p>
    <w:p w14:paraId="0EBF11D4" w14:textId="46F21BB5" w:rsidR="006D2EF0" w:rsidRDefault="006D2EF0" w:rsidP="006D2EF0">
      <w:pPr>
        <w:pStyle w:val="Default"/>
        <w:ind w:left="360"/>
        <w:rPr>
          <w:rFonts w:asciiTheme="minorHAnsi" w:hAnsiTheme="minorHAnsi"/>
        </w:rPr>
      </w:pPr>
      <w:r>
        <w:rPr>
          <w:rFonts w:asciiTheme="minorHAnsi" w:hAnsiTheme="minorHAnsi"/>
        </w:rPr>
        <w:t>Like Step-Up Durham, Durham FIT Program</w:t>
      </w:r>
      <w:r w:rsidR="00192D41">
        <w:rPr>
          <w:rFonts w:asciiTheme="minorHAnsi" w:hAnsiTheme="minorHAnsi"/>
        </w:rPr>
        <w:t xml:space="preserve"> and Durham VA Center just to name a few. </w:t>
      </w:r>
    </w:p>
    <w:p w14:paraId="00A7C9BF" w14:textId="77777777" w:rsidR="00192D41" w:rsidRDefault="00192D41" w:rsidP="006D2EF0">
      <w:pPr>
        <w:pStyle w:val="Default"/>
        <w:ind w:left="360"/>
        <w:rPr>
          <w:rFonts w:asciiTheme="minorHAnsi" w:hAnsiTheme="minorHAnsi"/>
        </w:rPr>
      </w:pPr>
    </w:p>
    <w:p w14:paraId="741CFADD" w14:textId="2C29F839" w:rsidR="00192D41" w:rsidRDefault="00192D41" w:rsidP="006D2EF0">
      <w:pPr>
        <w:pStyle w:val="Default"/>
        <w:ind w:left="360"/>
        <w:rPr>
          <w:rFonts w:asciiTheme="minorHAnsi" w:hAnsiTheme="minorHAnsi"/>
        </w:rPr>
      </w:pPr>
      <w:r>
        <w:rPr>
          <w:rFonts w:asciiTheme="minorHAnsi" w:hAnsiTheme="minorHAnsi"/>
        </w:rPr>
        <w:t>Why should you join the Council</w:t>
      </w:r>
      <w:r w:rsidR="00B73709">
        <w:rPr>
          <w:rFonts w:asciiTheme="minorHAnsi" w:hAnsiTheme="minorHAnsi"/>
        </w:rPr>
        <w:t>?</w:t>
      </w:r>
    </w:p>
    <w:p w14:paraId="50017613" w14:textId="55F488DF" w:rsidR="00B73709" w:rsidRDefault="00B73709" w:rsidP="00B73709">
      <w:pPr>
        <w:pStyle w:val="Default"/>
        <w:numPr>
          <w:ilvl w:val="0"/>
          <w:numId w:val="5"/>
        </w:numPr>
        <w:rPr>
          <w:rFonts w:asciiTheme="minorHAnsi" w:hAnsiTheme="minorHAnsi"/>
        </w:rPr>
      </w:pPr>
      <w:r>
        <w:rPr>
          <w:rFonts w:asciiTheme="minorHAnsi" w:hAnsiTheme="minorHAnsi"/>
        </w:rPr>
        <w:t xml:space="preserve">Assist justice involved </w:t>
      </w:r>
    </w:p>
    <w:p w14:paraId="554D2672" w14:textId="67306A9D" w:rsidR="00B73709" w:rsidRDefault="00B73709" w:rsidP="00B73709">
      <w:pPr>
        <w:pStyle w:val="Default"/>
        <w:numPr>
          <w:ilvl w:val="0"/>
          <w:numId w:val="5"/>
        </w:numPr>
        <w:rPr>
          <w:rFonts w:asciiTheme="minorHAnsi" w:hAnsiTheme="minorHAnsi"/>
        </w:rPr>
      </w:pPr>
      <w:r>
        <w:rPr>
          <w:rFonts w:asciiTheme="minorHAnsi" w:hAnsiTheme="minorHAnsi"/>
        </w:rPr>
        <w:t xml:space="preserve">Serve on local transition teams </w:t>
      </w:r>
    </w:p>
    <w:p w14:paraId="3796F54A" w14:textId="75E7443D" w:rsidR="00B73709" w:rsidRDefault="00265D6B" w:rsidP="00B73709">
      <w:pPr>
        <w:pStyle w:val="Default"/>
        <w:numPr>
          <w:ilvl w:val="0"/>
          <w:numId w:val="5"/>
        </w:numPr>
        <w:rPr>
          <w:rFonts w:asciiTheme="minorHAnsi" w:hAnsiTheme="minorHAnsi"/>
        </w:rPr>
      </w:pPr>
      <w:r>
        <w:rPr>
          <w:rFonts w:asciiTheme="minorHAnsi" w:hAnsiTheme="minorHAnsi"/>
        </w:rPr>
        <w:t>Looking</w:t>
      </w:r>
      <w:r w:rsidR="005A6A9C">
        <w:rPr>
          <w:rFonts w:asciiTheme="minorHAnsi" w:hAnsiTheme="minorHAnsi"/>
        </w:rPr>
        <w:t xml:space="preserve"> for resources </w:t>
      </w:r>
    </w:p>
    <w:p w14:paraId="443DEC5B" w14:textId="4F964940" w:rsidR="005A6A9C" w:rsidRDefault="005A6A9C" w:rsidP="00B73709">
      <w:pPr>
        <w:pStyle w:val="Default"/>
        <w:numPr>
          <w:ilvl w:val="0"/>
          <w:numId w:val="5"/>
        </w:numPr>
        <w:rPr>
          <w:rFonts w:asciiTheme="minorHAnsi" w:hAnsiTheme="minorHAnsi"/>
        </w:rPr>
      </w:pPr>
      <w:r>
        <w:rPr>
          <w:rFonts w:asciiTheme="minorHAnsi" w:hAnsiTheme="minorHAnsi"/>
        </w:rPr>
        <w:t>Address barriers within existing systems</w:t>
      </w:r>
    </w:p>
    <w:p w14:paraId="2E82C64C" w14:textId="66A6DD5B" w:rsidR="005A6A9C" w:rsidRDefault="005A6A9C" w:rsidP="00B73709">
      <w:pPr>
        <w:pStyle w:val="Default"/>
        <w:numPr>
          <w:ilvl w:val="0"/>
          <w:numId w:val="5"/>
        </w:numPr>
        <w:rPr>
          <w:rFonts w:asciiTheme="minorHAnsi" w:hAnsiTheme="minorHAnsi"/>
        </w:rPr>
      </w:pPr>
      <w:r>
        <w:rPr>
          <w:rFonts w:asciiTheme="minorHAnsi" w:hAnsiTheme="minorHAnsi"/>
        </w:rPr>
        <w:t xml:space="preserve">Advocate for justice </w:t>
      </w:r>
      <w:r w:rsidR="009B6301">
        <w:rPr>
          <w:rFonts w:asciiTheme="minorHAnsi" w:hAnsiTheme="minorHAnsi"/>
        </w:rPr>
        <w:t>involved people</w:t>
      </w:r>
    </w:p>
    <w:p w14:paraId="10151236" w14:textId="77777777" w:rsidR="009B6301" w:rsidRDefault="009B6301" w:rsidP="009B6301">
      <w:pPr>
        <w:pStyle w:val="Default"/>
        <w:rPr>
          <w:rFonts w:asciiTheme="minorHAnsi" w:hAnsiTheme="minorHAnsi"/>
        </w:rPr>
      </w:pPr>
    </w:p>
    <w:p w14:paraId="537D3373" w14:textId="152C57BF" w:rsidR="004907AD" w:rsidRDefault="004907AD" w:rsidP="009B6301">
      <w:pPr>
        <w:pStyle w:val="Default"/>
        <w:rPr>
          <w:rFonts w:asciiTheme="minorHAnsi" w:hAnsiTheme="minorHAnsi"/>
        </w:rPr>
      </w:pPr>
      <w:r>
        <w:rPr>
          <w:rFonts w:asciiTheme="minorHAnsi" w:hAnsiTheme="minorHAnsi"/>
        </w:rPr>
        <w:t>The meeting</w:t>
      </w:r>
      <w:r w:rsidR="00C93B8D">
        <w:rPr>
          <w:rFonts w:asciiTheme="minorHAnsi" w:hAnsiTheme="minorHAnsi"/>
        </w:rPr>
        <w:t xml:space="preserve"> </w:t>
      </w:r>
      <w:r>
        <w:rPr>
          <w:rFonts w:asciiTheme="minorHAnsi" w:hAnsiTheme="minorHAnsi"/>
        </w:rPr>
        <w:t>is</w:t>
      </w:r>
      <w:r w:rsidR="00C93B8D">
        <w:rPr>
          <w:rFonts w:asciiTheme="minorHAnsi" w:hAnsiTheme="minorHAnsi"/>
        </w:rPr>
        <w:t xml:space="preserve"> </w:t>
      </w:r>
      <w:r w:rsidR="001F18E5">
        <w:rPr>
          <w:rFonts w:asciiTheme="minorHAnsi" w:hAnsiTheme="minorHAnsi"/>
        </w:rPr>
        <w:t>e</w:t>
      </w:r>
      <w:r w:rsidR="00C93B8D">
        <w:rPr>
          <w:rFonts w:asciiTheme="minorHAnsi" w:hAnsiTheme="minorHAnsi"/>
        </w:rPr>
        <w:t>very other month</w:t>
      </w:r>
      <w:r w:rsidR="001F18E5">
        <w:rPr>
          <w:rFonts w:asciiTheme="minorHAnsi" w:hAnsiTheme="minorHAnsi"/>
        </w:rPr>
        <w:t>.</w:t>
      </w:r>
      <w:r w:rsidR="00C93B8D">
        <w:rPr>
          <w:rFonts w:asciiTheme="minorHAnsi" w:hAnsiTheme="minorHAnsi"/>
        </w:rPr>
        <w:t xml:space="preserve"> </w:t>
      </w:r>
    </w:p>
    <w:p w14:paraId="267835AA" w14:textId="4E464F13" w:rsidR="009B6301" w:rsidRDefault="004907AD" w:rsidP="009B6301">
      <w:pPr>
        <w:pStyle w:val="Default"/>
        <w:rPr>
          <w:rFonts w:asciiTheme="minorHAnsi" w:hAnsiTheme="minorHAnsi"/>
        </w:rPr>
      </w:pPr>
      <w:r>
        <w:rPr>
          <w:rFonts w:asciiTheme="minorHAnsi" w:hAnsiTheme="minorHAnsi"/>
        </w:rPr>
        <w:t>T</w:t>
      </w:r>
      <w:r w:rsidR="00C93B8D">
        <w:rPr>
          <w:rFonts w:asciiTheme="minorHAnsi" w:hAnsiTheme="minorHAnsi"/>
        </w:rPr>
        <w:t>he housing meeting will be postponed</w:t>
      </w:r>
      <w:r w:rsidR="001F18E5">
        <w:rPr>
          <w:rFonts w:asciiTheme="minorHAnsi" w:hAnsiTheme="minorHAnsi"/>
        </w:rPr>
        <w:t>.</w:t>
      </w:r>
      <w:r w:rsidR="00C93B8D">
        <w:rPr>
          <w:rFonts w:asciiTheme="minorHAnsi" w:hAnsiTheme="minorHAnsi"/>
        </w:rPr>
        <w:t xml:space="preserve"> </w:t>
      </w:r>
    </w:p>
    <w:p w14:paraId="0250A532" w14:textId="77777777" w:rsidR="00EE6867" w:rsidRDefault="00EE6867" w:rsidP="009B6301">
      <w:pPr>
        <w:pStyle w:val="Default"/>
        <w:rPr>
          <w:rFonts w:asciiTheme="minorHAnsi" w:hAnsiTheme="minorHAnsi"/>
        </w:rPr>
      </w:pPr>
    </w:p>
    <w:p w14:paraId="65097497" w14:textId="501720C0" w:rsidR="00EE6867" w:rsidRDefault="00EE6867" w:rsidP="009B6301">
      <w:pPr>
        <w:pStyle w:val="Default"/>
        <w:rPr>
          <w:rFonts w:asciiTheme="minorHAnsi" w:hAnsiTheme="minorHAnsi"/>
        </w:rPr>
      </w:pPr>
      <w:r>
        <w:rPr>
          <w:rFonts w:asciiTheme="minorHAnsi" w:hAnsiTheme="minorHAnsi"/>
        </w:rPr>
        <w:t>A way to contact On</w:t>
      </w:r>
      <w:r w:rsidR="003C2839">
        <w:rPr>
          <w:rFonts w:asciiTheme="minorHAnsi" w:hAnsiTheme="minorHAnsi"/>
        </w:rPr>
        <w:t>tario Joyner would be</w:t>
      </w:r>
      <w:r w:rsidR="001F18E5">
        <w:rPr>
          <w:rFonts w:asciiTheme="minorHAnsi" w:hAnsiTheme="minorHAnsi"/>
        </w:rPr>
        <w:t>:</w:t>
      </w:r>
      <w:r w:rsidR="003C2839">
        <w:rPr>
          <w:rFonts w:asciiTheme="minorHAnsi" w:hAnsiTheme="minorHAnsi"/>
        </w:rPr>
        <w:t xml:space="preserve"> </w:t>
      </w:r>
    </w:p>
    <w:p w14:paraId="5C69EEFA" w14:textId="77777777" w:rsidR="003C2839" w:rsidRDefault="003C2839" w:rsidP="009B6301">
      <w:pPr>
        <w:pStyle w:val="Default"/>
        <w:rPr>
          <w:rFonts w:asciiTheme="minorHAnsi" w:hAnsiTheme="minorHAnsi"/>
        </w:rPr>
      </w:pPr>
    </w:p>
    <w:p w14:paraId="4DF7C77C" w14:textId="47A41C3E" w:rsidR="003C2839" w:rsidRDefault="003C2839" w:rsidP="009B6301">
      <w:pPr>
        <w:pStyle w:val="Default"/>
        <w:rPr>
          <w:rFonts w:asciiTheme="minorHAnsi" w:hAnsiTheme="minorHAnsi"/>
        </w:rPr>
      </w:pPr>
      <w:r>
        <w:rPr>
          <w:rFonts w:asciiTheme="minorHAnsi" w:hAnsiTheme="minorHAnsi"/>
        </w:rPr>
        <w:t xml:space="preserve">Ontario Joyner </w:t>
      </w:r>
    </w:p>
    <w:p w14:paraId="0973C0E8" w14:textId="47B5DFD5" w:rsidR="003C2839" w:rsidRDefault="003C2839" w:rsidP="009B6301">
      <w:pPr>
        <w:pStyle w:val="Default"/>
        <w:rPr>
          <w:rFonts w:asciiTheme="minorHAnsi" w:hAnsiTheme="minorHAnsi"/>
        </w:rPr>
      </w:pPr>
      <w:r>
        <w:rPr>
          <w:rFonts w:asciiTheme="minorHAnsi" w:hAnsiTheme="minorHAnsi"/>
        </w:rPr>
        <w:t>LRC Coordinator</w:t>
      </w:r>
    </w:p>
    <w:p w14:paraId="16FD73D3" w14:textId="082A9808" w:rsidR="003C2839" w:rsidRDefault="003C2839" w:rsidP="009B6301">
      <w:pPr>
        <w:pStyle w:val="Default"/>
        <w:rPr>
          <w:rFonts w:asciiTheme="minorHAnsi" w:hAnsiTheme="minorHAnsi"/>
        </w:rPr>
      </w:pPr>
      <w:r>
        <w:rPr>
          <w:rFonts w:asciiTheme="minorHAnsi" w:hAnsiTheme="minorHAnsi"/>
        </w:rPr>
        <w:t xml:space="preserve">Emai: </w:t>
      </w:r>
      <w:hyperlink r:id="rId11" w:history="1">
        <w:r w:rsidRPr="00FE6C5C">
          <w:rPr>
            <w:rStyle w:val="Hyperlink"/>
            <w:rFonts w:asciiTheme="minorHAnsi" w:hAnsiTheme="minorHAnsi"/>
          </w:rPr>
          <w:t>ojoyner@dconc.gov</w:t>
        </w:r>
      </w:hyperlink>
    </w:p>
    <w:p w14:paraId="24C433AA" w14:textId="2300D2F2" w:rsidR="003C2839" w:rsidRPr="00FC4C78" w:rsidRDefault="003C2839" w:rsidP="009B6301">
      <w:pPr>
        <w:pStyle w:val="Default"/>
        <w:rPr>
          <w:rFonts w:asciiTheme="minorHAnsi" w:hAnsiTheme="minorHAnsi"/>
        </w:rPr>
      </w:pPr>
      <w:r>
        <w:rPr>
          <w:rFonts w:asciiTheme="minorHAnsi" w:hAnsiTheme="minorHAnsi"/>
        </w:rPr>
        <w:t>Office: (919)-</w:t>
      </w:r>
      <w:r w:rsidR="00137B4A">
        <w:rPr>
          <w:rFonts w:asciiTheme="minorHAnsi" w:hAnsiTheme="minorHAnsi"/>
        </w:rPr>
        <w:t>560-7589</w:t>
      </w:r>
    </w:p>
    <w:p w14:paraId="643A6B68" w14:textId="77777777" w:rsidR="0009597D" w:rsidRDefault="0009597D" w:rsidP="008E7BA5">
      <w:pPr>
        <w:pStyle w:val="Default"/>
        <w:rPr>
          <w:rFonts w:asciiTheme="minorHAnsi" w:hAnsiTheme="minorHAnsi"/>
          <w:sz w:val="28"/>
          <w:szCs w:val="28"/>
        </w:rPr>
      </w:pPr>
    </w:p>
    <w:p w14:paraId="54B8FC78" w14:textId="2B31FE11" w:rsidR="0009597D" w:rsidRPr="00C01935" w:rsidRDefault="0009597D" w:rsidP="008E7BA5">
      <w:pPr>
        <w:pStyle w:val="Default"/>
        <w:rPr>
          <w:rFonts w:asciiTheme="minorHAnsi" w:hAnsiTheme="minorHAnsi"/>
        </w:rPr>
      </w:pPr>
      <w:r w:rsidRPr="00C01935">
        <w:rPr>
          <w:rFonts w:asciiTheme="minorHAnsi" w:hAnsiTheme="minorHAnsi"/>
        </w:rPr>
        <w:t>Updates:</w:t>
      </w:r>
      <w:r w:rsidR="00484B5C" w:rsidRPr="00C01935">
        <w:rPr>
          <w:rFonts w:asciiTheme="minorHAnsi" w:hAnsiTheme="minorHAnsi"/>
        </w:rPr>
        <w:t xml:space="preserve"> </w:t>
      </w:r>
    </w:p>
    <w:p w14:paraId="0D61E933" w14:textId="77777777" w:rsidR="00484B5C" w:rsidRPr="00C01935" w:rsidRDefault="00484B5C" w:rsidP="008E7BA5">
      <w:pPr>
        <w:pStyle w:val="Default"/>
        <w:rPr>
          <w:rFonts w:asciiTheme="minorHAnsi" w:hAnsiTheme="minorHAnsi"/>
        </w:rPr>
      </w:pPr>
    </w:p>
    <w:p w14:paraId="5E863872" w14:textId="1B56469D" w:rsidR="00372BE8" w:rsidRPr="00C01935" w:rsidRDefault="00484B5C" w:rsidP="00C01935">
      <w:pPr>
        <w:pStyle w:val="Default"/>
        <w:numPr>
          <w:ilvl w:val="0"/>
          <w:numId w:val="6"/>
        </w:numPr>
        <w:rPr>
          <w:rFonts w:asciiTheme="minorHAnsi" w:hAnsiTheme="minorHAnsi"/>
        </w:rPr>
      </w:pPr>
      <w:r w:rsidRPr="00C01935">
        <w:rPr>
          <w:rFonts w:asciiTheme="minorHAnsi" w:hAnsiTheme="minorHAnsi"/>
        </w:rPr>
        <w:t xml:space="preserve">Lacie: Forming a new </w:t>
      </w:r>
      <w:r w:rsidR="001F18E5">
        <w:rPr>
          <w:rFonts w:asciiTheme="minorHAnsi" w:hAnsiTheme="minorHAnsi"/>
        </w:rPr>
        <w:t xml:space="preserve">MOUD Providers </w:t>
      </w:r>
      <w:r w:rsidR="00C01935" w:rsidRPr="00C01935">
        <w:rPr>
          <w:rFonts w:asciiTheme="minorHAnsi" w:hAnsiTheme="minorHAnsi"/>
        </w:rPr>
        <w:t>subcommittee</w:t>
      </w:r>
      <w:r w:rsidR="001F18E5">
        <w:rPr>
          <w:rFonts w:asciiTheme="minorHAnsi" w:hAnsiTheme="minorHAnsi"/>
        </w:rPr>
        <w:t>.</w:t>
      </w:r>
      <w:r w:rsidRPr="00C01935">
        <w:rPr>
          <w:rFonts w:asciiTheme="minorHAnsi" w:hAnsiTheme="minorHAnsi"/>
        </w:rPr>
        <w:t xml:space="preserve"> </w:t>
      </w:r>
      <w:r w:rsidR="00372BE8" w:rsidRPr="00C01935">
        <w:rPr>
          <w:rFonts w:asciiTheme="minorHAnsi" w:hAnsiTheme="minorHAnsi"/>
        </w:rPr>
        <w:t xml:space="preserve">LA and </w:t>
      </w:r>
      <w:r w:rsidR="00C01935">
        <w:rPr>
          <w:rFonts w:asciiTheme="minorHAnsi" w:hAnsiTheme="minorHAnsi"/>
        </w:rPr>
        <w:t>T</w:t>
      </w:r>
      <w:r w:rsidR="00837639" w:rsidRPr="00C01935">
        <w:rPr>
          <w:rFonts w:asciiTheme="minorHAnsi" w:hAnsiTheme="minorHAnsi"/>
        </w:rPr>
        <w:t>i</w:t>
      </w:r>
      <w:r w:rsidR="00372BE8" w:rsidRPr="00C01935">
        <w:rPr>
          <w:rFonts w:asciiTheme="minorHAnsi" w:hAnsiTheme="minorHAnsi"/>
        </w:rPr>
        <w:t>m</w:t>
      </w:r>
      <w:r w:rsidR="001A1258" w:rsidRPr="00C01935">
        <w:rPr>
          <w:rFonts w:asciiTheme="minorHAnsi" w:hAnsiTheme="minorHAnsi"/>
        </w:rPr>
        <w:t>e</w:t>
      </w:r>
      <w:r w:rsidR="00372BE8" w:rsidRPr="00C01935">
        <w:rPr>
          <w:rFonts w:asciiTheme="minorHAnsi" w:hAnsiTheme="minorHAnsi"/>
        </w:rPr>
        <w:t>ka have more information.</w:t>
      </w:r>
    </w:p>
    <w:p w14:paraId="05BF7123" w14:textId="2468140E" w:rsidR="007B7443" w:rsidRPr="00C01935" w:rsidRDefault="00372BE8" w:rsidP="00C01935">
      <w:pPr>
        <w:pStyle w:val="Default"/>
        <w:numPr>
          <w:ilvl w:val="0"/>
          <w:numId w:val="6"/>
        </w:numPr>
        <w:rPr>
          <w:rFonts w:asciiTheme="minorHAnsi" w:hAnsiTheme="minorHAnsi"/>
        </w:rPr>
      </w:pPr>
      <w:r w:rsidRPr="00C01935">
        <w:rPr>
          <w:rFonts w:asciiTheme="minorHAnsi" w:hAnsiTheme="minorHAnsi"/>
        </w:rPr>
        <w:t xml:space="preserve">LA: Still trying to </w:t>
      </w:r>
      <w:r w:rsidR="001A1258" w:rsidRPr="00C01935">
        <w:rPr>
          <w:rFonts w:asciiTheme="minorHAnsi" w:hAnsiTheme="minorHAnsi"/>
        </w:rPr>
        <w:t xml:space="preserve">find a date and find providers and looking to making the meetings on </w:t>
      </w:r>
      <w:r w:rsidR="00837639" w:rsidRPr="00C01935">
        <w:rPr>
          <w:rFonts w:asciiTheme="minorHAnsi" w:hAnsiTheme="minorHAnsi"/>
        </w:rPr>
        <w:t>T</w:t>
      </w:r>
      <w:r w:rsidR="001A1258" w:rsidRPr="00C01935">
        <w:rPr>
          <w:rFonts w:asciiTheme="minorHAnsi" w:hAnsiTheme="minorHAnsi"/>
        </w:rPr>
        <w:t>uesday</w:t>
      </w:r>
      <w:r w:rsidR="00837639" w:rsidRPr="00C01935">
        <w:rPr>
          <w:rFonts w:asciiTheme="minorHAnsi" w:hAnsiTheme="minorHAnsi"/>
        </w:rPr>
        <w:t xml:space="preserve">s at around 11am. </w:t>
      </w:r>
    </w:p>
    <w:p w14:paraId="5E347C34" w14:textId="011BD932" w:rsidR="001A24B8" w:rsidRPr="00C01935" w:rsidRDefault="001A24B8" w:rsidP="00C01935">
      <w:pPr>
        <w:pStyle w:val="Default"/>
        <w:numPr>
          <w:ilvl w:val="0"/>
          <w:numId w:val="6"/>
        </w:numPr>
        <w:rPr>
          <w:rFonts w:asciiTheme="minorHAnsi" w:hAnsiTheme="minorHAnsi"/>
        </w:rPr>
      </w:pPr>
      <w:r w:rsidRPr="00C01935">
        <w:rPr>
          <w:rFonts w:asciiTheme="minorHAnsi" w:hAnsiTheme="minorHAnsi"/>
        </w:rPr>
        <w:t>Lacie: 4pm on Tuesday looks like it would work.</w:t>
      </w:r>
    </w:p>
    <w:p w14:paraId="407A0DA8" w14:textId="569936F6" w:rsidR="00C51A17" w:rsidRPr="00C01935" w:rsidRDefault="001A24B8" w:rsidP="00C01935">
      <w:pPr>
        <w:pStyle w:val="Default"/>
        <w:numPr>
          <w:ilvl w:val="0"/>
          <w:numId w:val="6"/>
        </w:numPr>
        <w:rPr>
          <w:rFonts w:asciiTheme="minorHAnsi" w:hAnsiTheme="minorHAnsi"/>
        </w:rPr>
      </w:pPr>
      <w:r w:rsidRPr="00C01935">
        <w:rPr>
          <w:rFonts w:asciiTheme="minorHAnsi" w:hAnsiTheme="minorHAnsi"/>
        </w:rPr>
        <w:t xml:space="preserve">Kay: </w:t>
      </w:r>
      <w:r w:rsidR="006E7150" w:rsidRPr="00C01935">
        <w:rPr>
          <w:rFonts w:asciiTheme="minorHAnsi" w:hAnsiTheme="minorHAnsi"/>
        </w:rPr>
        <w:t xml:space="preserve">Housing subcommittee </w:t>
      </w:r>
      <w:r w:rsidR="001F18E5">
        <w:rPr>
          <w:rFonts w:asciiTheme="minorHAnsi" w:hAnsiTheme="minorHAnsi"/>
        </w:rPr>
        <w:t xml:space="preserve">might get ideas </w:t>
      </w:r>
      <w:r w:rsidR="00B22879" w:rsidRPr="00C01935">
        <w:rPr>
          <w:rFonts w:asciiTheme="minorHAnsi" w:hAnsiTheme="minorHAnsi"/>
        </w:rPr>
        <w:t xml:space="preserve">from Mr. Joyner </w:t>
      </w:r>
      <w:r w:rsidR="001F18E5" w:rsidRPr="001F18E5">
        <w:rPr>
          <w:rFonts w:asciiTheme="minorHAnsi" w:hAnsiTheme="minorHAnsi"/>
        </w:rPr>
        <w:t>on where to find housing</w:t>
      </w:r>
      <w:r w:rsidR="001F18E5">
        <w:rPr>
          <w:rFonts w:asciiTheme="minorHAnsi" w:hAnsiTheme="minorHAnsi"/>
        </w:rPr>
        <w:t xml:space="preserve"> for justice involved individuals.</w:t>
      </w:r>
    </w:p>
    <w:p w14:paraId="07E0FE28" w14:textId="382A4E8C" w:rsidR="006C74F6" w:rsidRPr="00C01935" w:rsidRDefault="00C51A17" w:rsidP="00C01935">
      <w:pPr>
        <w:pStyle w:val="Default"/>
        <w:numPr>
          <w:ilvl w:val="0"/>
          <w:numId w:val="6"/>
        </w:numPr>
        <w:rPr>
          <w:rFonts w:asciiTheme="minorHAnsi" w:hAnsiTheme="minorHAnsi"/>
        </w:rPr>
      </w:pPr>
      <w:r w:rsidRPr="00C01935">
        <w:rPr>
          <w:rFonts w:asciiTheme="minorHAnsi" w:hAnsiTheme="minorHAnsi"/>
        </w:rPr>
        <w:t xml:space="preserve">Timeka: </w:t>
      </w:r>
      <w:r w:rsidR="00BE44E6" w:rsidRPr="00C01935">
        <w:rPr>
          <w:rFonts w:asciiTheme="minorHAnsi" w:hAnsiTheme="minorHAnsi"/>
        </w:rPr>
        <w:t>moving forward with MOU with freedom house and morse clinic starting April 1</w:t>
      </w:r>
      <w:r w:rsidR="00BE44E6" w:rsidRPr="00C01935">
        <w:rPr>
          <w:rFonts w:asciiTheme="minorHAnsi" w:hAnsiTheme="minorHAnsi"/>
          <w:vertAlign w:val="superscript"/>
        </w:rPr>
        <w:t>st</w:t>
      </w:r>
      <w:r w:rsidR="00BE44E6" w:rsidRPr="00C01935">
        <w:rPr>
          <w:rFonts w:asciiTheme="minorHAnsi" w:hAnsiTheme="minorHAnsi"/>
        </w:rPr>
        <w:t xml:space="preserve"> </w:t>
      </w:r>
      <w:r w:rsidR="00772A8E" w:rsidRPr="00C01935">
        <w:rPr>
          <w:rFonts w:asciiTheme="minorHAnsi" w:hAnsiTheme="minorHAnsi"/>
        </w:rPr>
        <w:t xml:space="preserve">to have clients to come in. </w:t>
      </w:r>
    </w:p>
    <w:p w14:paraId="7F277F2D" w14:textId="044060D7" w:rsidR="00FA61AA" w:rsidRPr="00C01935" w:rsidRDefault="00714CBB" w:rsidP="00C01935">
      <w:pPr>
        <w:pStyle w:val="Default"/>
        <w:numPr>
          <w:ilvl w:val="0"/>
          <w:numId w:val="6"/>
        </w:numPr>
        <w:rPr>
          <w:rFonts w:asciiTheme="minorHAnsi" w:hAnsiTheme="minorHAnsi"/>
        </w:rPr>
      </w:pPr>
      <w:r w:rsidRPr="00C01935">
        <w:rPr>
          <w:rFonts w:asciiTheme="minorHAnsi" w:hAnsiTheme="minorHAnsi"/>
        </w:rPr>
        <w:t xml:space="preserve">Lisa: </w:t>
      </w:r>
      <w:r w:rsidR="00C01935" w:rsidRPr="00C01935">
        <w:rPr>
          <w:rFonts w:asciiTheme="minorHAnsi" w:hAnsiTheme="minorHAnsi"/>
        </w:rPr>
        <w:t>People</w:t>
      </w:r>
      <w:r w:rsidRPr="00C01935">
        <w:rPr>
          <w:rFonts w:asciiTheme="minorHAnsi" w:hAnsiTheme="minorHAnsi"/>
        </w:rPr>
        <w:t xml:space="preserve"> can be on</w:t>
      </w:r>
      <w:r w:rsidR="001F18E5">
        <w:rPr>
          <w:rFonts w:asciiTheme="minorHAnsi" w:hAnsiTheme="minorHAnsi"/>
        </w:rPr>
        <w:t xml:space="preserve"> Sublocade at</w:t>
      </w:r>
      <w:r w:rsidR="00EB4B68" w:rsidRPr="00C01935">
        <w:rPr>
          <w:rFonts w:asciiTheme="minorHAnsi" w:hAnsiTheme="minorHAnsi"/>
        </w:rPr>
        <w:t xml:space="preserve"> T</w:t>
      </w:r>
      <w:r w:rsidR="00F81634">
        <w:rPr>
          <w:rFonts w:asciiTheme="minorHAnsi" w:hAnsiTheme="minorHAnsi"/>
        </w:rPr>
        <w:t>ROSA</w:t>
      </w:r>
      <w:r w:rsidR="001F18E5">
        <w:rPr>
          <w:rFonts w:asciiTheme="minorHAnsi" w:hAnsiTheme="minorHAnsi"/>
        </w:rPr>
        <w:t>.</w:t>
      </w:r>
      <w:r w:rsidR="00EB4B68" w:rsidRPr="00C01935">
        <w:rPr>
          <w:rFonts w:asciiTheme="minorHAnsi" w:hAnsiTheme="minorHAnsi"/>
        </w:rPr>
        <w:t xml:space="preserve"> </w:t>
      </w:r>
    </w:p>
    <w:p w14:paraId="1CF7A18B" w14:textId="2AA23AF4" w:rsidR="00FA61AA" w:rsidRPr="00C01935" w:rsidRDefault="00FA61AA" w:rsidP="00C01935">
      <w:pPr>
        <w:pStyle w:val="Default"/>
        <w:numPr>
          <w:ilvl w:val="0"/>
          <w:numId w:val="6"/>
        </w:numPr>
        <w:rPr>
          <w:rFonts w:asciiTheme="minorHAnsi" w:hAnsiTheme="minorHAnsi"/>
        </w:rPr>
      </w:pPr>
      <w:r w:rsidRPr="00C01935">
        <w:rPr>
          <w:rFonts w:asciiTheme="minorHAnsi" w:hAnsiTheme="minorHAnsi"/>
        </w:rPr>
        <w:t xml:space="preserve">Jackie: pending on </w:t>
      </w:r>
      <w:r w:rsidR="005828A4" w:rsidRPr="00C01935">
        <w:rPr>
          <w:rFonts w:asciiTheme="minorHAnsi" w:hAnsiTheme="minorHAnsi"/>
        </w:rPr>
        <w:t>council</w:t>
      </w:r>
      <w:r w:rsidRPr="00C01935">
        <w:rPr>
          <w:rFonts w:asciiTheme="minorHAnsi" w:hAnsiTheme="minorHAnsi"/>
        </w:rPr>
        <w:t xml:space="preserve"> vote </w:t>
      </w:r>
      <w:r w:rsidR="005828A4" w:rsidRPr="00C01935">
        <w:rPr>
          <w:rFonts w:asciiTheme="minorHAnsi" w:hAnsiTheme="minorHAnsi"/>
        </w:rPr>
        <w:t>for settlement funding.</w:t>
      </w:r>
    </w:p>
    <w:p w14:paraId="52B33260" w14:textId="77777777" w:rsidR="005828A4" w:rsidRPr="00C01935" w:rsidRDefault="005828A4" w:rsidP="008E7BA5">
      <w:pPr>
        <w:pStyle w:val="Default"/>
        <w:rPr>
          <w:rFonts w:asciiTheme="minorHAnsi" w:hAnsiTheme="minorHAnsi"/>
        </w:rPr>
      </w:pPr>
    </w:p>
    <w:p w14:paraId="6570CA09" w14:textId="77777777" w:rsidR="00137B4A" w:rsidRPr="00A4201D" w:rsidRDefault="00137B4A" w:rsidP="008E7BA5">
      <w:pPr>
        <w:pStyle w:val="Default"/>
        <w:rPr>
          <w:rFonts w:asciiTheme="minorHAnsi" w:hAnsiTheme="minorHAnsi"/>
          <w:sz w:val="28"/>
          <w:szCs w:val="28"/>
        </w:rPr>
      </w:pPr>
    </w:p>
    <w:p w14:paraId="6EB1E796" w14:textId="4B402BEF" w:rsidR="00183A55" w:rsidRPr="00183A55" w:rsidRDefault="00183A55" w:rsidP="008E7BA5"/>
    <w:sectPr w:rsidR="00183A55" w:rsidRPr="00183A5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44BE" w14:textId="77777777" w:rsidR="00FD1F7B" w:rsidRDefault="00FD1F7B" w:rsidP="00C01935">
      <w:pPr>
        <w:spacing w:after="0" w:line="240" w:lineRule="auto"/>
      </w:pPr>
      <w:r>
        <w:separator/>
      </w:r>
    </w:p>
  </w:endnote>
  <w:endnote w:type="continuationSeparator" w:id="0">
    <w:p w14:paraId="55A13AFB" w14:textId="77777777" w:rsidR="00FD1F7B" w:rsidRDefault="00FD1F7B" w:rsidP="00C0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4FB27" w14:textId="77777777" w:rsidR="00FD1F7B" w:rsidRDefault="00FD1F7B" w:rsidP="00C01935">
      <w:pPr>
        <w:spacing w:after="0" w:line="240" w:lineRule="auto"/>
      </w:pPr>
      <w:r>
        <w:separator/>
      </w:r>
    </w:p>
  </w:footnote>
  <w:footnote w:type="continuationSeparator" w:id="0">
    <w:p w14:paraId="5137EC24" w14:textId="77777777" w:rsidR="00FD1F7B" w:rsidRDefault="00FD1F7B" w:rsidP="00C01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31D2" w14:textId="52A10B70" w:rsidR="00C01935" w:rsidRDefault="00C01935" w:rsidP="00C01935">
    <w:pPr>
      <w:pStyle w:val="Header"/>
      <w:jc w:val="center"/>
    </w:pPr>
    <w:r w:rsidRPr="00C01935">
      <w:rPr>
        <w:rFonts w:ascii="Aptos" w:eastAsia="Aptos" w:hAnsi="Aptos" w:cs="Times New Roman"/>
        <w:noProof/>
        <w:sz w:val="22"/>
        <w:szCs w:val="22"/>
      </w:rPr>
      <w:drawing>
        <wp:inline distT="0" distB="0" distL="0" distR="0" wp14:anchorId="0740B5B0" wp14:editId="5886C6ED">
          <wp:extent cx="3136739" cy="784969"/>
          <wp:effectExtent l="0" t="0" r="6985" b="0"/>
          <wp:docPr id="2024413939"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0697" cy="790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E07AC"/>
    <w:multiLevelType w:val="hybridMultilevel"/>
    <w:tmpl w:val="BBF43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2022D"/>
    <w:multiLevelType w:val="hybridMultilevel"/>
    <w:tmpl w:val="3B0ED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77A63"/>
    <w:multiLevelType w:val="hybridMultilevel"/>
    <w:tmpl w:val="B67A1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F0CB6"/>
    <w:multiLevelType w:val="hybridMultilevel"/>
    <w:tmpl w:val="EF34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2F09CC"/>
    <w:multiLevelType w:val="hybridMultilevel"/>
    <w:tmpl w:val="7DEEB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321AF2"/>
    <w:multiLevelType w:val="hybridMultilevel"/>
    <w:tmpl w:val="5726C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294140">
    <w:abstractNumId w:val="2"/>
  </w:num>
  <w:num w:numId="2" w16cid:durableId="966816713">
    <w:abstractNumId w:val="4"/>
  </w:num>
  <w:num w:numId="3" w16cid:durableId="1576477914">
    <w:abstractNumId w:val="3"/>
  </w:num>
  <w:num w:numId="4" w16cid:durableId="484856167">
    <w:abstractNumId w:val="5"/>
  </w:num>
  <w:num w:numId="5" w16cid:durableId="387801773">
    <w:abstractNumId w:val="0"/>
  </w:num>
  <w:num w:numId="6" w16cid:durableId="1971402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1D"/>
    <w:rsid w:val="00026CB9"/>
    <w:rsid w:val="00030339"/>
    <w:rsid w:val="0004048D"/>
    <w:rsid w:val="00042F92"/>
    <w:rsid w:val="00050EF0"/>
    <w:rsid w:val="00052D17"/>
    <w:rsid w:val="00086250"/>
    <w:rsid w:val="00086E36"/>
    <w:rsid w:val="0009597D"/>
    <w:rsid w:val="000B1968"/>
    <w:rsid w:val="000C0639"/>
    <w:rsid w:val="000D335F"/>
    <w:rsid w:val="000D54CA"/>
    <w:rsid w:val="000D6356"/>
    <w:rsid w:val="000E3199"/>
    <w:rsid w:val="000F4DA5"/>
    <w:rsid w:val="000F7070"/>
    <w:rsid w:val="00101650"/>
    <w:rsid w:val="00104C12"/>
    <w:rsid w:val="001052EC"/>
    <w:rsid w:val="00113C58"/>
    <w:rsid w:val="00125CAB"/>
    <w:rsid w:val="001269EE"/>
    <w:rsid w:val="0013286A"/>
    <w:rsid w:val="00137B4A"/>
    <w:rsid w:val="001428DC"/>
    <w:rsid w:val="00154AB5"/>
    <w:rsid w:val="00165705"/>
    <w:rsid w:val="00183A55"/>
    <w:rsid w:val="00192D41"/>
    <w:rsid w:val="00196EDD"/>
    <w:rsid w:val="001972D0"/>
    <w:rsid w:val="001A1258"/>
    <w:rsid w:val="001A24B8"/>
    <w:rsid w:val="001D04CA"/>
    <w:rsid w:val="001F18E5"/>
    <w:rsid w:val="001F433C"/>
    <w:rsid w:val="00200F86"/>
    <w:rsid w:val="002046D6"/>
    <w:rsid w:val="002052C9"/>
    <w:rsid w:val="002569C6"/>
    <w:rsid w:val="00265D6B"/>
    <w:rsid w:val="00277A9F"/>
    <w:rsid w:val="00290A66"/>
    <w:rsid w:val="00292AA4"/>
    <w:rsid w:val="00294203"/>
    <w:rsid w:val="002A61D4"/>
    <w:rsid w:val="002A6A07"/>
    <w:rsid w:val="002B3DB9"/>
    <w:rsid w:val="002C0874"/>
    <w:rsid w:val="002D73CF"/>
    <w:rsid w:val="002E3AD2"/>
    <w:rsid w:val="00305B75"/>
    <w:rsid w:val="0032419E"/>
    <w:rsid w:val="003265DC"/>
    <w:rsid w:val="00330138"/>
    <w:rsid w:val="003335EB"/>
    <w:rsid w:val="00367BE1"/>
    <w:rsid w:val="00367CC3"/>
    <w:rsid w:val="00372BE8"/>
    <w:rsid w:val="003939D1"/>
    <w:rsid w:val="003B288B"/>
    <w:rsid w:val="003C0C4C"/>
    <w:rsid w:val="003C2839"/>
    <w:rsid w:val="003C2E31"/>
    <w:rsid w:val="003D5621"/>
    <w:rsid w:val="003F0C8D"/>
    <w:rsid w:val="00422DF6"/>
    <w:rsid w:val="004454F0"/>
    <w:rsid w:val="004556CC"/>
    <w:rsid w:val="00484B5C"/>
    <w:rsid w:val="004907AD"/>
    <w:rsid w:val="004933A9"/>
    <w:rsid w:val="004A2459"/>
    <w:rsid w:val="004A6871"/>
    <w:rsid w:val="004B56E6"/>
    <w:rsid w:val="004D6587"/>
    <w:rsid w:val="00500924"/>
    <w:rsid w:val="005242FF"/>
    <w:rsid w:val="0053517E"/>
    <w:rsid w:val="005365D4"/>
    <w:rsid w:val="005502C3"/>
    <w:rsid w:val="00550AA8"/>
    <w:rsid w:val="005828A4"/>
    <w:rsid w:val="005A6A9C"/>
    <w:rsid w:val="005C60B5"/>
    <w:rsid w:val="005D2BE7"/>
    <w:rsid w:val="005D2D5A"/>
    <w:rsid w:val="005D671D"/>
    <w:rsid w:val="005D73AF"/>
    <w:rsid w:val="005F7A91"/>
    <w:rsid w:val="006145B8"/>
    <w:rsid w:val="00620D2E"/>
    <w:rsid w:val="00623B85"/>
    <w:rsid w:val="00627287"/>
    <w:rsid w:val="0065462C"/>
    <w:rsid w:val="00682FE9"/>
    <w:rsid w:val="006906D8"/>
    <w:rsid w:val="006B14E1"/>
    <w:rsid w:val="006B2A71"/>
    <w:rsid w:val="006B30B2"/>
    <w:rsid w:val="006C74F6"/>
    <w:rsid w:val="006D1656"/>
    <w:rsid w:val="006D2CD3"/>
    <w:rsid w:val="006D2EF0"/>
    <w:rsid w:val="006E7150"/>
    <w:rsid w:val="006F7D9F"/>
    <w:rsid w:val="00713EA8"/>
    <w:rsid w:val="00714CBB"/>
    <w:rsid w:val="007261CF"/>
    <w:rsid w:val="00727892"/>
    <w:rsid w:val="007312DA"/>
    <w:rsid w:val="00731FC2"/>
    <w:rsid w:val="0073239D"/>
    <w:rsid w:val="0073271C"/>
    <w:rsid w:val="00750428"/>
    <w:rsid w:val="00754A11"/>
    <w:rsid w:val="00760801"/>
    <w:rsid w:val="00771F94"/>
    <w:rsid w:val="00772A8E"/>
    <w:rsid w:val="007A78F4"/>
    <w:rsid w:val="007B7443"/>
    <w:rsid w:val="007C5662"/>
    <w:rsid w:val="007C6E94"/>
    <w:rsid w:val="007F0036"/>
    <w:rsid w:val="007F1957"/>
    <w:rsid w:val="007F77C1"/>
    <w:rsid w:val="008000BE"/>
    <w:rsid w:val="008157C5"/>
    <w:rsid w:val="0083450B"/>
    <w:rsid w:val="00837639"/>
    <w:rsid w:val="00837756"/>
    <w:rsid w:val="008456A7"/>
    <w:rsid w:val="00875B92"/>
    <w:rsid w:val="008768FB"/>
    <w:rsid w:val="00881C87"/>
    <w:rsid w:val="00883605"/>
    <w:rsid w:val="00891500"/>
    <w:rsid w:val="00892F1F"/>
    <w:rsid w:val="008A4E95"/>
    <w:rsid w:val="008B3F55"/>
    <w:rsid w:val="008C312B"/>
    <w:rsid w:val="008C6B25"/>
    <w:rsid w:val="008E7BA5"/>
    <w:rsid w:val="008F287A"/>
    <w:rsid w:val="00910A63"/>
    <w:rsid w:val="00911649"/>
    <w:rsid w:val="009203CC"/>
    <w:rsid w:val="009336F6"/>
    <w:rsid w:val="009344C8"/>
    <w:rsid w:val="009358D0"/>
    <w:rsid w:val="00940F6E"/>
    <w:rsid w:val="00951C7E"/>
    <w:rsid w:val="00971E00"/>
    <w:rsid w:val="0098549A"/>
    <w:rsid w:val="009A54C3"/>
    <w:rsid w:val="009B6301"/>
    <w:rsid w:val="009C2A12"/>
    <w:rsid w:val="009C5E72"/>
    <w:rsid w:val="009D77B7"/>
    <w:rsid w:val="009E061C"/>
    <w:rsid w:val="009F3FDF"/>
    <w:rsid w:val="00A203DE"/>
    <w:rsid w:val="00A30A28"/>
    <w:rsid w:val="00A327FF"/>
    <w:rsid w:val="00A34CD6"/>
    <w:rsid w:val="00A4201D"/>
    <w:rsid w:val="00A768FF"/>
    <w:rsid w:val="00A83206"/>
    <w:rsid w:val="00A92415"/>
    <w:rsid w:val="00B00F6C"/>
    <w:rsid w:val="00B20B05"/>
    <w:rsid w:val="00B22879"/>
    <w:rsid w:val="00B27652"/>
    <w:rsid w:val="00B35DC9"/>
    <w:rsid w:val="00B430D1"/>
    <w:rsid w:val="00B43D7E"/>
    <w:rsid w:val="00B61514"/>
    <w:rsid w:val="00B63982"/>
    <w:rsid w:val="00B63C67"/>
    <w:rsid w:val="00B73709"/>
    <w:rsid w:val="00BA40CE"/>
    <w:rsid w:val="00BB1BDF"/>
    <w:rsid w:val="00BB40AD"/>
    <w:rsid w:val="00BE44E6"/>
    <w:rsid w:val="00BE454F"/>
    <w:rsid w:val="00BE6429"/>
    <w:rsid w:val="00BE7A71"/>
    <w:rsid w:val="00C01935"/>
    <w:rsid w:val="00C33F53"/>
    <w:rsid w:val="00C34B55"/>
    <w:rsid w:val="00C44CD1"/>
    <w:rsid w:val="00C459BA"/>
    <w:rsid w:val="00C50161"/>
    <w:rsid w:val="00C51A17"/>
    <w:rsid w:val="00C55A87"/>
    <w:rsid w:val="00C67502"/>
    <w:rsid w:val="00C7036C"/>
    <w:rsid w:val="00C86073"/>
    <w:rsid w:val="00C93B8D"/>
    <w:rsid w:val="00C953AB"/>
    <w:rsid w:val="00CA5D70"/>
    <w:rsid w:val="00CB158D"/>
    <w:rsid w:val="00CD0E0D"/>
    <w:rsid w:val="00CD0EF5"/>
    <w:rsid w:val="00D02BF9"/>
    <w:rsid w:val="00D0426C"/>
    <w:rsid w:val="00D15E28"/>
    <w:rsid w:val="00D20CCB"/>
    <w:rsid w:val="00D30E97"/>
    <w:rsid w:val="00D36ECD"/>
    <w:rsid w:val="00D37119"/>
    <w:rsid w:val="00D62450"/>
    <w:rsid w:val="00D76D0F"/>
    <w:rsid w:val="00D9686C"/>
    <w:rsid w:val="00DA2BE1"/>
    <w:rsid w:val="00DA3289"/>
    <w:rsid w:val="00DB1B4C"/>
    <w:rsid w:val="00DC1884"/>
    <w:rsid w:val="00DD4394"/>
    <w:rsid w:val="00DF1E9D"/>
    <w:rsid w:val="00DF5826"/>
    <w:rsid w:val="00E02C1D"/>
    <w:rsid w:val="00E130D4"/>
    <w:rsid w:val="00E20028"/>
    <w:rsid w:val="00E21876"/>
    <w:rsid w:val="00E3411C"/>
    <w:rsid w:val="00E41090"/>
    <w:rsid w:val="00E52A73"/>
    <w:rsid w:val="00E62F9F"/>
    <w:rsid w:val="00E74381"/>
    <w:rsid w:val="00E76060"/>
    <w:rsid w:val="00EB258F"/>
    <w:rsid w:val="00EB2EF2"/>
    <w:rsid w:val="00EB4B68"/>
    <w:rsid w:val="00ED602C"/>
    <w:rsid w:val="00EE6867"/>
    <w:rsid w:val="00EF3F18"/>
    <w:rsid w:val="00EF6BAC"/>
    <w:rsid w:val="00F05BD4"/>
    <w:rsid w:val="00F13667"/>
    <w:rsid w:val="00F246F2"/>
    <w:rsid w:val="00F364BF"/>
    <w:rsid w:val="00F81634"/>
    <w:rsid w:val="00FA4164"/>
    <w:rsid w:val="00FA61AA"/>
    <w:rsid w:val="00FB3FE0"/>
    <w:rsid w:val="00FC4C78"/>
    <w:rsid w:val="00FD1F7B"/>
    <w:rsid w:val="00FF1B18"/>
    <w:rsid w:val="00FF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E649"/>
  <w15:chartTrackingRefBased/>
  <w15:docId w15:val="{516470EA-3C8F-429D-B08A-050A16F3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71D"/>
    <w:rPr>
      <w:rFonts w:eastAsiaTheme="majorEastAsia" w:cstheme="majorBidi"/>
      <w:color w:val="272727" w:themeColor="text1" w:themeTint="D8"/>
    </w:rPr>
  </w:style>
  <w:style w:type="paragraph" w:styleId="Title">
    <w:name w:val="Title"/>
    <w:basedOn w:val="Normal"/>
    <w:next w:val="Normal"/>
    <w:link w:val="TitleChar"/>
    <w:uiPriority w:val="10"/>
    <w:qFormat/>
    <w:rsid w:val="005D6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71D"/>
    <w:pPr>
      <w:spacing w:before="160"/>
      <w:jc w:val="center"/>
    </w:pPr>
    <w:rPr>
      <w:i/>
      <w:iCs/>
      <w:color w:val="404040" w:themeColor="text1" w:themeTint="BF"/>
    </w:rPr>
  </w:style>
  <w:style w:type="character" w:customStyle="1" w:styleId="QuoteChar">
    <w:name w:val="Quote Char"/>
    <w:basedOn w:val="DefaultParagraphFont"/>
    <w:link w:val="Quote"/>
    <w:uiPriority w:val="29"/>
    <w:rsid w:val="005D671D"/>
    <w:rPr>
      <w:i/>
      <w:iCs/>
      <w:color w:val="404040" w:themeColor="text1" w:themeTint="BF"/>
    </w:rPr>
  </w:style>
  <w:style w:type="paragraph" w:styleId="ListParagraph">
    <w:name w:val="List Paragraph"/>
    <w:basedOn w:val="Normal"/>
    <w:uiPriority w:val="34"/>
    <w:qFormat/>
    <w:rsid w:val="005D671D"/>
    <w:pPr>
      <w:ind w:left="720"/>
      <w:contextualSpacing/>
    </w:pPr>
  </w:style>
  <w:style w:type="character" w:styleId="IntenseEmphasis">
    <w:name w:val="Intense Emphasis"/>
    <w:basedOn w:val="DefaultParagraphFont"/>
    <w:uiPriority w:val="21"/>
    <w:qFormat/>
    <w:rsid w:val="005D671D"/>
    <w:rPr>
      <w:i/>
      <w:iCs/>
      <w:color w:val="0F4761" w:themeColor="accent1" w:themeShade="BF"/>
    </w:rPr>
  </w:style>
  <w:style w:type="paragraph" w:styleId="IntenseQuote">
    <w:name w:val="Intense Quote"/>
    <w:basedOn w:val="Normal"/>
    <w:next w:val="Normal"/>
    <w:link w:val="IntenseQuoteChar"/>
    <w:uiPriority w:val="30"/>
    <w:qFormat/>
    <w:rsid w:val="005D6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71D"/>
    <w:rPr>
      <w:i/>
      <w:iCs/>
      <w:color w:val="0F4761" w:themeColor="accent1" w:themeShade="BF"/>
    </w:rPr>
  </w:style>
  <w:style w:type="character" w:styleId="IntenseReference">
    <w:name w:val="Intense Reference"/>
    <w:basedOn w:val="DefaultParagraphFont"/>
    <w:uiPriority w:val="32"/>
    <w:qFormat/>
    <w:rsid w:val="005D671D"/>
    <w:rPr>
      <w:b/>
      <w:bCs/>
      <w:smallCaps/>
      <w:color w:val="0F4761" w:themeColor="accent1" w:themeShade="BF"/>
      <w:spacing w:val="5"/>
    </w:rPr>
  </w:style>
  <w:style w:type="paragraph" w:customStyle="1" w:styleId="Default">
    <w:name w:val="Default"/>
    <w:rsid w:val="008E7BA5"/>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65462C"/>
    <w:rPr>
      <w:color w:val="467886" w:themeColor="hyperlink"/>
      <w:u w:val="single"/>
    </w:rPr>
  </w:style>
  <w:style w:type="character" w:styleId="UnresolvedMention">
    <w:name w:val="Unresolved Mention"/>
    <w:basedOn w:val="DefaultParagraphFont"/>
    <w:uiPriority w:val="99"/>
    <w:semiHidden/>
    <w:unhideWhenUsed/>
    <w:rsid w:val="0065462C"/>
    <w:rPr>
      <w:color w:val="605E5C"/>
      <w:shd w:val="clear" w:color="auto" w:fill="E1DFDD"/>
    </w:rPr>
  </w:style>
  <w:style w:type="paragraph" w:styleId="Header">
    <w:name w:val="header"/>
    <w:basedOn w:val="Normal"/>
    <w:link w:val="HeaderChar"/>
    <w:uiPriority w:val="99"/>
    <w:unhideWhenUsed/>
    <w:rsid w:val="00C01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935"/>
  </w:style>
  <w:style w:type="paragraph" w:styleId="Footer">
    <w:name w:val="footer"/>
    <w:basedOn w:val="Normal"/>
    <w:link w:val="FooterChar"/>
    <w:uiPriority w:val="99"/>
    <w:unhideWhenUsed/>
    <w:rsid w:val="00C01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935"/>
  </w:style>
  <w:style w:type="paragraph" w:styleId="Revision">
    <w:name w:val="Revision"/>
    <w:hidden/>
    <w:uiPriority w:val="99"/>
    <w:semiHidden/>
    <w:rsid w:val="001F18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joyner@dconc.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D9B22078A59A4F96AAC530EDCF56E3" ma:contentTypeVersion="6" ma:contentTypeDescription="Create a new document." ma:contentTypeScope="" ma:versionID="e313a838f23dc60ec19573d72a426a66">
  <xsd:schema xmlns:xsd="http://www.w3.org/2001/XMLSchema" xmlns:xs="http://www.w3.org/2001/XMLSchema" xmlns:p="http://schemas.microsoft.com/office/2006/metadata/properties" xmlns:ns3="d90e5643-581b-494d-9e3d-efbaeb359fb5" targetNamespace="http://schemas.microsoft.com/office/2006/metadata/properties" ma:root="true" ma:fieldsID="651404fb6cb48450d7eddb79a9be90f3" ns3:_="">
    <xsd:import namespace="d90e5643-581b-494d-9e3d-efbaeb359f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e5643-581b-494d-9e3d-efbaeb359f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90e5643-581b-494d-9e3d-efbaeb359fb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18AE1-FDB1-4E63-892C-31014B62B0FC}">
  <ds:schemaRefs>
    <ds:schemaRef ds:uri="http://schemas.microsoft.com/sharepoint/v3/contenttype/forms"/>
  </ds:schemaRefs>
</ds:datastoreItem>
</file>

<file path=customXml/itemProps2.xml><?xml version="1.0" encoding="utf-8"?>
<ds:datastoreItem xmlns:ds="http://schemas.openxmlformats.org/officeDocument/2006/customXml" ds:itemID="{5F799D19-EF8C-4638-B774-BAACC87DD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e5643-581b-494d-9e3d-efbaeb359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D1D220-851D-4829-9E1A-6A20E2193335}">
  <ds:schemaRefs>
    <ds:schemaRef ds:uri="http://schemas.microsoft.com/office/2006/metadata/properties"/>
    <ds:schemaRef ds:uri="http://schemas.microsoft.com/office/infopath/2007/PartnerControls"/>
    <ds:schemaRef ds:uri="d90e5643-581b-494d-9e3d-efbaeb359fb5"/>
  </ds:schemaRefs>
</ds:datastoreItem>
</file>

<file path=customXml/itemProps4.xml><?xml version="1.0" encoding="utf-8"?>
<ds:datastoreItem xmlns:ds="http://schemas.openxmlformats.org/officeDocument/2006/customXml" ds:itemID="{78D08432-A258-4DD8-8DB5-C09B3D8E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 Maldonado-Morales</dc:creator>
  <cp:keywords/>
  <dc:description/>
  <cp:lastModifiedBy>Scofield, Lacie F.</cp:lastModifiedBy>
  <cp:revision>4</cp:revision>
  <dcterms:created xsi:type="dcterms:W3CDTF">2025-04-08T16:46:00Z</dcterms:created>
  <dcterms:modified xsi:type="dcterms:W3CDTF">2025-04-08T20:23:00Z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0x01010050D9B22078A59A4F96AAC530EDCF56E3</vt:lpwstr>
  </property>
  <property fmtid="{D5CDD505-2E9C-101B-9397-08002B2CF9AE}" pid="3" name="_activity">
    <vt:lpwstr/>
  </property>
</Properties>
</file>