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3D4C70" w:rsidRDefault="00340CB5" w:rsidP="00340CB5">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52FA5D02" w14:textId="3505E351" w:rsidR="00340CB5" w:rsidRPr="00305BAF" w:rsidRDefault="005A33EC" w:rsidP="00340CB5">
      <w:pPr>
        <w:jc w:val="both"/>
        <w:rPr>
          <w:rFonts w:cstheme="minorHAnsi"/>
          <w:bCs/>
        </w:rPr>
      </w:pPr>
      <w:r w:rsidRPr="00305BAF">
        <w:rPr>
          <w:rFonts w:cstheme="minorHAnsi"/>
          <w:bCs/>
        </w:rPr>
        <w:t>September</w:t>
      </w:r>
      <w:r w:rsidR="00192EE5" w:rsidRPr="00305BAF">
        <w:rPr>
          <w:rFonts w:cstheme="minorHAnsi"/>
          <w:bCs/>
        </w:rPr>
        <w:t xml:space="preserve"> </w:t>
      </w:r>
      <w:r w:rsidRPr="00305BAF">
        <w:rPr>
          <w:rFonts w:cstheme="minorHAnsi"/>
          <w:bCs/>
        </w:rPr>
        <w:t>13</w:t>
      </w:r>
      <w:r w:rsidR="00340CB5" w:rsidRPr="00305BAF">
        <w:rPr>
          <w:rFonts w:cstheme="minorHAnsi"/>
          <w:bCs/>
        </w:rPr>
        <w:t>, 2022, Meeting Minutes</w:t>
      </w:r>
    </w:p>
    <w:p w14:paraId="23ECA3AB" w14:textId="4986CB4C" w:rsidR="00DE7271" w:rsidRPr="003D4C70" w:rsidRDefault="00340CB5" w:rsidP="00340CB5">
      <w:pPr>
        <w:jc w:val="both"/>
        <w:rPr>
          <w:rFonts w:cstheme="minorHAnsi"/>
          <w:bCs/>
        </w:rPr>
      </w:pPr>
      <w:r w:rsidRPr="003D4C70">
        <w:rPr>
          <w:rFonts w:cstheme="minorHAnsi"/>
          <w:b/>
          <w:u w:val="single"/>
        </w:rPr>
        <w:t>Present:</w:t>
      </w:r>
      <w:r w:rsidRPr="003D4C70">
        <w:rPr>
          <w:rFonts w:cstheme="minorHAnsi"/>
          <w:b/>
        </w:rPr>
        <w:t xml:space="preserve"> </w:t>
      </w:r>
      <w:r w:rsidR="00DE7271" w:rsidRPr="00305BAF">
        <w:rPr>
          <w:rFonts w:cstheme="minorHAnsi"/>
          <w:bCs/>
        </w:rPr>
        <w:t>Gudrun Parmer, Kelley Waggy, Steve</w:t>
      </w:r>
      <w:r w:rsidR="00A67721">
        <w:rPr>
          <w:rFonts w:cstheme="minorHAnsi"/>
          <w:bCs/>
        </w:rPr>
        <w:t>n</w:t>
      </w:r>
      <w:r w:rsidR="00DE7271" w:rsidRPr="00305BAF">
        <w:rPr>
          <w:rFonts w:cstheme="minorHAnsi"/>
          <w:bCs/>
        </w:rPr>
        <w:t xml:space="preserve"> </w:t>
      </w:r>
      <w:proofErr w:type="spellStart"/>
      <w:r w:rsidR="00DE7271" w:rsidRPr="00305BAF">
        <w:rPr>
          <w:rFonts w:cstheme="minorHAnsi"/>
          <w:bCs/>
        </w:rPr>
        <w:t>Loney</w:t>
      </w:r>
      <w:proofErr w:type="spellEnd"/>
      <w:r w:rsidR="00DE7271" w:rsidRPr="00305BAF">
        <w:rPr>
          <w:rFonts w:cstheme="minorHAnsi"/>
          <w:bCs/>
        </w:rPr>
        <w:t xml:space="preserve">, </w:t>
      </w:r>
      <w:r w:rsidR="00A67721">
        <w:rPr>
          <w:rFonts w:cstheme="minorHAnsi"/>
          <w:bCs/>
        </w:rPr>
        <w:t xml:space="preserve">Sinead Byrne, </w:t>
      </w:r>
      <w:r w:rsidR="00DE7271" w:rsidRPr="00305BAF">
        <w:rPr>
          <w:rFonts w:cstheme="minorHAnsi"/>
          <w:bCs/>
        </w:rPr>
        <w:t>Marc Strange, Donna Rosser, Tammy</w:t>
      </w:r>
      <w:r w:rsidR="00196F9B" w:rsidRPr="00305BAF">
        <w:rPr>
          <w:rFonts w:cstheme="minorHAnsi"/>
          <w:bCs/>
        </w:rPr>
        <w:t xml:space="preserve"> Vaughan</w:t>
      </w:r>
      <w:r w:rsidR="00DE7271" w:rsidRPr="00305BAF">
        <w:rPr>
          <w:rFonts w:cstheme="minorHAnsi"/>
          <w:bCs/>
        </w:rPr>
        <w:t>, Helen Tripp, Carlyle Johnson, Laci</w:t>
      </w:r>
      <w:r w:rsidR="009D57A7" w:rsidRPr="00305BAF">
        <w:rPr>
          <w:rFonts w:cstheme="minorHAnsi"/>
          <w:bCs/>
        </w:rPr>
        <w:t>e</w:t>
      </w:r>
      <w:r w:rsidR="00DE7271" w:rsidRPr="00305BAF">
        <w:rPr>
          <w:rFonts w:cstheme="minorHAnsi"/>
          <w:bCs/>
        </w:rPr>
        <w:t xml:space="preserve"> Scofield, Cindy Hanes, Margaret Roach, </w:t>
      </w:r>
      <w:r w:rsidR="00D31ACA">
        <w:rPr>
          <w:rFonts w:cstheme="minorHAnsi"/>
          <w:bCs/>
        </w:rPr>
        <w:t xml:space="preserve">Anna Rickey, </w:t>
      </w:r>
      <w:r w:rsidR="00DE7271" w:rsidRPr="00305BAF">
        <w:rPr>
          <w:rFonts w:cstheme="minorHAnsi"/>
          <w:bCs/>
        </w:rPr>
        <w:t xml:space="preserve">Kimberly </w:t>
      </w:r>
      <w:proofErr w:type="spellStart"/>
      <w:r w:rsidR="00DE7271" w:rsidRPr="00305BAF">
        <w:rPr>
          <w:rFonts w:cstheme="minorHAnsi"/>
          <w:bCs/>
        </w:rPr>
        <w:t>Chansen</w:t>
      </w:r>
      <w:proofErr w:type="spellEnd"/>
      <w:r w:rsidR="00DE7271" w:rsidRPr="00305BAF">
        <w:rPr>
          <w:rFonts w:cstheme="minorHAnsi"/>
          <w:bCs/>
        </w:rPr>
        <w:t>, Lawrence Greenblatt, A McKinney, Kristen Patterson</w:t>
      </w:r>
      <w:r w:rsidR="009B7226" w:rsidRPr="00305BAF">
        <w:rPr>
          <w:rFonts w:cstheme="minorHAnsi"/>
          <w:bCs/>
        </w:rPr>
        <w:t>, Linda Cuttler</w:t>
      </w:r>
      <w:r w:rsidR="00196F9B" w:rsidRPr="00305BAF">
        <w:rPr>
          <w:rFonts w:cstheme="minorHAnsi"/>
          <w:bCs/>
        </w:rPr>
        <w:t>, Carolyn Crowder</w:t>
      </w:r>
      <w:r w:rsidR="00305BAF">
        <w:rPr>
          <w:rFonts w:cstheme="minorHAnsi"/>
          <w:bCs/>
        </w:rPr>
        <w:t>, Major Barnes, Major Spencer</w:t>
      </w:r>
    </w:p>
    <w:p w14:paraId="1DFCCF96" w14:textId="77777777" w:rsidR="00222226" w:rsidRPr="003D4C70" w:rsidRDefault="00340CB5" w:rsidP="00340CB5">
      <w:pPr>
        <w:jc w:val="both"/>
        <w:rPr>
          <w:rFonts w:cstheme="minorHAnsi"/>
          <w:b/>
          <w:u w:val="single"/>
        </w:rPr>
      </w:pPr>
      <w:r w:rsidRPr="003D4C70">
        <w:rPr>
          <w:rFonts w:cstheme="minorHAnsi"/>
          <w:b/>
          <w:u w:val="single"/>
        </w:rPr>
        <w:t>Welcome &amp; Introductions</w:t>
      </w:r>
      <w:r w:rsidR="0019250E" w:rsidRPr="003D4C70">
        <w:rPr>
          <w:rFonts w:cstheme="minorHAnsi"/>
          <w:b/>
          <w:u w:val="single"/>
        </w:rPr>
        <w:t xml:space="preserve">: </w:t>
      </w:r>
    </w:p>
    <w:p w14:paraId="16461DF8" w14:textId="5575A9B8" w:rsidR="00340CB5" w:rsidRPr="003D4C70" w:rsidRDefault="00340CB5" w:rsidP="00340CB5">
      <w:pPr>
        <w:jc w:val="both"/>
        <w:rPr>
          <w:rFonts w:cstheme="minorHAnsi"/>
          <w:b/>
          <w:u w:val="single"/>
        </w:rPr>
      </w:pPr>
      <w:r w:rsidRPr="003D4C70">
        <w:rPr>
          <w:rFonts w:cstheme="minorHAnsi"/>
          <w:bCs/>
        </w:rPr>
        <w:t>Co-Chair</w:t>
      </w:r>
      <w:r w:rsidR="00BC6DEF" w:rsidRPr="003D4C70">
        <w:rPr>
          <w:rFonts w:cstheme="minorHAnsi"/>
          <w:bCs/>
        </w:rPr>
        <w:t>s</w:t>
      </w:r>
      <w:r w:rsidRPr="003D4C70">
        <w:rPr>
          <w:rFonts w:cstheme="minorHAnsi"/>
          <w:bCs/>
        </w:rPr>
        <w:t xml:space="preserve"> Gudrun Parmer </w:t>
      </w:r>
      <w:r w:rsidR="002909B2" w:rsidRPr="003D4C70">
        <w:rPr>
          <w:rFonts w:cstheme="minorHAnsi"/>
          <w:bCs/>
        </w:rPr>
        <w:t xml:space="preserve">and </w:t>
      </w:r>
      <w:r w:rsidR="00BC6DEF" w:rsidRPr="003D4C70">
        <w:rPr>
          <w:rFonts w:cstheme="minorHAnsi"/>
          <w:bCs/>
        </w:rPr>
        <w:t xml:space="preserve">Carlyle Johnson </w:t>
      </w:r>
      <w:r w:rsidRPr="003D4C70">
        <w:rPr>
          <w:rFonts w:cstheme="minorHAnsi"/>
          <w:bCs/>
        </w:rPr>
        <w:t>called the meeting to order, welcomed all present and began introductions.</w:t>
      </w:r>
    </w:p>
    <w:p w14:paraId="69E00D63" w14:textId="62C79C88" w:rsidR="00AA1E51" w:rsidRPr="003D4C70" w:rsidRDefault="00340CB5" w:rsidP="00340CB5">
      <w:pPr>
        <w:jc w:val="both"/>
        <w:rPr>
          <w:rFonts w:cstheme="minorHAnsi"/>
        </w:rPr>
      </w:pPr>
      <w:r w:rsidRPr="003D4C70">
        <w:rPr>
          <w:rFonts w:cstheme="minorHAnsi"/>
          <w:b/>
          <w:bCs/>
          <w:u w:val="single"/>
        </w:rPr>
        <w:t xml:space="preserve">Review of </w:t>
      </w:r>
      <w:r w:rsidR="009916E5" w:rsidRPr="003D4C70">
        <w:rPr>
          <w:rFonts w:cstheme="minorHAnsi"/>
          <w:b/>
          <w:bCs/>
          <w:u w:val="single"/>
        </w:rPr>
        <w:t>August</w:t>
      </w:r>
      <w:r w:rsidRPr="003D4C70">
        <w:rPr>
          <w:rFonts w:cstheme="minorHAnsi"/>
          <w:b/>
          <w:bCs/>
          <w:u w:val="single"/>
        </w:rPr>
        <w:t xml:space="preserve"> </w:t>
      </w:r>
      <w:r w:rsidR="003B609B" w:rsidRPr="003D4C70">
        <w:rPr>
          <w:rFonts w:cstheme="minorHAnsi"/>
          <w:b/>
          <w:bCs/>
          <w:u w:val="single"/>
        </w:rPr>
        <w:t>Minutes</w:t>
      </w:r>
    </w:p>
    <w:p w14:paraId="49132339" w14:textId="16EF0002" w:rsidR="00340CB5" w:rsidRPr="003D4C70" w:rsidRDefault="00246642" w:rsidP="00340CB5">
      <w:pPr>
        <w:jc w:val="both"/>
        <w:rPr>
          <w:rFonts w:cstheme="minorHAnsi"/>
        </w:rPr>
      </w:pPr>
      <w:r w:rsidRPr="003D4C70">
        <w:rPr>
          <w:rFonts w:cstheme="minorHAnsi"/>
        </w:rPr>
        <w:t>The minutes were reviewed</w:t>
      </w:r>
      <w:r w:rsidR="00222226" w:rsidRPr="003D4C70">
        <w:rPr>
          <w:rFonts w:cstheme="minorHAnsi"/>
        </w:rPr>
        <w:t xml:space="preserve"> and approved unanimously.</w:t>
      </w:r>
      <w:r w:rsidRPr="003D4C70">
        <w:rPr>
          <w:rFonts w:cstheme="minorHAnsi"/>
        </w:rPr>
        <w:t xml:space="preserve"> </w:t>
      </w:r>
    </w:p>
    <w:p w14:paraId="67475AB0" w14:textId="43EEBCA4" w:rsidR="0019529A" w:rsidRPr="003D4C70" w:rsidRDefault="009916E5" w:rsidP="0019529A">
      <w:pPr>
        <w:spacing w:after="0" w:line="240" w:lineRule="auto"/>
        <w:rPr>
          <w:rFonts w:cstheme="minorHAnsi"/>
          <w:b/>
          <w:bCs/>
          <w:u w:val="single"/>
        </w:rPr>
      </w:pPr>
      <w:r w:rsidRPr="003D4C70">
        <w:rPr>
          <w:rFonts w:cstheme="minorHAnsi"/>
          <w:b/>
          <w:bCs/>
          <w:u w:val="single"/>
        </w:rPr>
        <w:t>Presentations</w:t>
      </w:r>
    </w:p>
    <w:p w14:paraId="4BB12FCF" w14:textId="77777777" w:rsidR="00310206" w:rsidRPr="003D4C70" w:rsidRDefault="00310206" w:rsidP="0019529A">
      <w:pPr>
        <w:spacing w:after="0" w:line="240" w:lineRule="auto"/>
        <w:rPr>
          <w:rFonts w:cstheme="minorHAnsi"/>
          <w:b/>
          <w:bCs/>
          <w:u w:val="single"/>
        </w:rPr>
      </w:pPr>
    </w:p>
    <w:p w14:paraId="7187AE02" w14:textId="6783EE24" w:rsidR="00222226" w:rsidRPr="008B76EF" w:rsidRDefault="009916E5" w:rsidP="008B76EF">
      <w:pPr>
        <w:spacing w:after="0" w:line="240" w:lineRule="auto"/>
        <w:jc w:val="both"/>
        <w:rPr>
          <w:rFonts w:cstheme="minorHAnsi"/>
          <w:b/>
          <w:bCs/>
        </w:rPr>
      </w:pPr>
      <w:r w:rsidRPr="008B76EF">
        <w:rPr>
          <w:rFonts w:cstheme="minorHAnsi"/>
          <w:b/>
          <w:bCs/>
        </w:rPr>
        <w:t>EMS, Community Paramedics</w:t>
      </w:r>
    </w:p>
    <w:p w14:paraId="1F37D590" w14:textId="77777777" w:rsidR="00196F9B" w:rsidRDefault="00DE7271" w:rsidP="008B76EF">
      <w:pPr>
        <w:spacing w:after="0" w:line="240" w:lineRule="auto"/>
        <w:jc w:val="both"/>
        <w:rPr>
          <w:rFonts w:cstheme="minorHAnsi"/>
        </w:rPr>
      </w:pPr>
      <w:r w:rsidRPr="003D4C70">
        <w:rPr>
          <w:rFonts w:cstheme="minorHAnsi"/>
        </w:rPr>
        <w:t>Helen Tri</w:t>
      </w:r>
      <w:r w:rsidR="00196F9B">
        <w:rPr>
          <w:rFonts w:cstheme="minorHAnsi"/>
        </w:rPr>
        <w:t>p</w:t>
      </w:r>
      <w:r w:rsidRPr="003D4C70">
        <w:rPr>
          <w:rFonts w:cstheme="minorHAnsi"/>
        </w:rPr>
        <w:t xml:space="preserve">p shared that </w:t>
      </w:r>
      <w:r w:rsidR="00196F9B">
        <w:rPr>
          <w:rFonts w:cstheme="minorHAnsi"/>
        </w:rPr>
        <w:t>EMS had</w:t>
      </w:r>
      <w:r w:rsidRPr="003D4C70">
        <w:rPr>
          <w:rFonts w:cstheme="minorHAnsi"/>
        </w:rPr>
        <w:t xml:space="preserve"> applied for and been awarded several grants. </w:t>
      </w:r>
    </w:p>
    <w:p w14:paraId="7BF68399" w14:textId="77777777" w:rsidR="00196F9B" w:rsidRDefault="00DE7271" w:rsidP="008B76EF">
      <w:pPr>
        <w:pStyle w:val="ListParagraph"/>
        <w:numPr>
          <w:ilvl w:val="0"/>
          <w:numId w:val="6"/>
        </w:numPr>
        <w:spacing w:after="0" w:line="240" w:lineRule="auto"/>
        <w:jc w:val="both"/>
        <w:rPr>
          <w:rFonts w:cstheme="minorHAnsi"/>
        </w:rPr>
      </w:pPr>
      <w:r w:rsidRPr="00196F9B">
        <w:rPr>
          <w:rFonts w:cstheme="minorHAnsi"/>
        </w:rPr>
        <w:t xml:space="preserve">The first grant is the First Responder Addiction and Recovery Support Program. EMS received notice on 7/29/2022 that they had been awarded this grant totaling $1.6 Million over a </w:t>
      </w:r>
      <w:r w:rsidR="009B7226" w:rsidRPr="00196F9B">
        <w:rPr>
          <w:rFonts w:cstheme="minorHAnsi"/>
        </w:rPr>
        <w:t>4-year</w:t>
      </w:r>
      <w:r w:rsidRPr="00196F9B">
        <w:rPr>
          <w:rFonts w:cstheme="minorHAnsi"/>
        </w:rPr>
        <w:t xml:space="preserve"> period and they are aiming for program implementation by January 2023. Year </w:t>
      </w:r>
      <w:r w:rsidR="00196F9B" w:rsidRPr="00196F9B">
        <w:rPr>
          <w:rFonts w:cstheme="minorHAnsi"/>
        </w:rPr>
        <w:t>1</w:t>
      </w:r>
      <w:r w:rsidRPr="00196F9B">
        <w:rPr>
          <w:rFonts w:cstheme="minorHAnsi"/>
        </w:rPr>
        <w:t xml:space="preserve"> goals are to increase availability of naloxone and </w:t>
      </w:r>
      <w:r w:rsidR="009B7226" w:rsidRPr="00196F9B">
        <w:rPr>
          <w:rFonts w:cstheme="minorHAnsi"/>
        </w:rPr>
        <w:t>to enhance first responder and community knowledge. Year</w:t>
      </w:r>
      <w:r w:rsidR="00196F9B" w:rsidRPr="00196F9B">
        <w:rPr>
          <w:rFonts w:cstheme="minorHAnsi"/>
        </w:rPr>
        <w:t>s</w:t>
      </w:r>
      <w:r w:rsidR="009B7226" w:rsidRPr="00196F9B">
        <w:rPr>
          <w:rFonts w:cstheme="minorHAnsi"/>
        </w:rPr>
        <w:t xml:space="preserve"> </w:t>
      </w:r>
      <w:r w:rsidR="00310206" w:rsidRPr="00196F9B">
        <w:rPr>
          <w:rFonts w:cstheme="minorHAnsi"/>
        </w:rPr>
        <w:t>2–4</w:t>
      </w:r>
      <w:r w:rsidR="009B7226" w:rsidRPr="00196F9B">
        <w:rPr>
          <w:rFonts w:cstheme="minorHAnsi"/>
        </w:rPr>
        <w:t xml:space="preserve"> goals are to add field-induction of Buprenorphine. </w:t>
      </w:r>
    </w:p>
    <w:p w14:paraId="3693C682" w14:textId="77777777" w:rsidR="00196F9B" w:rsidRDefault="009B7226" w:rsidP="008B76EF">
      <w:pPr>
        <w:pStyle w:val="ListParagraph"/>
        <w:numPr>
          <w:ilvl w:val="0"/>
          <w:numId w:val="6"/>
        </w:numPr>
        <w:spacing w:after="0" w:line="240" w:lineRule="auto"/>
        <w:jc w:val="both"/>
        <w:rPr>
          <w:rFonts w:cstheme="minorHAnsi"/>
        </w:rPr>
      </w:pPr>
      <w:r w:rsidRPr="00196F9B">
        <w:rPr>
          <w:rFonts w:cstheme="minorHAnsi"/>
        </w:rPr>
        <w:t xml:space="preserve">EMS Bridge MAT </w:t>
      </w:r>
      <w:r w:rsidR="00196F9B">
        <w:rPr>
          <w:rFonts w:cstheme="minorHAnsi"/>
        </w:rPr>
        <w:t>g</w:t>
      </w:r>
      <w:r w:rsidRPr="00196F9B">
        <w:rPr>
          <w:rFonts w:cstheme="minorHAnsi"/>
        </w:rPr>
        <w:t xml:space="preserve">rant </w:t>
      </w:r>
      <w:r w:rsidR="00196F9B">
        <w:rPr>
          <w:rFonts w:cstheme="minorHAnsi"/>
        </w:rPr>
        <w:t>g</w:t>
      </w:r>
      <w:r w:rsidRPr="00196F9B">
        <w:rPr>
          <w:rFonts w:cstheme="minorHAnsi"/>
        </w:rPr>
        <w:t xml:space="preserve">oals are </w:t>
      </w:r>
    </w:p>
    <w:p w14:paraId="3F7B029F" w14:textId="1ECCEED1" w:rsidR="00196F9B" w:rsidRDefault="009B7226" w:rsidP="008B76EF">
      <w:pPr>
        <w:pStyle w:val="ListParagraph"/>
        <w:numPr>
          <w:ilvl w:val="1"/>
          <w:numId w:val="6"/>
        </w:numPr>
        <w:spacing w:after="0" w:line="240" w:lineRule="auto"/>
        <w:jc w:val="both"/>
        <w:rPr>
          <w:rFonts w:cstheme="minorHAnsi"/>
        </w:rPr>
      </w:pPr>
      <w:r w:rsidRPr="00196F9B">
        <w:rPr>
          <w:rFonts w:cstheme="minorHAnsi"/>
        </w:rPr>
        <w:t>provide field inducted buprenorphine, interaction with PORT within 48</w:t>
      </w:r>
      <w:r w:rsidR="00196F9B">
        <w:rPr>
          <w:rFonts w:cstheme="minorHAnsi"/>
        </w:rPr>
        <w:t xml:space="preserve"> </w:t>
      </w:r>
      <w:r w:rsidRPr="00196F9B">
        <w:rPr>
          <w:rFonts w:cstheme="minorHAnsi"/>
        </w:rPr>
        <w:t xml:space="preserve">hours, provide </w:t>
      </w:r>
      <w:r w:rsidR="00310206" w:rsidRPr="00196F9B">
        <w:rPr>
          <w:rFonts w:cstheme="minorHAnsi"/>
        </w:rPr>
        <w:t>evidence-based</w:t>
      </w:r>
      <w:r w:rsidRPr="00196F9B">
        <w:rPr>
          <w:rFonts w:cstheme="minorHAnsi"/>
        </w:rPr>
        <w:t xml:space="preserve"> training and education. </w:t>
      </w:r>
    </w:p>
    <w:p w14:paraId="45C37591" w14:textId="77777777" w:rsidR="00196F9B" w:rsidRDefault="009B7226" w:rsidP="008B76EF">
      <w:pPr>
        <w:pStyle w:val="ListParagraph"/>
        <w:numPr>
          <w:ilvl w:val="1"/>
          <w:numId w:val="6"/>
        </w:numPr>
        <w:spacing w:after="0" w:line="240" w:lineRule="auto"/>
        <w:jc w:val="both"/>
        <w:rPr>
          <w:rFonts w:cstheme="minorHAnsi"/>
        </w:rPr>
      </w:pPr>
      <w:r w:rsidRPr="00196F9B">
        <w:rPr>
          <w:rFonts w:cstheme="minorHAnsi"/>
        </w:rPr>
        <w:t xml:space="preserve">provide a warm handoff to community OBOT/OBT providers. </w:t>
      </w:r>
    </w:p>
    <w:p w14:paraId="752DD58C" w14:textId="77777777" w:rsidR="00196F9B" w:rsidRDefault="009B7226" w:rsidP="008B76EF">
      <w:pPr>
        <w:pStyle w:val="ListParagraph"/>
        <w:numPr>
          <w:ilvl w:val="1"/>
          <w:numId w:val="6"/>
        </w:numPr>
        <w:spacing w:after="0" w:line="240" w:lineRule="auto"/>
        <w:jc w:val="both"/>
        <w:rPr>
          <w:rFonts w:cstheme="minorHAnsi"/>
        </w:rPr>
      </w:pPr>
      <w:r w:rsidRPr="00196F9B">
        <w:rPr>
          <w:rFonts w:cstheme="minorHAnsi"/>
        </w:rPr>
        <w:t xml:space="preserve">survey EMS Bridge MAT program enrollees and </w:t>
      </w:r>
    </w:p>
    <w:p w14:paraId="42A2D3F0" w14:textId="77777777" w:rsidR="00196F9B" w:rsidRDefault="009B7226" w:rsidP="008B76EF">
      <w:pPr>
        <w:pStyle w:val="ListParagraph"/>
        <w:numPr>
          <w:ilvl w:val="1"/>
          <w:numId w:val="6"/>
        </w:numPr>
        <w:spacing w:after="0" w:line="240" w:lineRule="auto"/>
        <w:jc w:val="both"/>
        <w:rPr>
          <w:rFonts w:cstheme="minorHAnsi"/>
        </w:rPr>
      </w:pPr>
      <w:r w:rsidRPr="00196F9B">
        <w:rPr>
          <w:rFonts w:cstheme="minorHAnsi"/>
        </w:rPr>
        <w:t>report data about program successes and challenges</w:t>
      </w:r>
      <w:r w:rsidR="00310206" w:rsidRPr="00196F9B">
        <w:rPr>
          <w:rFonts w:cstheme="minorHAnsi"/>
        </w:rPr>
        <w:t xml:space="preserve">. </w:t>
      </w:r>
    </w:p>
    <w:p w14:paraId="44BDA28D" w14:textId="3DBACEF8" w:rsidR="00DE7271" w:rsidRPr="00196F9B" w:rsidRDefault="00310206" w:rsidP="008B76EF">
      <w:pPr>
        <w:pStyle w:val="ListParagraph"/>
        <w:numPr>
          <w:ilvl w:val="0"/>
          <w:numId w:val="6"/>
        </w:numPr>
        <w:spacing w:after="0" w:line="240" w:lineRule="auto"/>
        <w:jc w:val="both"/>
        <w:rPr>
          <w:rFonts w:cstheme="minorHAnsi"/>
        </w:rPr>
      </w:pPr>
      <w:r w:rsidRPr="00196F9B">
        <w:rPr>
          <w:rFonts w:cstheme="minorHAnsi"/>
        </w:rPr>
        <w:t>The MIH program manager will prepare and provide monthly reporting to NC DMHDDSAS.</w:t>
      </w:r>
    </w:p>
    <w:p w14:paraId="123F51C5" w14:textId="1816F62C" w:rsidR="00310206" w:rsidRPr="003D4C70" w:rsidRDefault="00310206" w:rsidP="008B76EF">
      <w:pPr>
        <w:spacing w:after="0" w:line="240" w:lineRule="auto"/>
        <w:jc w:val="both"/>
        <w:rPr>
          <w:rFonts w:cstheme="minorHAnsi"/>
        </w:rPr>
      </w:pPr>
      <w:r w:rsidRPr="003D4C70">
        <w:rPr>
          <w:rFonts w:cstheme="minorHAnsi"/>
        </w:rPr>
        <w:t>Helen shared that they are currently preparing these grants for presentation to the Board of County Commissioners and refining task lists and timeline of deliverables pending BO</w:t>
      </w:r>
      <w:r w:rsidR="00196F9B">
        <w:rPr>
          <w:rFonts w:cstheme="minorHAnsi"/>
        </w:rPr>
        <w:t>C</w:t>
      </w:r>
      <w:r w:rsidRPr="003D4C70">
        <w:rPr>
          <w:rFonts w:cstheme="minorHAnsi"/>
        </w:rPr>
        <w:t>C approval</w:t>
      </w:r>
    </w:p>
    <w:p w14:paraId="2D69EB58" w14:textId="53765626" w:rsidR="009916E5" w:rsidRPr="003D4C70" w:rsidRDefault="009916E5" w:rsidP="008B76EF">
      <w:pPr>
        <w:spacing w:after="0" w:line="240" w:lineRule="auto"/>
        <w:jc w:val="both"/>
        <w:rPr>
          <w:rFonts w:cstheme="minorHAnsi"/>
          <w:b/>
          <w:bCs/>
        </w:rPr>
      </w:pPr>
    </w:p>
    <w:p w14:paraId="7DD3DF12" w14:textId="685F90D1" w:rsidR="009916E5" w:rsidRPr="008B76EF" w:rsidRDefault="009916E5" w:rsidP="008B76EF">
      <w:pPr>
        <w:spacing w:after="0" w:line="240" w:lineRule="auto"/>
        <w:jc w:val="both"/>
        <w:rPr>
          <w:rFonts w:cstheme="minorHAnsi"/>
          <w:b/>
          <w:bCs/>
        </w:rPr>
      </w:pPr>
      <w:r w:rsidRPr="008B76EF">
        <w:rPr>
          <w:rFonts w:cstheme="minorHAnsi"/>
          <w:b/>
          <w:bCs/>
        </w:rPr>
        <w:t>Lincoln Community Health Center</w:t>
      </w:r>
    </w:p>
    <w:p w14:paraId="508AB3B9" w14:textId="68EBF869" w:rsidR="00AA1E51" w:rsidRDefault="00CF794E" w:rsidP="008B76EF">
      <w:pPr>
        <w:spacing w:after="0" w:line="240" w:lineRule="auto"/>
        <w:jc w:val="both"/>
        <w:rPr>
          <w:rFonts w:cstheme="minorHAnsi"/>
        </w:rPr>
      </w:pPr>
      <w:r w:rsidRPr="003D4C70">
        <w:rPr>
          <w:rFonts w:cstheme="minorHAnsi"/>
        </w:rPr>
        <w:t xml:space="preserve">Carolyn Crowder shared that Lincoln </w:t>
      </w:r>
      <w:r w:rsidR="00196F9B">
        <w:rPr>
          <w:rFonts w:cstheme="minorHAnsi"/>
        </w:rPr>
        <w:t xml:space="preserve">CHC </w:t>
      </w:r>
      <w:r w:rsidRPr="003D4C70">
        <w:rPr>
          <w:rFonts w:cstheme="minorHAnsi"/>
        </w:rPr>
        <w:t>is the recipient of the City of Durham</w:t>
      </w:r>
      <w:r w:rsidR="00196F9B">
        <w:rPr>
          <w:rFonts w:cstheme="minorHAnsi"/>
        </w:rPr>
        <w:t>’s</w:t>
      </w:r>
      <w:r w:rsidRPr="003D4C70">
        <w:rPr>
          <w:rFonts w:cstheme="minorHAnsi"/>
        </w:rPr>
        <w:t xml:space="preserve"> Opioid </w:t>
      </w:r>
      <w:r w:rsidR="00196F9B">
        <w:rPr>
          <w:rFonts w:cstheme="minorHAnsi"/>
        </w:rPr>
        <w:t>Settlement</w:t>
      </w:r>
      <w:r w:rsidRPr="003D4C70">
        <w:rPr>
          <w:rFonts w:cstheme="minorHAnsi"/>
        </w:rPr>
        <w:t xml:space="preserve"> fund</w:t>
      </w:r>
      <w:r w:rsidR="00196F9B">
        <w:rPr>
          <w:rFonts w:cstheme="minorHAnsi"/>
        </w:rPr>
        <w:t>s</w:t>
      </w:r>
      <w:r w:rsidRPr="003D4C70">
        <w:rPr>
          <w:rFonts w:cstheme="minorHAnsi"/>
        </w:rPr>
        <w:t xml:space="preserve">. </w:t>
      </w:r>
      <w:r w:rsidR="00196F9B">
        <w:rPr>
          <w:rFonts w:cstheme="minorHAnsi"/>
        </w:rPr>
        <w:t xml:space="preserve">Lincoln has </w:t>
      </w:r>
      <w:r w:rsidRPr="003D4C70">
        <w:rPr>
          <w:rFonts w:cstheme="minorHAnsi"/>
        </w:rPr>
        <w:t>been granted 5 years of funding to expand their MAT program. Carolyn shared that it is Lincoln</w:t>
      </w:r>
      <w:r w:rsidR="00196F9B">
        <w:rPr>
          <w:rFonts w:cstheme="minorHAnsi"/>
        </w:rPr>
        <w:t>’</w:t>
      </w:r>
      <w:r w:rsidRPr="003D4C70">
        <w:rPr>
          <w:rFonts w:cstheme="minorHAnsi"/>
        </w:rPr>
        <w:t xml:space="preserve">s desire to work with the community to expand access and acceptance of MAT </w:t>
      </w:r>
      <w:r w:rsidR="00196F9B">
        <w:rPr>
          <w:rFonts w:cstheme="minorHAnsi"/>
        </w:rPr>
        <w:t>services.</w:t>
      </w:r>
      <w:r w:rsidRPr="003D4C70">
        <w:rPr>
          <w:rFonts w:cstheme="minorHAnsi"/>
        </w:rPr>
        <w:t xml:space="preserve"> Their </w:t>
      </w:r>
      <w:r w:rsidRPr="003D4C70">
        <w:rPr>
          <w:rFonts w:cstheme="minorHAnsi"/>
        </w:rPr>
        <w:lastRenderedPageBreak/>
        <w:t xml:space="preserve">primary goal is to prevent </w:t>
      </w:r>
      <w:r w:rsidR="00AA1E51" w:rsidRPr="003D4C70">
        <w:rPr>
          <w:rFonts w:cstheme="minorHAnsi"/>
        </w:rPr>
        <w:t>overdose</w:t>
      </w:r>
      <w:r w:rsidRPr="003D4C70">
        <w:rPr>
          <w:rFonts w:cstheme="minorHAnsi"/>
        </w:rPr>
        <w:t xml:space="preserve"> related deaths and to help individuals into a primary care model. In this structure/model</w:t>
      </w:r>
      <w:r w:rsidR="009D57A7">
        <w:rPr>
          <w:rFonts w:cstheme="minorHAnsi"/>
        </w:rPr>
        <w:t>,</w:t>
      </w:r>
      <w:r w:rsidRPr="003D4C70">
        <w:rPr>
          <w:rFonts w:cstheme="minorHAnsi"/>
        </w:rPr>
        <w:t xml:space="preserve"> MAT is wrapped into a traditional </w:t>
      </w:r>
      <w:r w:rsidR="009D57A7">
        <w:rPr>
          <w:rFonts w:cstheme="minorHAnsi"/>
        </w:rPr>
        <w:t>model</w:t>
      </w:r>
      <w:r w:rsidRPr="003D4C70">
        <w:rPr>
          <w:rFonts w:cstheme="minorHAnsi"/>
        </w:rPr>
        <w:t xml:space="preserve"> of medical treatment.</w:t>
      </w:r>
      <w:r w:rsidR="009D57A7">
        <w:rPr>
          <w:rFonts w:cstheme="minorHAnsi"/>
        </w:rPr>
        <w:t xml:space="preserve"> </w:t>
      </w:r>
      <w:r w:rsidR="00AA1E51" w:rsidRPr="003D4C70">
        <w:rPr>
          <w:rFonts w:cstheme="minorHAnsi"/>
        </w:rPr>
        <w:t>Lincoln serves individuals regardless of an individual’s ability to pay</w:t>
      </w:r>
      <w:r w:rsidR="009D57A7">
        <w:rPr>
          <w:rFonts w:cstheme="minorHAnsi"/>
        </w:rPr>
        <w:t>. The</w:t>
      </w:r>
      <w:r w:rsidR="00AA1E51" w:rsidRPr="003D4C70">
        <w:rPr>
          <w:rFonts w:cstheme="minorHAnsi"/>
        </w:rPr>
        <w:t xml:space="preserve"> program is </w:t>
      </w:r>
      <w:r w:rsidR="009D57A7">
        <w:rPr>
          <w:rFonts w:cstheme="minorHAnsi"/>
        </w:rPr>
        <w:t xml:space="preserve">now </w:t>
      </w:r>
      <w:r w:rsidR="00AA1E51" w:rsidRPr="003D4C70">
        <w:rPr>
          <w:rFonts w:cstheme="minorHAnsi"/>
        </w:rPr>
        <w:t>fully subsidized for the next 5 years, and treatment is free. Carolyn brought the FORE grant to the table and a hope to utilize this grant to</w:t>
      </w:r>
      <w:r w:rsidR="00AA1E51" w:rsidRPr="003D4C70">
        <w:rPr>
          <w:rFonts w:cstheme="minorHAnsi"/>
          <w:b/>
          <w:bCs/>
        </w:rPr>
        <w:t xml:space="preserve"> </w:t>
      </w:r>
      <w:r w:rsidR="00AA1E51" w:rsidRPr="003D4C70">
        <w:rPr>
          <w:rFonts w:cstheme="minorHAnsi"/>
        </w:rPr>
        <w:t xml:space="preserve">establish more relationships. Carolyn asked that if members were interested, she would like to work with them to develop an in-depth proposal to apply for this grant. </w:t>
      </w:r>
    </w:p>
    <w:p w14:paraId="3FA5D2C6" w14:textId="721828E1" w:rsidR="00305BAF" w:rsidRPr="003D4C70" w:rsidRDefault="00305BAF" w:rsidP="008B76EF">
      <w:pPr>
        <w:spacing w:after="0" w:line="240" w:lineRule="auto"/>
        <w:jc w:val="both"/>
        <w:rPr>
          <w:rFonts w:cstheme="minorHAnsi"/>
        </w:rPr>
      </w:pPr>
      <w:r>
        <w:rPr>
          <w:rFonts w:cstheme="minorHAnsi"/>
        </w:rPr>
        <w:t>Carolyn also asked what stat</w:t>
      </w:r>
      <w:r w:rsidR="008312A0">
        <w:rPr>
          <w:rFonts w:cstheme="minorHAnsi"/>
        </w:rPr>
        <w:t>istic</w:t>
      </w:r>
      <w:r>
        <w:rPr>
          <w:rFonts w:cstheme="minorHAnsi"/>
        </w:rPr>
        <w:t xml:space="preserve">s </w:t>
      </w:r>
      <w:r w:rsidR="008312A0">
        <w:rPr>
          <w:rFonts w:cstheme="minorHAnsi"/>
        </w:rPr>
        <w:t>might be of interest to</w:t>
      </w:r>
      <w:r w:rsidR="008312A0" w:rsidRPr="008312A0">
        <w:rPr>
          <w:rFonts w:cstheme="minorHAnsi"/>
        </w:rPr>
        <w:t xml:space="preserve"> </w:t>
      </w:r>
      <w:r w:rsidR="008312A0">
        <w:rPr>
          <w:rFonts w:cstheme="minorHAnsi"/>
        </w:rPr>
        <w:t>the group</w:t>
      </w:r>
    </w:p>
    <w:p w14:paraId="1B625388" w14:textId="282EC7EB" w:rsidR="009916E5" w:rsidRPr="003D4C70" w:rsidRDefault="00AA1E51" w:rsidP="008B76EF">
      <w:pPr>
        <w:spacing w:after="0" w:line="240" w:lineRule="auto"/>
        <w:jc w:val="both"/>
        <w:rPr>
          <w:rFonts w:cstheme="minorHAnsi"/>
        </w:rPr>
      </w:pPr>
      <w:r w:rsidRPr="003D4C70">
        <w:rPr>
          <w:rFonts w:cstheme="minorHAnsi"/>
        </w:rPr>
        <w:t xml:space="preserve">Carlyle asked that Carolyn forward him additional information as he is very interested in partnering with her on this. Gudrun added that CJRC and the </w:t>
      </w:r>
      <w:r w:rsidR="009D57A7">
        <w:rPr>
          <w:rFonts w:cstheme="minorHAnsi"/>
        </w:rPr>
        <w:t>committee</w:t>
      </w:r>
      <w:r w:rsidRPr="003D4C70">
        <w:rPr>
          <w:rFonts w:cstheme="minorHAnsi"/>
        </w:rPr>
        <w:t xml:space="preserve"> would partner with Lincoln on the FORE grant.</w:t>
      </w:r>
    </w:p>
    <w:p w14:paraId="40A9F0C4" w14:textId="77777777" w:rsidR="00AA1E51" w:rsidRPr="003D4C70" w:rsidRDefault="00AA1E51" w:rsidP="008B76EF">
      <w:pPr>
        <w:spacing w:after="0" w:line="240" w:lineRule="auto"/>
        <w:jc w:val="both"/>
        <w:rPr>
          <w:rFonts w:cstheme="minorHAnsi"/>
        </w:rPr>
      </w:pPr>
    </w:p>
    <w:p w14:paraId="19CEECC9" w14:textId="298D0C14" w:rsidR="00AA1E51" w:rsidRPr="003D4C70" w:rsidRDefault="00AA1E51" w:rsidP="008B76EF">
      <w:pPr>
        <w:spacing w:after="0" w:line="240" w:lineRule="auto"/>
        <w:jc w:val="both"/>
        <w:rPr>
          <w:rFonts w:cstheme="minorHAnsi"/>
        </w:rPr>
      </w:pPr>
      <w:r w:rsidRPr="003D4C70">
        <w:rPr>
          <w:rFonts w:cstheme="minorHAnsi"/>
          <w:b/>
          <w:bCs/>
        </w:rPr>
        <w:t>C</w:t>
      </w:r>
      <w:r w:rsidR="009D57A7">
        <w:rPr>
          <w:rFonts w:cstheme="minorHAnsi"/>
          <w:b/>
          <w:bCs/>
        </w:rPr>
        <w:t xml:space="preserve">ommunity </w:t>
      </w:r>
      <w:r w:rsidRPr="003D4C70">
        <w:rPr>
          <w:rFonts w:cstheme="minorHAnsi"/>
          <w:b/>
          <w:bCs/>
        </w:rPr>
        <w:t>L</w:t>
      </w:r>
      <w:r w:rsidR="009D57A7">
        <w:rPr>
          <w:rFonts w:cstheme="minorHAnsi"/>
          <w:b/>
          <w:bCs/>
        </w:rPr>
        <w:t>inkage</w:t>
      </w:r>
      <w:r w:rsidR="002970D1">
        <w:rPr>
          <w:rFonts w:cstheme="minorHAnsi"/>
          <w:b/>
          <w:bCs/>
        </w:rPr>
        <w:t>s</w:t>
      </w:r>
      <w:r w:rsidR="009D57A7">
        <w:rPr>
          <w:rFonts w:cstheme="minorHAnsi"/>
          <w:b/>
          <w:bCs/>
        </w:rPr>
        <w:t xml:space="preserve"> to </w:t>
      </w:r>
      <w:r w:rsidRPr="003D4C70">
        <w:rPr>
          <w:rFonts w:cstheme="minorHAnsi"/>
          <w:b/>
          <w:bCs/>
        </w:rPr>
        <w:t>C</w:t>
      </w:r>
      <w:r w:rsidR="009D57A7">
        <w:rPr>
          <w:rFonts w:cstheme="minorHAnsi"/>
          <w:b/>
          <w:bCs/>
        </w:rPr>
        <w:t>are</w:t>
      </w:r>
      <w:r w:rsidR="002970D1">
        <w:rPr>
          <w:rFonts w:cstheme="minorHAnsi"/>
          <w:b/>
          <w:bCs/>
        </w:rPr>
        <w:t xml:space="preserve"> (CLC)</w:t>
      </w:r>
      <w:r w:rsidR="009D57A7">
        <w:rPr>
          <w:rFonts w:cstheme="minorHAnsi"/>
          <w:b/>
          <w:bCs/>
        </w:rPr>
        <w:t xml:space="preserve">: </w:t>
      </w:r>
      <w:r w:rsidRPr="003D4C70">
        <w:rPr>
          <w:rFonts w:cstheme="minorHAnsi"/>
        </w:rPr>
        <w:t>Lac</w:t>
      </w:r>
      <w:r w:rsidR="00BB176F" w:rsidRPr="003D4C70">
        <w:rPr>
          <w:rFonts w:cstheme="minorHAnsi"/>
        </w:rPr>
        <w:t>i</w:t>
      </w:r>
      <w:r w:rsidR="009D57A7">
        <w:rPr>
          <w:rFonts w:cstheme="minorHAnsi"/>
        </w:rPr>
        <w:t>e Scofield reported</w:t>
      </w:r>
      <w:r w:rsidRPr="003D4C70">
        <w:rPr>
          <w:rFonts w:cstheme="minorHAnsi"/>
        </w:rPr>
        <w:t xml:space="preserve"> that in August </w:t>
      </w:r>
      <w:r w:rsidR="009D57A7">
        <w:rPr>
          <w:rFonts w:cstheme="minorHAnsi"/>
        </w:rPr>
        <w:t>CLC</w:t>
      </w:r>
      <w:r w:rsidRPr="003D4C70">
        <w:rPr>
          <w:rFonts w:cstheme="minorHAnsi"/>
        </w:rPr>
        <w:t xml:space="preserve"> enrolled 17 new participants, 5 became enrollees, 5 naloxone kits were distributed. Referrals came primarily from DRRC, EMS, and Duke Regional</w:t>
      </w:r>
      <w:r w:rsidR="009D57A7">
        <w:rPr>
          <w:rFonts w:cstheme="minorHAnsi"/>
        </w:rPr>
        <w:t xml:space="preserve"> with </w:t>
      </w:r>
      <w:r w:rsidRPr="003D4C70">
        <w:rPr>
          <w:rFonts w:cstheme="minorHAnsi"/>
        </w:rPr>
        <w:t xml:space="preserve">no referrals from Detention or DUKE primary. </w:t>
      </w:r>
      <w:r w:rsidR="009D57A7">
        <w:rPr>
          <w:rFonts w:cstheme="minorHAnsi"/>
        </w:rPr>
        <w:t>CLC is</w:t>
      </w:r>
      <w:r w:rsidRPr="003D4C70">
        <w:rPr>
          <w:rFonts w:cstheme="minorHAnsi"/>
        </w:rPr>
        <w:t xml:space="preserve"> moving forward with Duke Regional</w:t>
      </w:r>
      <w:r w:rsidR="009D57A7">
        <w:rPr>
          <w:rFonts w:cstheme="minorHAnsi"/>
        </w:rPr>
        <w:t xml:space="preserve">, </w:t>
      </w:r>
      <w:r w:rsidRPr="003D4C70">
        <w:rPr>
          <w:rFonts w:cstheme="minorHAnsi"/>
        </w:rPr>
        <w:t>expanding to the ED in the hospital and in the new Behavioral Health Center. Anna</w:t>
      </w:r>
      <w:r w:rsidR="00D31ACA">
        <w:rPr>
          <w:rFonts w:cstheme="minorHAnsi"/>
        </w:rPr>
        <w:t xml:space="preserve"> Rickey</w:t>
      </w:r>
      <w:r w:rsidRPr="003D4C70">
        <w:rPr>
          <w:rFonts w:cstheme="minorHAnsi"/>
        </w:rPr>
        <w:t xml:space="preserve"> (</w:t>
      </w:r>
      <w:r w:rsidR="00D31ACA">
        <w:rPr>
          <w:rFonts w:cstheme="minorHAnsi"/>
        </w:rPr>
        <w:t xml:space="preserve">RI </w:t>
      </w:r>
      <w:r w:rsidRPr="003D4C70">
        <w:rPr>
          <w:rFonts w:cstheme="minorHAnsi"/>
        </w:rPr>
        <w:t xml:space="preserve">Peer Support) has cleared the vendor process and will now be able to enter the hospital and will be </w:t>
      </w:r>
      <w:r w:rsidR="00CA4097" w:rsidRPr="003D4C70">
        <w:rPr>
          <w:rFonts w:cstheme="minorHAnsi"/>
        </w:rPr>
        <w:t>able</w:t>
      </w:r>
      <w:r w:rsidRPr="003D4C70">
        <w:rPr>
          <w:rFonts w:cstheme="minorHAnsi"/>
        </w:rPr>
        <w:t xml:space="preserve"> to meet with patients in the hospital</w:t>
      </w:r>
      <w:r w:rsidR="009D57A7">
        <w:rPr>
          <w:rFonts w:cstheme="minorHAnsi"/>
        </w:rPr>
        <w:t>.</w:t>
      </w:r>
      <w:r w:rsidRPr="003D4C70">
        <w:rPr>
          <w:rFonts w:cstheme="minorHAnsi"/>
        </w:rPr>
        <w:t xml:space="preserve"> They are also </w:t>
      </w:r>
      <w:r w:rsidR="00CA4097" w:rsidRPr="003D4C70">
        <w:rPr>
          <w:rFonts w:cstheme="minorHAnsi"/>
        </w:rPr>
        <w:t>beginning to utilize virtual meetings via doxy.</w:t>
      </w:r>
    </w:p>
    <w:p w14:paraId="492DCCF8" w14:textId="0CF8EB2C" w:rsidR="002970D1" w:rsidRPr="002970D1" w:rsidRDefault="002970D1" w:rsidP="002970D1">
      <w:pPr>
        <w:spacing w:after="0" w:line="240" w:lineRule="auto"/>
        <w:jc w:val="both"/>
        <w:rPr>
          <w:rFonts w:cstheme="minorHAnsi"/>
        </w:rPr>
      </w:pPr>
      <w:r w:rsidRPr="002970D1">
        <w:rPr>
          <w:rFonts w:cstheme="minorHAnsi"/>
        </w:rPr>
        <w:t>Lacie followed up on several questions from the last meeting:</w:t>
      </w:r>
      <w:r>
        <w:rPr>
          <w:rFonts w:cstheme="minorHAnsi"/>
        </w:rPr>
        <w:t xml:space="preserve"> </w:t>
      </w:r>
      <w:r w:rsidRPr="002970D1">
        <w:rPr>
          <w:rFonts w:cstheme="minorHAnsi"/>
        </w:rPr>
        <w:t xml:space="preserve">It was noted that men were more likely to discharge from the CLC program than women, and individuals referred from the detention center were more likely to discharge than individuals from other referral sources. Lacie reported that most people referred from the detention center were men so this explains why detention center referrals had a higher discharge rate. In answer to the suggestion that men were more likely to discharge due to differences in housing status and/or employment status, it was noted that the data did not support this hypothesis. Lacie noted that they would continue to investigate why men and women have different discharge rates.  </w:t>
      </w:r>
    </w:p>
    <w:p w14:paraId="154664DF" w14:textId="13F58E75" w:rsidR="009916E5" w:rsidRDefault="002970D1" w:rsidP="002970D1">
      <w:pPr>
        <w:spacing w:after="0" w:line="240" w:lineRule="auto"/>
        <w:jc w:val="both"/>
        <w:rPr>
          <w:rFonts w:cstheme="minorHAnsi"/>
        </w:rPr>
      </w:pPr>
      <w:r w:rsidRPr="002970D1">
        <w:rPr>
          <w:rFonts w:cstheme="minorHAnsi"/>
        </w:rPr>
        <w:t>Lacie further shared that they would be hosting a Recovery-Friendly Workplace training on 09/29/2022 at 2:00pm. This event is open to anyone who is interested in attending</w:t>
      </w:r>
      <w:r w:rsidR="003F2CFD">
        <w:rPr>
          <w:rFonts w:cstheme="minorHAnsi"/>
        </w:rPr>
        <w:t>.</w:t>
      </w:r>
    </w:p>
    <w:p w14:paraId="1ABBE550" w14:textId="77777777" w:rsidR="002970D1" w:rsidRPr="003D4C70" w:rsidRDefault="002970D1" w:rsidP="002970D1">
      <w:pPr>
        <w:spacing w:after="0" w:line="240" w:lineRule="auto"/>
        <w:jc w:val="both"/>
        <w:rPr>
          <w:rFonts w:cstheme="minorHAnsi"/>
        </w:rPr>
      </w:pPr>
    </w:p>
    <w:p w14:paraId="1F7D8845" w14:textId="28BCD6B3" w:rsidR="009916E5" w:rsidRPr="003D4C70" w:rsidRDefault="003D4C70" w:rsidP="008B76EF">
      <w:pPr>
        <w:spacing w:after="0" w:line="240" w:lineRule="auto"/>
        <w:jc w:val="both"/>
        <w:rPr>
          <w:rFonts w:cstheme="minorHAnsi"/>
        </w:rPr>
      </w:pPr>
      <w:r w:rsidRPr="003D4C70">
        <w:rPr>
          <w:rFonts w:cstheme="minorHAnsi"/>
          <w:b/>
          <w:bCs/>
        </w:rPr>
        <w:t>Update on Opioid Settlement</w:t>
      </w:r>
      <w:r w:rsidR="004C5A45">
        <w:rPr>
          <w:rFonts w:cstheme="minorHAnsi"/>
          <w:b/>
          <w:bCs/>
        </w:rPr>
        <w:t xml:space="preserve">: </w:t>
      </w:r>
      <w:r w:rsidR="00BB176F" w:rsidRPr="003D4C70">
        <w:rPr>
          <w:rFonts w:cstheme="minorHAnsi"/>
        </w:rPr>
        <w:t xml:space="preserve">Gudrun </w:t>
      </w:r>
      <w:r w:rsidR="008B76EF">
        <w:rPr>
          <w:rFonts w:cstheme="minorHAnsi"/>
        </w:rPr>
        <w:t xml:space="preserve">Parmer </w:t>
      </w:r>
      <w:r w:rsidR="00BB176F" w:rsidRPr="003D4C70">
        <w:rPr>
          <w:rFonts w:cstheme="minorHAnsi"/>
        </w:rPr>
        <w:t xml:space="preserve">presented a brief update on the Opioid Settlement. It was shared that the Opioid Settlement </w:t>
      </w:r>
      <w:r w:rsidR="004C5A45">
        <w:rPr>
          <w:rFonts w:cstheme="minorHAnsi"/>
        </w:rPr>
        <w:t xml:space="preserve">funds </w:t>
      </w:r>
      <w:r w:rsidR="00BB176F" w:rsidRPr="003D4C70">
        <w:rPr>
          <w:rFonts w:cstheme="minorHAnsi"/>
        </w:rPr>
        <w:t xml:space="preserve">would be paid out over an </w:t>
      </w:r>
      <w:r w:rsidR="00295D6D" w:rsidRPr="003D4C70">
        <w:rPr>
          <w:rFonts w:cstheme="minorHAnsi"/>
        </w:rPr>
        <w:t>18-year</w:t>
      </w:r>
      <w:r w:rsidR="00BB176F" w:rsidRPr="003D4C70">
        <w:rPr>
          <w:rFonts w:cstheme="minorHAnsi"/>
        </w:rPr>
        <w:t xml:space="preserve"> period (2022-2038) and </w:t>
      </w:r>
      <w:r w:rsidR="00295D6D" w:rsidRPr="003D4C70">
        <w:rPr>
          <w:rFonts w:cstheme="minorHAnsi"/>
        </w:rPr>
        <w:t>total</w:t>
      </w:r>
      <w:r w:rsidR="004C5A45">
        <w:rPr>
          <w:rFonts w:cstheme="minorHAnsi"/>
        </w:rPr>
        <w:t>ed</w:t>
      </w:r>
      <w:r w:rsidR="00295D6D" w:rsidRPr="003D4C70">
        <w:rPr>
          <w:rFonts w:cstheme="minorHAnsi"/>
        </w:rPr>
        <w:t xml:space="preserve"> $11,589,738. Gudrun shared this total include</w:t>
      </w:r>
      <w:r w:rsidR="004C5A45">
        <w:rPr>
          <w:rFonts w:cstheme="minorHAnsi"/>
        </w:rPr>
        <w:t>d</w:t>
      </w:r>
      <w:r w:rsidR="00295D6D" w:rsidRPr="003D4C70">
        <w:rPr>
          <w:rFonts w:cstheme="minorHAnsi"/>
        </w:rPr>
        <w:t xml:space="preserve"> </w:t>
      </w:r>
      <w:r w:rsidR="001D2576">
        <w:rPr>
          <w:rFonts w:cstheme="minorHAnsi"/>
        </w:rPr>
        <w:t xml:space="preserve">some </w:t>
      </w:r>
      <w:r w:rsidR="00295D6D" w:rsidRPr="003D4C70">
        <w:rPr>
          <w:rFonts w:cstheme="minorHAnsi"/>
        </w:rPr>
        <w:t xml:space="preserve">funding that the City of Raleigh </w:t>
      </w:r>
      <w:r w:rsidR="004C5A45">
        <w:rPr>
          <w:rFonts w:cstheme="minorHAnsi"/>
        </w:rPr>
        <w:t>passed on</w:t>
      </w:r>
      <w:r w:rsidR="00295D6D" w:rsidRPr="003D4C70">
        <w:rPr>
          <w:rFonts w:cstheme="minorHAnsi"/>
        </w:rPr>
        <w:t xml:space="preserve"> to Durham</w:t>
      </w:r>
      <w:r w:rsidR="004C5A45">
        <w:rPr>
          <w:rFonts w:cstheme="minorHAnsi"/>
        </w:rPr>
        <w:t xml:space="preserve"> County</w:t>
      </w:r>
      <w:r w:rsidR="00295D6D" w:rsidRPr="003D4C70">
        <w:rPr>
          <w:rFonts w:cstheme="minorHAnsi"/>
        </w:rPr>
        <w:t>.</w:t>
      </w:r>
      <w:r w:rsidR="004C5A45">
        <w:rPr>
          <w:rFonts w:cstheme="minorHAnsi"/>
        </w:rPr>
        <w:t xml:space="preserve"> </w:t>
      </w:r>
      <w:r w:rsidR="00295D6D" w:rsidRPr="003D4C70">
        <w:rPr>
          <w:rFonts w:cstheme="minorHAnsi"/>
        </w:rPr>
        <w:t>NC MOA guiding principles state that 85% of the money must go to counties directly.</w:t>
      </w:r>
      <w:r w:rsidR="004C5A45">
        <w:rPr>
          <w:rFonts w:cstheme="minorHAnsi"/>
        </w:rPr>
        <w:t xml:space="preserve"> </w:t>
      </w:r>
      <w:r w:rsidR="00295D6D" w:rsidRPr="003D4C70">
        <w:rPr>
          <w:rFonts w:cstheme="minorHAnsi"/>
        </w:rPr>
        <w:t xml:space="preserve">The focus of this settlement is as follows: Spend money to save lives, use </w:t>
      </w:r>
      <w:r w:rsidR="00665088" w:rsidRPr="003D4C70">
        <w:rPr>
          <w:rFonts w:cstheme="minorHAnsi"/>
        </w:rPr>
        <w:t>evidence-based</w:t>
      </w:r>
      <w:r w:rsidR="00295D6D" w:rsidRPr="003D4C70">
        <w:rPr>
          <w:rFonts w:cstheme="minorHAnsi"/>
        </w:rPr>
        <w:t xml:space="preserve"> data to guide spending, focus on equity, and Transparency.</w:t>
      </w:r>
    </w:p>
    <w:p w14:paraId="20A98FEB" w14:textId="4B1FE763" w:rsidR="00295D6D" w:rsidRPr="003D4C70" w:rsidRDefault="00665088" w:rsidP="008B76EF">
      <w:pPr>
        <w:spacing w:after="0" w:line="240" w:lineRule="auto"/>
        <w:jc w:val="both"/>
        <w:rPr>
          <w:rFonts w:cstheme="minorHAnsi"/>
        </w:rPr>
      </w:pPr>
      <w:r w:rsidRPr="003D4C70">
        <w:rPr>
          <w:rFonts w:cstheme="minorHAnsi"/>
        </w:rPr>
        <w:t xml:space="preserve">The </w:t>
      </w:r>
      <w:r w:rsidR="004C5A45">
        <w:rPr>
          <w:rFonts w:cstheme="minorHAnsi"/>
        </w:rPr>
        <w:t xml:space="preserve">Board of </w:t>
      </w:r>
      <w:r w:rsidRPr="003D4C70">
        <w:rPr>
          <w:rFonts w:cstheme="minorHAnsi"/>
        </w:rPr>
        <w:t>County Commissioners ha</w:t>
      </w:r>
      <w:r w:rsidR="004C5A45">
        <w:rPr>
          <w:rFonts w:cstheme="minorHAnsi"/>
        </w:rPr>
        <w:t>s</w:t>
      </w:r>
      <w:r w:rsidRPr="003D4C70">
        <w:rPr>
          <w:rFonts w:cstheme="minorHAnsi"/>
        </w:rPr>
        <w:t xml:space="preserve"> 2 options</w:t>
      </w:r>
      <w:r w:rsidR="004C5A45">
        <w:rPr>
          <w:rFonts w:cstheme="minorHAnsi"/>
        </w:rPr>
        <w:t xml:space="preserve"> how to spend the funds</w:t>
      </w:r>
      <w:r w:rsidRPr="003D4C70">
        <w:rPr>
          <w:rFonts w:cstheme="minorHAnsi"/>
        </w:rPr>
        <w:t xml:space="preserve">. Option A includes 12 categories and is focused on High Impact </w:t>
      </w:r>
      <w:r w:rsidR="004C5A45">
        <w:rPr>
          <w:rFonts w:cstheme="minorHAnsi"/>
        </w:rPr>
        <w:t>A</w:t>
      </w:r>
      <w:r w:rsidRPr="003D4C70">
        <w:rPr>
          <w:rFonts w:cstheme="minorHAnsi"/>
        </w:rPr>
        <w:t xml:space="preserve">batement </w:t>
      </w:r>
      <w:r w:rsidR="004C5A45">
        <w:rPr>
          <w:rFonts w:cstheme="minorHAnsi"/>
        </w:rPr>
        <w:t>S</w:t>
      </w:r>
      <w:r w:rsidRPr="003D4C70">
        <w:rPr>
          <w:rFonts w:cstheme="minorHAnsi"/>
        </w:rPr>
        <w:t>trategies. Option B is a Collaborative Strategic Planning Process. This involves a diverse group o</w:t>
      </w:r>
      <w:r w:rsidR="004C5A45">
        <w:rPr>
          <w:rFonts w:cstheme="minorHAnsi"/>
        </w:rPr>
        <w:t>f</w:t>
      </w:r>
      <w:r w:rsidRPr="003D4C70">
        <w:rPr>
          <w:rFonts w:cstheme="minorHAnsi"/>
        </w:rPr>
        <w:t xml:space="preserve"> stakeholders at the local level and the local government may fund one or more strategies from a longer list of strategies falling into broader categories.</w:t>
      </w:r>
    </w:p>
    <w:p w14:paraId="63911C71" w14:textId="77777777" w:rsidR="003D4C70" w:rsidRDefault="003D4C70" w:rsidP="008B76EF">
      <w:pPr>
        <w:spacing w:after="0" w:line="240" w:lineRule="auto"/>
        <w:jc w:val="both"/>
        <w:rPr>
          <w:rFonts w:cstheme="minorHAnsi"/>
        </w:rPr>
      </w:pPr>
    </w:p>
    <w:p w14:paraId="504D609C" w14:textId="374228DD" w:rsidR="003D4C70" w:rsidRDefault="004C5A45" w:rsidP="008B76EF">
      <w:pPr>
        <w:spacing w:after="0" w:line="240" w:lineRule="auto"/>
        <w:jc w:val="both"/>
        <w:rPr>
          <w:rFonts w:cstheme="minorHAnsi"/>
        </w:rPr>
      </w:pPr>
      <w:r>
        <w:rPr>
          <w:rFonts w:cstheme="minorHAnsi"/>
          <w:b/>
          <w:bCs/>
        </w:rPr>
        <w:t xml:space="preserve">Durham County </w:t>
      </w:r>
      <w:r w:rsidR="0039304A" w:rsidRPr="0039304A">
        <w:rPr>
          <w:rFonts w:cstheme="minorHAnsi"/>
          <w:b/>
          <w:bCs/>
        </w:rPr>
        <w:t>Detention</w:t>
      </w:r>
      <w:r>
        <w:rPr>
          <w:rFonts w:cstheme="minorHAnsi"/>
          <w:b/>
          <w:bCs/>
        </w:rPr>
        <w:t xml:space="preserve"> Center:</w:t>
      </w:r>
      <w:r w:rsidR="0039304A">
        <w:rPr>
          <w:rFonts w:cstheme="minorHAnsi"/>
          <w:b/>
          <w:bCs/>
        </w:rPr>
        <w:t xml:space="preserve"> </w:t>
      </w:r>
      <w:r w:rsidR="0039304A">
        <w:rPr>
          <w:rFonts w:cstheme="minorHAnsi"/>
        </w:rPr>
        <w:t>Tammy</w:t>
      </w:r>
      <w:r w:rsidR="008B76EF">
        <w:rPr>
          <w:rFonts w:cstheme="minorHAnsi"/>
        </w:rPr>
        <w:t xml:space="preserve"> Vaughan</w:t>
      </w:r>
      <w:r w:rsidR="0039304A">
        <w:rPr>
          <w:rFonts w:cstheme="minorHAnsi"/>
        </w:rPr>
        <w:t xml:space="preserve"> shared that </w:t>
      </w:r>
      <w:r w:rsidR="001D2576">
        <w:rPr>
          <w:rFonts w:cstheme="minorHAnsi"/>
        </w:rPr>
        <w:t xml:space="preserve">to date </w:t>
      </w:r>
      <w:r w:rsidR="0039304A">
        <w:rPr>
          <w:rFonts w:cstheme="minorHAnsi"/>
        </w:rPr>
        <w:t>they have</w:t>
      </w:r>
      <w:r>
        <w:rPr>
          <w:rFonts w:cstheme="minorHAnsi"/>
        </w:rPr>
        <w:t xml:space="preserve"> served</w:t>
      </w:r>
      <w:r w:rsidR="0039304A">
        <w:rPr>
          <w:rFonts w:cstheme="minorHAnsi"/>
        </w:rPr>
        <w:t xml:space="preserve"> 151 </w:t>
      </w:r>
      <w:r>
        <w:rPr>
          <w:rFonts w:cstheme="minorHAnsi"/>
        </w:rPr>
        <w:t xml:space="preserve">individuals </w:t>
      </w:r>
      <w:r w:rsidR="0039304A">
        <w:rPr>
          <w:rFonts w:cstheme="minorHAnsi"/>
        </w:rPr>
        <w:t xml:space="preserve">on Suboxone and 76 on Methadone in </w:t>
      </w:r>
      <w:r>
        <w:rPr>
          <w:rFonts w:cstheme="minorHAnsi"/>
        </w:rPr>
        <w:t>P</w:t>
      </w:r>
      <w:r w:rsidR="0039304A">
        <w:rPr>
          <w:rFonts w:cstheme="minorHAnsi"/>
        </w:rPr>
        <w:t xml:space="preserve">hase 1. Phase 2 has </w:t>
      </w:r>
      <w:r>
        <w:rPr>
          <w:rFonts w:cstheme="minorHAnsi"/>
        </w:rPr>
        <w:t xml:space="preserve">served </w:t>
      </w:r>
      <w:r w:rsidR="0039304A">
        <w:rPr>
          <w:rFonts w:cstheme="minorHAnsi"/>
        </w:rPr>
        <w:t xml:space="preserve">43 </w:t>
      </w:r>
      <w:r>
        <w:rPr>
          <w:rFonts w:cstheme="minorHAnsi"/>
        </w:rPr>
        <w:t xml:space="preserve">persons </w:t>
      </w:r>
      <w:r w:rsidR="0039304A">
        <w:rPr>
          <w:rFonts w:cstheme="minorHAnsi"/>
        </w:rPr>
        <w:t xml:space="preserve">on Suboxone. 27 were men and 16 were women. </w:t>
      </w:r>
      <w:r>
        <w:rPr>
          <w:rFonts w:cstheme="minorHAnsi"/>
        </w:rPr>
        <w:t>A</w:t>
      </w:r>
      <w:r w:rsidR="0039304A">
        <w:rPr>
          <w:rFonts w:cstheme="minorHAnsi"/>
        </w:rPr>
        <w:t xml:space="preserve"> combined total of 21</w:t>
      </w:r>
      <w:r>
        <w:rPr>
          <w:rFonts w:cstheme="minorHAnsi"/>
        </w:rPr>
        <w:t xml:space="preserve"> individuals</w:t>
      </w:r>
      <w:r w:rsidR="0039304A">
        <w:rPr>
          <w:rFonts w:cstheme="minorHAnsi"/>
        </w:rPr>
        <w:t xml:space="preserve"> from both Phase 1 and Phase 2</w:t>
      </w:r>
      <w:r>
        <w:rPr>
          <w:rFonts w:cstheme="minorHAnsi"/>
        </w:rPr>
        <w:t xml:space="preserve"> were currently</w:t>
      </w:r>
      <w:r w:rsidR="0039304A">
        <w:rPr>
          <w:rFonts w:cstheme="minorHAnsi"/>
        </w:rPr>
        <w:t xml:space="preserve"> in custody.</w:t>
      </w:r>
    </w:p>
    <w:p w14:paraId="5649E411" w14:textId="6B49786D" w:rsidR="0039304A" w:rsidRDefault="0039304A" w:rsidP="008B76EF">
      <w:pPr>
        <w:spacing w:after="0" w:line="240" w:lineRule="auto"/>
        <w:jc w:val="both"/>
        <w:rPr>
          <w:rFonts w:cstheme="minorHAnsi"/>
        </w:rPr>
      </w:pPr>
      <w:r>
        <w:rPr>
          <w:rFonts w:cstheme="minorHAnsi"/>
        </w:rPr>
        <w:t>Captain McKinney gave kudos to Durham County</w:t>
      </w:r>
      <w:r w:rsidR="008B76EF">
        <w:rPr>
          <w:rFonts w:cstheme="minorHAnsi"/>
        </w:rPr>
        <w:t xml:space="preserve"> staff</w:t>
      </w:r>
      <w:r>
        <w:rPr>
          <w:rFonts w:cstheme="minorHAnsi"/>
        </w:rPr>
        <w:t xml:space="preserve">. MAHEC </w:t>
      </w:r>
      <w:r w:rsidR="001D2576">
        <w:rPr>
          <w:rFonts w:cstheme="minorHAnsi"/>
        </w:rPr>
        <w:t>hosted</w:t>
      </w:r>
      <w:r>
        <w:rPr>
          <w:rFonts w:cstheme="minorHAnsi"/>
        </w:rPr>
        <w:t xml:space="preserve"> a 3</w:t>
      </w:r>
      <w:r w:rsidR="004C5A45">
        <w:rPr>
          <w:rFonts w:cstheme="minorHAnsi"/>
        </w:rPr>
        <w:t>-</w:t>
      </w:r>
      <w:r>
        <w:rPr>
          <w:rFonts w:cstheme="minorHAnsi"/>
        </w:rPr>
        <w:t xml:space="preserve">series webinar </w:t>
      </w:r>
      <w:r w:rsidR="008A68CA">
        <w:rPr>
          <w:rFonts w:cstheme="minorHAnsi"/>
        </w:rPr>
        <w:t>and invited the Durham County Sheriff</w:t>
      </w:r>
      <w:r w:rsidR="008B76EF">
        <w:rPr>
          <w:rFonts w:cstheme="minorHAnsi"/>
        </w:rPr>
        <w:t>’</w:t>
      </w:r>
      <w:r w:rsidR="008A68CA">
        <w:rPr>
          <w:rFonts w:cstheme="minorHAnsi"/>
        </w:rPr>
        <w:t xml:space="preserve">s </w:t>
      </w:r>
      <w:r w:rsidR="008B76EF">
        <w:rPr>
          <w:rFonts w:cstheme="minorHAnsi"/>
        </w:rPr>
        <w:t>Office</w:t>
      </w:r>
      <w:r w:rsidR="008A68CA">
        <w:rPr>
          <w:rFonts w:cstheme="minorHAnsi"/>
        </w:rPr>
        <w:t xml:space="preserve"> to participate. Captain McKinney shared her excitement that news about the work being done is making its way to the community and acknowledged how well the SMART program is doing.</w:t>
      </w:r>
    </w:p>
    <w:p w14:paraId="7CF0FFE7" w14:textId="4496397A" w:rsidR="008A68CA" w:rsidRDefault="008A68CA" w:rsidP="008B76EF">
      <w:pPr>
        <w:spacing w:after="0" w:line="240" w:lineRule="auto"/>
        <w:jc w:val="both"/>
        <w:rPr>
          <w:rFonts w:cstheme="minorHAnsi"/>
        </w:rPr>
      </w:pPr>
    </w:p>
    <w:p w14:paraId="5227E133" w14:textId="3AF1B28D" w:rsidR="008A68CA" w:rsidRDefault="00086A52" w:rsidP="008B76EF">
      <w:pPr>
        <w:spacing w:after="0" w:line="240" w:lineRule="auto"/>
        <w:jc w:val="both"/>
        <w:rPr>
          <w:rFonts w:cstheme="minorHAnsi"/>
        </w:rPr>
      </w:pPr>
      <w:r>
        <w:rPr>
          <w:rFonts w:cstheme="minorHAnsi"/>
          <w:b/>
          <w:bCs/>
        </w:rPr>
        <w:t>RCOD</w:t>
      </w:r>
      <w:r w:rsidR="008B76EF">
        <w:rPr>
          <w:rFonts w:cstheme="minorHAnsi"/>
        </w:rPr>
        <w:t>:</w:t>
      </w:r>
      <w:r w:rsidR="00C9043D">
        <w:rPr>
          <w:rFonts w:cstheme="minorHAnsi"/>
        </w:rPr>
        <w:t xml:space="preserve"> Steve </w:t>
      </w:r>
      <w:proofErr w:type="spellStart"/>
      <w:r w:rsidR="00C9043D">
        <w:rPr>
          <w:rFonts w:cstheme="minorHAnsi"/>
        </w:rPr>
        <w:t>Loney</w:t>
      </w:r>
      <w:proofErr w:type="spellEnd"/>
      <w:r w:rsidR="00C9043D">
        <w:rPr>
          <w:rFonts w:cstheme="minorHAnsi"/>
        </w:rPr>
        <w:t xml:space="preserve"> shared that September is National Recovery </w:t>
      </w:r>
      <w:r w:rsidR="008B76EF">
        <w:rPr>
          <w:rFonts w:cstheme="minorHAnsi"/>
        </w:rPr>
        <w:t>M</w:t>
      </w:r>
      <w:r w:rsidR="00C9043D">
        <w:rPr>
          <w:rFonts w:cstheme="minorHAnsi"/>
        </w:rPr>
        <w:t xml:space="preserve">onth and </w:t>
      </w:r>
      <w:r w:rsidR="008B76EF">
        <w:rPr>
          <w:rFonts w:cstheme="minorHAnsi"/>
        </w:rPr>
        <w:t>Recovery Communities of Durham will</w:t>
      </w:r>
      <w:r w:rsidR="00C9043D">
        <w:rPr>
          <w:rFonts w:cstheme="minorHAnsi"/>
        </w:rPr>
        <w:t xml:space="preserve"> be holding a celebration on 09/16/2022. Dr. </w:t>
      </w:r>
      <w:proofErr w:type="spellStart"/>
      <w:r w:rsidR="00C9043D">
        <w:rPr>
          <w:rFonts w:cstheme="minorHAnsi"/>
        </w:rPr>
        <w:t>Loney</w:t>
      </w:r>
      <w:proofErr w:type="spellEnd"/>
      <w:r w:rsidR="00C9043D">
        <w:rPr>
          <w:rFonts w:cstheme="minorHAnsi"/>
        </w:rPr>
        <w:t xml:space="preserve"> also shar</w:t>
      </w:r>
      <w:r w:rsidR="008B76EF">
        <w:rPr>
          <w:rFonts w:cstheme="minorHAnsi"/>
        </w:rPr>
        <w:t>e</w:t>
      </w:r>
      <w:r w:rsidR="00C9043D">
        <w:rPr>
          <w:rFonts w:cstheme="minorHAnsi"/>
        </w:rPr>
        <w:t xml:space="preserve">d that he has been invited to </w:t>
      </w:r>
      <w:r w:rsidR="00C9043D">
        <w:rPr>
          <w:rFonts w:cstheme="minorHAnsi"/>
        </w:rPr>
        <w:lastRenderedPageBreak/>
        <w:t xml:space="preserve">present at the </w:t>
      </w:r>
      <w:r w:rsidR="008B76EF">
        <w:rPr>
          <w:rFonts w:cstheme="minorHAnsi"/>
        </w:rPr>
        <w:t>A</w:t>
      </w:r>
      <w:r w:rsidR="00C9043D">
        <w:rPr>
          <w:rFonts w:cstheme="minorHAnsi"/>
        </w:rPr>
        <w:t xml:space="preserve">ddiction </w:t>
      </w:r>
      <w:r w:rsidR="008B76EF">
        <w:rPr>
          <w:rFonts w:cstheme="minorHAnsi"/>
        </w:rPr>
        <w:t>P</w:t>
      </w:r>
      <w:r w:rsidR="00C9043D">
        <w:rPr>
          <w:rFonts w:cstheme="minorHAnsi"/>
        </w:rPr>
        <w:t>rofessionals of NC</w:t>
      </w:r>
      <w:r w:rsidR="008B76EF">
        <w:rPr>
          <w:rFonts w:cstheme="minorHAnsi"/>
        </w:rPr>
        <w:t xml:space="preserve"> conference</w:t>
      </w:r>
      <w:r w:rsidR="00C9043D">
        <w:rPr>
          <w:rFonts w:cstheme="minorHAnsi"/>
        </w:rPr>
        <w:t xml:space="preserve"> and will be speaking on Addiction and Persons with Disabilities. </w:t>
      </w:r>
    </w:p>
    <w:p w14:paraId="1E7C9819" w14:textId="2CE3BB7E" w:rsidR="00C9043D" w:rsidRDefault="00C9043D" w:rsidP="008B76EF">
      <w:pPr>
        <w:spacing w:after="0" w:line="240" w:lineRule="auto"/>
        <w:jc w:val="both"/>
        <w:rPr>
          <w:rFonts w:cstheme="minorHAnsi"/>
        </w:rPr>
      </w:pPr>
    </w:p>
    <w:p w14:paraId="379CA465" w14:textId="2DB8BBAE" w:rsidR="00C9043D" w:rsidRDefault="00C9043D" w:rsidP="008B76EF">
      <w:pPr>
        <w:spacing w:after="0" w:line="240" w:lineRule="auto"/>
        <w:jc w:val="both"/>
        <w:rPr>
          <w:rFonts w:cstheme="minorHAnsi"/>
        </w:rPr>
      </w:pPr>
      <w:r w:rsidRPr="008B76EF">
        <w:rPr>
          <w:rFonts w:cstheme="minorHAnsi"/>
          <w:b/>
          <w:bCs/>
        </w:rPr>
        <w:t>CJRC</w:t>
      </w:r>
      <w:r w:rsidR="008B76EF" w:rsidRPr="008B76EF">
        <w:rPr>
          <w:rFonts w:cstheme="minorHAnsi"/>
          <w:b/>
          <w:bCs/>
        </w:rPr>
        <w:t>:</w:t>
      </w:r>
      <w:r w:rsidR="008B76EF">
        <w:rPr>
          <w:rFonts w:cstheme="minorHAnsi"/>
        </w:rPr>
        <w:t xml:space="preserve"> </w:t>
      </w:r>
      <w:r>
        <w:rPr>
          <w:rFonts w:cstheme="minorHAnsi"/>
        </w:rPr>
        <w:t xml:space="preserve">Marc </w:t>
      </w:r>
      <w:r w:rsidR="008B76EF">
        <w:rPr>
          <w:rFonts w:cstheme="minorHAnsi"/>
        </w:rPr>
        <w:t xml:space="preserve">Strange </w:t>
      </w:r>
      <w:r>
        <w:rPr>
          <w:rFonts w:cstheme="minorHAnsi"/>
        </w:rPr>
        <w:t>share</w:t>
      </w:r>
      <w:r w:rsidR="008B76EF">
        <w:rPr>
          <w:rFonts w:cstheme="minorHAnsi"/>
        </w:rPr>
        <w:t>d</w:t>
      </w:r>
      <w:r>
        <w:rPr>
          <w:rFonts w:cstheme="minorHAnsi"/>
        </w:rPr>
        <w:t xml:space="preserve"> that the Integrated Reentry Grant was coming to an end but</w:t>
      </w:r>
      <w:r w:rsidR="008B76EF">
        <w:rPr>
          <w:rFonts w:cstheme="minorHAnsi"/>
        </w:rPr>
        <w:t xml:space="preserve"> there were </w:t>
      </w:r>
      <w:r>
        <w:rPr>
          <w:rFonts w:cstheme="minorHAnsi"/>
        </w:rPr>
        <w:t xml:space="preserve">plans in place to transition clients into </w:t>
      </w:r>
      <w:r w:rsidR="008B76EF">
        <w:rPr>
          <w:rFonts w:cstheme="minorHAnsi"/>
        </w:rPr>
        <w:t xml:space="preserve">other </w:t>
      </w:r>
      <w:r>
        <w:rPr>
          <w:rFonts w:cstheme="minorHAnsi"/>
        </w:rPr>
        <w:t>services</w:t>
      </w:r>
      <w:r w:rsidR="008B76EF">
        <w:rPr>
          <w:rFonts w:cstheme="minorHAnsi"/>
        </w:rPr>
        <w:t>.</w:t>
      </w:r>
      <w:r>
        <w:rPr>
          <w:rFonts w:cstheme="minorHAnsi"/>
        </w:rPr>
        <w:t xml:space="preserve"> </w:t>
      </w:r>
    </w:p>
    <w:p w14:paraId="5E77A7DF" w14:textId="2F6FF7A5" w:rsidR="00C9043D" w:rsidRDefault="00C9043D" w:rsidP="008B76EF">
      <w:pPr>
        <w:spacing w:after="0" w:line="240" w:lineRule="auto"/>
        <w:jc w:val="both"/>
        <w:rPr>
          <w:rFonts w:cstheme="minorHAnsi"/>
        </w:rPr>
      </w:pPr>
    </w:p>
    <w:p w14:paraId="771200D8" w14:textId="36A73A33" w:rsidR="00C9043D" w:rsidRPr="003D4C70" w:rsidRDefault="00C9043D" w:rsidP="008B76EF">
      <w:pPr>
        <w:spacing w:after="0" w:line="240" w:lineRule="auto"/>
        <w:jc w:val="both"/>
        <w:rPr>
          <w:rFonts w:cstheme="minorHAnsi"/>
        </w:rPr>
      </w:pPr>
      <w:r w:rsidRPr="008B76EF">
        <w:rPr>
          <w:rFonts w:cstheme="minorHAnsi"/>
          <w:b/>
          <w:bCs/>
        </w:rPr>
        <w:t>Alliance</w:t>
      </w:r>
      <w:r w:rsidR="008B76EF">
        <w:rPr>
          <w:rFonts w:cstheme="minorHAnsi"/>
        </w:rPr>
        <w:t>:</w:t>
      </w:r>
      <w:r>
        <w:rPr>
          <w:rFonts w:cstheme="minorHAnsi"/>
        </w:rPr>
        <w:t xml:space="preserve"> Carlyle </w:t>
      </w:r>
      <w:r w:rsidR="008B76EF">
        <w:rPr>
          <w:rFonts w:cstheme="minorHAnsi"/>
        </w:rPr>
        <w:t xml:space="preserve">Johnson </w:t>
      </w:r>
      <w:r>
        <w:rPr>
          <w:rFonts w:cstheme="minorHAnsi"/>
        </w:rPr>
        <w:t xml:space="preserve">shared that he had just received a proposal </w:t>
      </w:r>
      <w:r w:rsidR="008B76EF">
        <w:rPr>
          <w:rFonts w:cstheme="minorHAnsi"/>
        </w:rPr>
        <w:t>from</w:t>
      </w:r>
      <w:r>
        <w:rPr>
          <w:rFonts w:cstheme="minorHAnsi"/>
        </w:rPr>
        <w:t xml:space="preserve"> Oxford House and will share more information in the future. </w:t>
      </w:r>
      <w:r w:rsidR="008B76EF">
        <w:rPr>
          <w:rFonts w:cstheme="minorHAnsi"/>
        </w:rPr>
        <w:t>He reported t</w:t>
      </w:r>
      <w:r>
        <w:rPr>
          <w:rFonts w:cstheme="minorHAnsi"/>
        </w:rPr>
        <w:t xml:space="preserve">here </w:t>
      </w:r>
      <w:r w:rsidR="008B76EF">
        <w:rPr>
          <w:rFonts w:cstheme="minorHAnsi"/>
        </w:rPr>
        <w:t>wa</w:t>
      </w:r>
      <w:r>
        <w:rPr>
          <w:rFonts w:cstheme="minorHAnsi"/>
        </w:rPr>
        <w:t xml:space="preserve">s a lot of interest in </w:t>
      </w:r>
      <w:proofErr w:type="gramStart"/>
      <w:r>
        <w:rPr>
          <w:rFonts w:cstheme="minorHAnsi"/>
        </w:rPr>
        <w:t>jail</w:t>
      </w:r>
      <w:r w:rsidR="008B76EF">
        <w:rPr>
          <w:rFonts w:cstheme="minorHAnsi"/>
        </w:rPr>
        <w:t>-</w:t>
      </w:r>
      <w:r>
        <w:rPr>
          <w:rFonts w:cstheme="minorHAnsi"/>
        </w:rPr>
        <w:t>based</w:t>
      </w:r>
      <w:proofErr w:type="gramEnd"/>
      <w:r>
        <w:rPr>
          <w:rFonts w:cstheme="minorHAnsi"/>
        </w:rPr>
        <w:t xml:space="preserve"> MOUD and there</w:t>
      </w:r>
      <w:r w:rsidR="008B76EF">
        <w:rPr>
          <w:rFonts w:cstheme="minorHAnsi"/>
        </w:rPr>
        <w:t xml:space="preserve"> wa</w:t>
      </w:r>
      <w:r>
        <w:rPr>
          <w:rFonts w:cstheme="minorHAnsi"/>
        </w:rPr>
        <w:t>s hope for more support to continue and expand this work. Carlyle shared that he is waiting on more information to come through the General Assembly.</w:t>
      </w:r>
    </w:p>
    <w:p w14:paraId="2B89648A" w14:textId="08F35A4C" w:rsidR="00665088" w:rsidRPr="003D4C70" w:rsidRDefault="00665088" w:rsidP="0019529A">
      <w:pPr>
        <w:spacing w:after="0" w:line="240" w:lineRule="auto"/>
        <w:rPr>
          <w:rFonts w:cstheme="minorHAnsi"/>
        </w:rPr>
      </w:pPr>
    </w:p>
    <w:p w14:paraId="6586E406" w14:textId="2011C6D3" w:rsidR="009916E5" w:rsidRPr="003D4C70" w:rsidRDefault="00C9043D" w:rsidP="0019529A">
      <w:pPr>
        <w:spacing w:after="0" w:line="240" w:lineRule="auto"/>
        <w:rPr>
          <w:rFonts w:cstheme="minorHAnsi"/>
        </w:rPr>
      </w:pPr>
      <w:r>
        <w:rPr>
          <w:rFonts w:cstheme="minorHAnsi"/>
        </w:rPr>
        <w:t xml:space="preserve">Meeting </w:t>
      </w:r>
      <w:r w:rsidR="008B76EF">
        <w:rPr>
          <w:rFonts w:cstheme="minorHAnsi"/>
        </w:rPr>
        <w:t>a</w:t>
      </w:r>
      <w:r w:rsidR="009916E5" w:rsidRPr="003D4C70">
        <w:rPr>
          <w:rFonts w:cstheme="minorHAnsi"/>
        </w:rPr>
        <w:t>djourned at</w:t>
      </w:r>
      <w:r>
        <w:rPr>
          <w:rFonts w:cstheme="minorHAnsi"/>
        </w:rPr>
        <w:t xml:space="preserve"> 4:35pm</w:t>
      </w:r>
    </w:p>
    <w:p w14:paraId="7E1E043B" w14:textId="609537DA" w:rsidR="009916E5" w:rsidRPr="003D4C70" w:rsidRDefault="009916E5" w:rsidP="0019529A">
      <w:pPr>
        <w:spacing w:after="0" w:line="240" w:lineRule="auto"/>
        <w:rPr>
          <w:rFonts w:cstheme="minorHAnsi"/>
          <w:b/>
          <w:bCs/>
          <w:u w:val="single"/>
        </w:rPr>
      </w:pPr>
    </w:p>
    <w:p w14:paraId="578CA01A" w14:textId="4554A069" w:rsidR="009916E5" w:rsidRPr="003D4C70" w:rsidRDefault="009916E5" w:rsidP="008B76EF">
      <w:pPr>
        <w:spacing w:after="0" w:line="240" w:lineRule="auto"/>
        <w:rPr>
          <w:rFonts w:cstheme="minorHAnsi"/>
        </w:rPr>
      </w:pPr>
      <w:r w:rsidRPr="003D4C70">
        <w:rPr>
          <w:rFonts w:cstheme="minorHAnsi"/>
        </w:rPr>
        <w:t>Next meeting is October 11, 2022</w:t>
      </w:r>
    </w:p>
    <w:p w14:paraId="4E028704" w14:textId="77777777" w:rsidR="0019529A" w:rsidRPr="003D4C70" w:rsidRDefault="0019529A" w:rsidP="0019529A">
      <w:pPr>
        <w:rPr>
          <w:rFonts w:cstheme="minorHAnsi"/>
        </w:rPr>
      </w:pPr>
    </w:p>
    <w:p w14:paraId="0F818A71" w14:textId="594AF1BC" w:rsidR="00E77CA8" w:rsidRPr="003D4C70" w:rsidRDefault="00881207" w:rsidP="0019529A">
      <w:pPr>
        <w:pStyle w:val="ListParagraph"/>
        <w:rPr>
          <w:rFonts w:cstheme="minorHAnsi"/>
        </w:rPr>
      </w:pPr>
    </w:p>
    <w:p w14:paraId="2B288CFE" w14:textId="77777777" w:rsidR="0019529A" w:rsidRPr="003D4C70" w:rsidRDefault="0019529A" w:rsidP="0019529A">
      <w:pPr>
        <w:pStyle w:val="ListParagraph"/>
        <w:rPr>
          <w:rFonts w:cstheme="minorHAnsi"/>
        </w:rPr>
      </w:pPr>
    </w:p>
    <w:sectPr w:rsidR="0019529A" w:rsidRPr="003D4C7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6D96"/>
    <w:multiLevelType w:val="hybridMultilevel"/>
    <w:tmpl w:val="B4E2A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6F3DCA"/>
    <w:multiLevelType w:val="hybridMultilevel"/>
    <w:tmpl w:val="7BC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8374D"/>
    <w:multiLevelType w:val="hybridMultilevel"/>
    <w:tmpl w:val="7E7E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972251">
    <w:abstractNumId w:val="3"/>
  </w:num>
  <w:num w:numId="2" w16cid:durableId="46146295">
    <w:abstractNumId w:val="0"/>
  </w:num>
  <w:num w:numId="3" w16cid:durableId="3169564">
    <w:abstractNumId w:val="4"/>
  </w:num>
  <w:num w:numId="4" w16cid:durableId="1508641405">
    <w:abstractNumId w:val="5"/>
  </w:num>
  <w:num w:numId="5" w16cid:durableId="1695841465">
    <w:abstractNumId w:val="1"/>
  </w:num>
  <w:num w:numId="6" w16cid:durableId="2131048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26D75"/>
    <w:rsid w:val="00064B52"/>
    <w:rsid w:val="00071B02"/>
    <w:rsid w:val="00086A52"/>
    <w:rsid w:val="000A24FE"/>
    <w:rsid w:val="000E2E38"/>
    <w:rsid w:val="0012041F"/>
    <w:rsid w:val="0012765B"/>
    <w:rsid w:val="00147389"/>
    <w:rsid w:val="00172AB9"/>
    <w:rsid w:val="0019250E"/>
    <w:rsid w:val="00192EE5"/>
    <w:rsid w:val="0019354F"/>
    <w:rsid w:val="00193E02"/>
    <w:rsid w:val="0019529A"/>
    <w:rsid w:val="00196F9B"/>
    <w:rsid w:val="001C2B72"/>
    <w:rsid w:val="001D2576"/>
    <w:rsid w:val="001F0241"/>
    <w:rsid w:val="0021347F"/>
    <w:rsid w:val="00217016"/>
    <w:rsid w:val="00222226"/>
    <w:rsid w:val="00246642"/>
    <w:rsid w:val="0024688B"/>
    <w:rsid w:val="002909B2"/>
    <w:rsid w:val="00295D6D"/>
    <w:rsid w:val="002970D1"/>
    <w:rsid w:val="002A5BA8"/>
    <w:rsid w:val="002C7E22"/>
    <w:rsid w:val="002D089E"/>
    <w:rsid w:val="002F5F76"/>
    <w:rsid w:val="00305BAF"/>
    <w:rsid w:val="00310206"/>
    <w:rsid w:val="003219DA"/>
    <w:rsid w:val="00340CB5"/>
    <w:rsid w:val="00352727"/>
    <w:rsid w:val="00361142"/>
    <w:rsid w:val="003637EC"/>
    <w:rsid w:val="0038771E"/>
    <w:rsid w:val="0039304A"/>
    <w:rsid w:val="003B0822"/>
    <w:rsid w:val="003B609B"/>
    <w:rsid w:val="003B6CC4"/>
    <w:rsid w:val="003D4C70"/>
    <w:rsid w:val="003F2CFD"/>
    <w:rsid w:val="00461C5B"/>
    <w:rsid w:val="00470C89"/>
    <w:rsid w:val="0048256C"/>
    <w:rsid w:val="004B4BFB"/>
    <w:rsid w:val="004C5A45"/>
    <w:rsid w:val="00581814"/>
    <w:rsid w:val="00587997"/>
    <w:rsid w:val="0059332F"/>
    <w:rsid w:val="005A0C6D"/>
    <w:rsid w:val="005A33EC"/>
    <w:rsid w:val="005C38D9"/>
    <w:rsid w:val="005D4B79"/>
    <w:rsid w:val="005D56B1"/>
    <w:rsid w:val="00623DEE"/>
    <w:rsid w:val="006404E8"/>
    <w:rsid w:val="006506A9"/>
    <w:rsid w:val="00656625"/>
    <w:rsid w:val="00665088"/>
    <w:rsid w:val="00681567"/>
    <w:rsid w:val="00712AF0"/>
    <w:rsid w:val="00740B87"/>
    <w:rsid w:val="0076654E"/>
    <w:rsid w:val="00771C56"/>
    <w:rsid w:val="00786B57"/>
    <w:rsid w:val="007B0126"/>
    <w:rsid w:val="007D58AF"/>
    <w:rsid w:val="007F5CB3"/>
    <w:rsid w:val="00801BB0"/>
    <w:rsid w:val="00821AA4"/>
    <w:rsid w:val="008312A0"/>
    <w:rsid w:val="00860BD5"/>
    <w:rsid w:val="0086479D"/>
    <w:rsid w:val="00872729"/>
    <w:rsid w:val="00881207"/>
    <w:rsid w:val="0088581A"/>
    <w:rsid w:val="008A68CA"/>
    <w:rsid w:val="008B76EF"/>
    <w:rsid w:val="008E65CD"/>
    <w:rsid w:val="008F138B"/>
    <w:rsid w:val="00917BC1"/>
    <w:rsid w:val="009668FD"/>
    <w:rsid w:val="00983028"/>
    <w:rsid w:val="009916E5"/>
    <w:rsid w:val="009B2172"/>
    <w:rsid w:val="009B7226"/>
    <w:rsid w:val="009D57A7"/>
    <w:rsid w:val="00A02CD0"/>
    <w:rsid w:val="00A234BB"/>
    <w:rsid w:val="00A33A57"/>
    <w:rsid w:val="00A42491"/>
    <w:rsid w:val="00A67721"/>
    <w:rsid w:val="00AA1E51"/>
    <w:rsid w:val="00AA4791"/>
    <w:rsid w:val="00AA7FFE"/>
    <w:rsid w:val="00AB7114"/>
    <w:rsid w:val="00AD7C51"/>
    <w:rsid w:val="00B06AD4"/>
    <w:rsid w:val="00B254EC"/>
    <w:rsid w:val="00B364E2"/>
    <w:rsid w:val="00B9689C"/>
    <w:rsid w:val="00BA4DD4"/>
    <w:rsid w:val="00BB176F"/>
    <w:rsid w:val="00BB5B3E"/>
    <w:rsid w:val="00BB6517"/>
    <w:rsid w:val="00BC02BD"/>
    <w:rsid w:val="00BC6DEF"/>
    <w:rsid w:val="00BE39B1"/>
    <w:rsid w:val="00BE5AB2"/>
    <w:rsid w:val="00BF3016"/>
    <w:rsid w:val="00C128D9"/>
    <w:rsid w:val="00C24B5A"/>
    <w:rsid w:val="00C2652E"/>
    <w:rsid w:val="00C514C9"/>
    <w:rsid w:val="00C9043D"/>
    <w:rsid w:val="00CA4097"/>
    <w:rsid w:val="00CB6866"/>
    <w:rsid w:val="00CC15D7"/>
    <w:rsid w:val="00CF794E"/>
    <w:rsid w:val="00D31ACA"/>
    <w:rsid w:val="00D345E0"/>
    <w:rsid w:val="00D857A5"/>
    <w:rsid w:val="00DE7271"/>
    <w:rsid w:val="00E14ADF"/>
    <w:rsid w:val="00E55DCF"/>
    <w:rsid w:val="00E75B8F"/>
    <w:rsid w:val="00E95C49"/>
    <w:rsid w:val="00ED0998"/>
    <w:rsid w:val="00EF6B51"/>
    <w:rsid w:val="00F70DD5"/>
    <w:rsid w:val="00F9554D"/>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styleId="UnresolvedMention">
    <w:name w:val="Unresolved Mention"/>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9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2</cp:revision>
  <dcterms:created xsi:type="dcterms:W3CDTF">2023-03-02T20:07:00Z</dcterms:created>
  <dcterms:modified xsi:type="dcterms:W3CDTF">2023-03-02T20:07:00Z</dcterms:modified>
</cp:coreProperties>
</file>