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41B0" w14:textId="77777777" w:rsidR="007A2834" w:rsidRPr="000118D0" w:rsidRDefault="007A2834">
      <w:pPr>
        <w:spacing w:line="300" w:lineRule="auto"/>
        <w:rPr>
          <w:rFonts w:eastAsia="Segoe UI"/>
          <w:b/>
          <w:bCs/>
          <w:sz w:val="22"/>
          <w:szCs w:val="22"/>
        </w:rPr>
      </w:pPr>
    </w:p>
    <w:p w14:paraId="3346C6E8" w14:textId="77777777" w:rsidR="007A2834" w:rsidRPr="000118D0" w:rsidRDefault="007A2834" w:rsidP="007A2834">
      <w:pPr>
        <w:spacing w:after="160" w:line="278" w:lineRule="auto"/>
        <w:rPr>
          <w:rFonts w:asciiTheme="minorHAnsi" w:eastAsiaTheme="minorEastAsia" w:hAnsiTheme="minorHAnsi" w:cstheme="minorBidi"/>
          <w:kern w:val="2"/>
          <w:sz w:val="24"/>
          <w:szCs w:val="24"/>
          <w14:ligatures w14:val="standardContextual"/>
        </w:rPr>
      </w:pPr>
      <w:r w:rsidRPr="000118D0">
        <w:rPr>
          <w:rFonts w:asciiTheme="minorHAnsi" w:eastAsiaTheme="minorEastAsia" w:hAnsiTheme="minorHAnsi" w:cstheme="minorBidi"/>
          <w:noProof/>
          <w:kern w:val="2"/>
          <w:sz w:val="24"/>
          <w:szCs w:val="24"/>
          <w14:ligatures w14:val="standardContextual"/>
        </w:rPr>
        <w:drawing>
          <wp:inline distT="0" distB="0" distL="0" distR="0" wp14:anchorId="528382A7" wp14:editId="1A382B98">
            <wp:extent cx="2583180" cy="754380"/>
            <wp:effectExtent l="0" t="0" r="7620" b="762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3D498F45" w14:textId="77777777" w:rsidR="007A2834" w:rsidRPr="000118D0" w:rsidRDefault="007A2834" w:rsidP="007A2834">
      <w:pPr>
        <w:spacing w:after="160" w:line="278" w:lineRule="auto"/>
        <w:jc w:val="center"/>
        <w:rPr>
          <w:rFonts w:asciiTheme="minorHAnsi" w:eastAsiaTheme="minorEastAsia" w:hAnsiTheme="minorHAnsi" w:cstheme="minorBidi"/>
          <w:kern w:val="2"/>
          <w:sz w:val="24"/>
          <w:szCs w:val="24"/>
          <w14:ligatures w14:val="standardContextual"/>
        </w:rPr>
      </w:pPr>
      <w:r w:rsidRPr="000118D0">
        <w:rPr>
          <w:rFonts w:asciiTheme="minorHAnsi" w:eastAsiaTheme="minorEastAsia" w:hAnsiTheme="minorHAnsi" w:cstheme="minorBidi"/>
          <w:noProof/>
          <w:kern w:val="2"/>
          <w14:ligatures w14:val="standardContextual"/>
        </w:rPr>
        <w:drawing>
          <wp:inline distT="0" distB="0" distL="0" distR="0" wp14:anchorId="77ED2169" wp14:editId="5F27A604">
            <wp:extent cx="2311400" cy="777240"/>
            <wp:effectExtent l="0" t="0" r="0" b="3810"/>
            <wp:docPr id="1067767732" name="Picture 106776773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67732" name="Picture 1067767732" descr="A screenshot of a video g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4A0A0D80" w14:textId="77777777" w:rsidR="007A2834" w:rsidRPr="000118D0" w:rsidRDefault="007A2834" w:rsidP="007A2834">
      <w:pPr>
        <w:spacing w:after="160" w:line="278" w:lineRule="auto"/>
        <w:jc w:val="center"/>
        <w:rPr>
          <w:rFonts w:eastAsiaTheme="minorEastAsia"/>
          <w:kern w:val="2"/>
          <w:sz w:val="24"/>
          <w:szCs w:val="24"/>
          <w14:ligatures w14:val="standardContextual"/>
        </w:rPr>
      </w:pPr>
    </w:p>
    <w:p w14:paraId="7EB4D39E" w14:textId="170415F8" w:rsidR="007A2834" w:rsidRPr="000118D0" w:rsidRDefault="007A2834" w:rsidP="007A2834">
      <w:pPr>
        <w:spacing w:after="160" w:line="278" w:lineRule="auto"/>
        <w:jc w:val="center"/>
        <w:rPr>
          <w:rFonts w:eastAsiaTheme="minorEastAsia"/>
          <w:kern w:val="2"/>
          <w:sz w:val="24"/>
          <w:szCs w:val="24"/>
          <w14:ligatures w14:val="standardContextual"/>
        </w:rPr>
      </w:pPr>
      <w:r w:rsidRPr="000118D0">
        <w:rPr>
          <w:rFonts w:eastAsiaTheme="minorEastAsia"/>
          <w:kern w:val="2"/>
          <w:sz w:val="24"/>
          <w:szCs w:val="24"/>
          <w14:ligatures w14:val="standardContextual"/>
        </w:rPr>
        <w:t>July 8, 2024</w:t>
      </w:r>
    </w:p>
    <w:p w14:paraId="7A2758B8" w14:textId="2B2DFA13" w:rsidR="007A2834" w:rsidRPr="000118D0" w:rsidRDefault="007A2834" w:rsidP="007A2834">
      <w:pPr>
        <w:spacing w:after="160" w:line="278" w:lineRule="auto"/>
        <w:rPr>
          <w:rFonts w:eastAsiaTheme="minorEastAsia"/>
          <w:b/>
          <w:bCs/>
          <w:kern w:val="2"/>
          <w:sz w:val="24"/>
          <w:szCs w:val="24"/>
          <w14:ligatures w14:val="standardContextual"/>
        </w:rPr>
      </w:pPr>
      <w:r w:rsidRPr="000118D0">
        <w:rPr>
          <w:rFonts w:eastAsiaTheme="minorEastAsia"/>
          <w:b/>
          <w:bCs/>
          <w:kern w:val="2"/>
          <w:sz w:val="24"/>
          <w:szCs w:val="24"/>
          <w14:ligatures w14:val="standardContextual"/>
        </w:rPr>
        <w:t>Attendees</w:t>
      </w:r>
      <w:r w:rsidRPr="000118D0">
        <w:rPr>
          <w:rFonts w:eastAsiaTheme="minorEastAsia"/>
          <w:kern w:val="2"/>
          <w:sz w:val="24"/>
          <w:szCs w:val="24"/>
          <w14:ligatures w14:val="standardContextual"/>
        </w:rPr>
        <w:t xml:space="preserve">: </w:t>
      </w:r>
      <w:r w:rsidR="002B4FE1" w:rsidRPr="000118D0">
        <w:rPr>
          <w:rFonts w:eastAsiaTheme="minorEastAsia"/>
          <w:kern w:val="2"/>
          <w:sz w:val="24"/>
          <w:szCs w:val="24"/>
          <w14:ligatures w14:val="standardContextual"/>
        </w:rPr>
        <w:t xml:space="preserve">Daniel Burridge, </w:t>
      </w:r>
      <w:r w:rsidR="002B4FE1" w:rsidRPr="000118D0">
        <w:rPr>
          <w:rFonts w:eastAsiaTheme="minorEastAsia"/>
          <w:b/>
          <w:bCs/>
          <w:kern w:val="2"/>
          <w:sz w:val="24"/>
          <w:szCs w:val="24"/>
          <w14:ligatures w14:val="standardContextual"/>
        </w:rPr>
        <w:t>UNCG</w:t>
      </w:r>
      <w:r w:rsidR="002B4FE1" w:rsidRPr="000118D0">
        <w:rPr>
          <w:rFonts w:eastAsiaTheme="minorEastAsia"/>
          <w:kern w:val="2"/>
          <w:sz w:val="24"/>
          <w:szCs w:val="24"/>
          <w14:ligatures w14:val="standardContextual"/>
        </w:rPr>
        <w:t xml:space="preserve">; </w:t>
      </w:r>
      <w:r w:rsidRPr="000118D0">
        <w:rPr>
          <w:rFonts w:eastAsiaTheme="minorEastAsia"/>
          <w:kern w:val="2"/>
          <w:sz w:val="24"/>
          <w:szCs w:val="24"/>
          <w14:ligatures w14:val="standardContextual"/>
        </w:rPr>
        <w:t xml:space="preserve">Michele Easter, </w:t>
      </w:r>
      <w:r w:rsidRPr="000118D0">
        <w:rPr>
          <w:rFonts w:eastAsiaTheme="minorEastAsia"/>
          <w:b/>
          <w:bCs/>
          <w:kern w:val="2"/>
          <w:sz w:val="24"/>
          <w:szCs w:val="24"/>
          <w14:ligatures w14:val="standardContextual"/>
        </w:rPr>
        <w:t>Duke Psychiatry</w:t>
      </w:r>
      <w:r w:rsidRPr="000118D0">
        <w:rPr>
          <w:rFonts w:eastAsiaTheme="minorEastAsia"/>
          <w:kern w:val="2"/>
          <w:sz w:val="24"/>
          <w:szCs w:val="24"/>
          <w14:ligatures w14:val="standardContextual"/>
        </w:rPr>
        <w:t xml:space="preserve">; Kelli Egnaczak, </w:t>
      </w:r>
      <w:r w:rsidRPr="000118D0">
        <w:rPr>
          <w:rFonts w:eastAsiaTheme="minorEastAsia"/>
          <w:b/>
          <w:bCs/>
          <w:kern w:val="2"/>
          <w:sz w:val="24"/>
          <w:szCs w:val="24"/>
          <w14:ligatures w14:val="standardContextual"/>
        </w:rPr>
        <w:t>Justice Services Department;</w:t>
      </w:r>
      <w:r w:rsidR="002B4FE1" w:rsidRPr="000118D0">
        <w:rPr>
          <w:rFonts w:eastAsiaTheme="minorEastAsia"/>
          <w:b/>
          <w:bCs/>
          <w:kern w:val="2"/>
          <w:sz w:val="24"/>
          <w:szCs w:val="24"/>
          <w14:ligatures w14:val="standardContextual"/>
        </w:rPr>
        <w:t xml:space="preserve"> </w:t>
      </w:r>
      <w:r w:rsidR="002B4FE1" w:rsidRPr="000118D0">
        <w:rPr>
          <w:rFonts w:eastAsiaTheme="minorEastAsia"/>
          <w:kern w:val="2"/>
          <w:sz w:val="24"/>
          <w:szCs w:val="24"/>
          <w14:ligatures w14:val="standardContextual"/>
        </w:rPr>
        <w:t>Kenneth Gruber,</w:t>
      </w:r>
      <w:r w:rsidR="002B4FE1" w:rsidRPr="000118D0">
        <w:rPr>
          <w:rFonts w:eastAsiaTheme="minorEastAsia"/>
          <w:b/>
          <w:bCs/>
          <w:kern w:val="2"/>
          <w:sz w:val="24"/>
          <w:szCs w:val="24"/>
          <w14:ligatures w14:val="standardContextual"/>
        </w:rPr>
        <w:t xml:space="preserve"> UNCG</w:t>
      </w:r>
      <w:r w:rsidRPr="000118D0">
        <w:rPr>
          <w:rFonts w:eastAsiaTheme="minorEastAsia"/>
          <w:kern w:val="2"/>
          <w:sz w:val="24"/>
          <w:szCs w:val="24"/>
          <w14:ligatures w14:val="standardContextual"/>
        </w:rPr>
        <w:t xml:space="preserve"> Wendy Jacobs, </w:t>
      </w:r>
      <w:r w:rsidRPr="000118D0">
        <w:rPr>
          <w:rFonts w:eastAsiaTheme="minorEastAsia"/>
          <w:b/>
          <w:bCs/>
          <w:kern w:val="2"/>
          <w:sz w:val="24"/>
          <w:szCs w:val="24"/>
          <w14:ligatures w14:val="standardContextual"/>
        </w:rPr>
        <w:t xml:space="preserve">County Commissioner; </w:t>
      </w:r>
      <w:r w:rsidR="002B4FE1" w:rsidRPr="000118D0">
        <w:rPr>
          <w:rFonts w:eastAsiaTheme="minorEastAsia"/>
          <w:kern w:val="2"/>
          <w:sz w:val="24"/>
          <w:szCs w:val="24"/>
          <w14:ligatures w14:val="standardContextual"/>
        </w:rPr>
        <w:t xml:space="preserve">Eric Johnson, </w:t>
      </w:r>
      <w:r w:rsidR="002B4FE1" w:rsidRPr="000118D0">
        <w:rPr>
          <w:rFonts w:eastAsiaTheme="minorEastAsia"/>
          <w:b/>
          <w:bCs/>
          <w:kern w:val="2"/>
          <w:sz w:val="24"/>
          <w:szCs w:val="24"/>
          <w14:ligatures w14:val="standardContextual"/>
        </w:rPr>
        <w:t xml:space="preserve">Alliance Health; </w:t>
      </w:r>
      <w:r w:rsidRPr="000118D0">
        <w:rPr>
          <w:rFonts w:eastAsiaTheme="minorEastAsia"/>
          <w:kern w:val="2"/>
          <w:sz w:val="24"/>
          <w:szCs w:val="24"/>
          <w14:ligatures w14:val="standardContextual"/>
        </w:rPr>
        <w:t>Antionette Page</w:t>
      </w:r>
      <w:r w:rsidRPr="000118D0">
        <w:rPr>
          <w:rFonts w:eastAsiaTheme="minorEastAsia"/>
          <w:b/>
          <w:bCs/>
          <w:kern w:val="2"/>
          <w:sz w:val="24"/>
          <w:szCs w:val="24"/>
          <w14:ligatures w14:val="standardContextual"/>
        </w:rPr>
        <w:t xml:space="preserve">, Durham County Sheriff Office; </w:t>
      </w:r>
      <w:r w:rsidRPr="000118D0">
        <w:rPr>
          <w:rFonts w:eastAsiaTheme="minorEastAsia"/>
          <w:kern w:val="2"/>
          <w:sz w:val="24"/>
          <w:szCs w:val="24"/>
          <w14:ligatures w14:val="standardContextual"/>
        </w:rPr>
        <w:t>Roshanna Parker,</w:t>
      </w:r>
      <w:r w:rsidRPr="000118D0">
        <w:rPr>
          <w:rFonts w:eastAsiaTheme="minorEastAsia"/>
          <w:b/>
          <w:bCs/>
          <w:kern w:val="2"/>
          <w:sz w:val="24"/>
          <w:szCs w:val="24"/>
          <w14:ligatures w14:val="standardContextual"/>
        </w:rPr>
        <w:t xml:space="preserve"> Justice Services Department;</w:t>
      </w:r>
      <w:r w:rsidRPr="000118D0">
        <w:rPr>
          <w:rFonts w:eastAsiaTheme="minorEastAsia"/>
          <w:kern w:val="2"/>
          <w:sz w:val="24"/>
          <w:szCs w:val="24"/>
          <w14:ligatures w14:val="standardContextual"/>
        </w:rPr>
        <w:t xml:space="preserve"> Alan Pitstick, </w:t>
      </w:r>
      <w:r w:rsidRPr="000118D0">
        <w:rPr>
          <w:rFonts w:eastAsiaTheme="minorEastAsia"/>
          <w:b/>
          <w:bCs/>
          <w:kern w:val="2"/>
          <w:sz w:val="24"/>
          <w:szCs w:val="24"/>
          <w14:ligatures w14:val="standardContextual"/>
        </w:rPr>
        <w:t>Department of Community Corrections</w:t>
      </w:r>
      <w:r w:rsidRPr="000118D0">
        <w:rPr>
          <w:rFonts w:eastAsiaTheme="minorEastAsia"/>
          <w:kern w:val="2"/>
          <w:sz w:val="24"/>
          <w:szCs w:val="24"/>
          <w14:ligatures w14:val="standardContextual"/>
        </w:rPr>
        <w:t xml:space="preserve">; </w:t>
      </w:r>
      <w:r w:rsidR="002B4FE1" w:rsidRPr="000118D0">
        <w:t xml:space="preserve">Jasmira Ross, </w:t>
      </w:r>
      <w:r w:rsidR="002B4FE1" w:rsidRPr="000118D0">
        <w:rPr>
          <w:b/>
          <w:bCs/>
        </w:rPr>
        <w:t>Recovery International;</w:t>
      </w:r>
      <w:r w:rsidR="002B4FE1" w:rsidRPr="000118D0">
        <w:t xml:space="preserve"> </w:t>
      </w:r>
      <w:r w:rsidRPr="000118D0">
        <w:rPr>
          <w:rFonts w:eastAsiaTheme="minorEastAsia"/>
          <w:kern w:val="2"/>
          <w:sz w:val="24"/>
          <w:szCs w:val="24"/>
          <w14:ligatures w14:val="standardContextual"/>
        </w:rPr>
        <w:t xml:space="preserve">Tremaine Sawyer, </w:t>
      </w:r>
      <w:r w:rsidRPr="000118D0">
        <w:rPr>
          <w:rFonts w:eastAsiaTheme="minorEastAsia"/>
          <w:b/>
          <w:bCs/>
          <w:kern w:val="2"/>
          <w:sz w:val="24"/>
          <w:szCs w:val="24"/>
          <w14:ligatures w14:val="standardContextual"/>
        </w:rPr>
        <w:t>Justice Services Department</w:t>
      </w:r>
      <w:r w:rsidRPr="000118D0">
        <w:rPr>
          <w:rFonts w:eastAsiaTheme="minorEastAsia"/>
          <w:kern w:val="2"/>
          <w:sz w:val="24"/>
          <w:szCs w:val="24"/>
          <w14:ligatures w14:val="standardContextual"/>
        </w:rPr>
        <w:t>; Nicole Schramm-Sapyta,</w:t>
      </w:r>
      <w:r w:rsidRPr="000118D0">
        <w:rPr>
          <w:rFonts w:eastAsiaTheme="minorEastAsia"/>
          <w:b/>
          <w:bCs/>
          <w:kern w:val="2"/>
          <w:sz w:val="24"/>
          <w:szCs w:val="24"/>
          <w14:ligatures w14:val="standardContextual"/>
        </w:rPr>
        <w:t xml:space="preserve"> Duke Institute for Brain Science; </w:t>
      </w:r>
      <w:r w:rsidRPr="000118D0">
        <w:rPr>
          <w:rFonts w:eastAsiaTheme="minorEastAsia"/>
          <w:kern w:val="2"/>
          <w:sz w:val="24"/>
          <w:szCs w:val="24"/>
          <w14:ligatures w14:val="standardContextual"/>
        </w:rPr>
        <w:t xml:space="preserve">Marie </w:t>
      </w:r>
      <w:r w:rsidRPr="000118D0">
        <w:rPr>
          <w:rFonts w:eastAsiaTheme="minorEastAsia"/>
          <w:kern w:val="2"/>
          <w:sz w:val="22"/>
          <w:szCs w:val="22"/>
          <w14:ligatures w14:val="standardContextual"/>
        </w:rPr>
        <w:t xml:space="preserve">Spencer, </w:t>
      </w:r>
      <w:r w:rsidRPr="000118D0">
        <w:rPr>
          <w:rFonts w:eastAsiaTheme="minorEastAsia"/>
          <w:b/>
          <w:bCs/>
          <w:kern w:val="2"/>
          <w:sz w:val="22"/>
          <w:szCs w:val="22"/>
          <w14:ligatures w14:val="standardContextual"/>
        </w:rPr>
        <w:t>Durham County Sheriff Office</w:t>
      </w:r>
      <w:r w:rsidRPr="000118D0">
        <w:rPr>
          <w:rFonts w:eastAsiaTheme="minorEastAsia"/>
          <w:kern w:val="2"/>
          <w:sz w:val="22"/>
          <w:szCs w:val="22"/>
          <w14:ligatures w14:val="standardContextual"/>
        </w:rPr>
        <w:t xml:space="preserve">; Marc Strange, </w:t>
      </w:r>
      <w:r w:rsidRPr="000118D0">
        <w:rPr>
          <w:rFonts w:eastAsiaTheme="minorEastAsia"/>
          <w:b/>
          <w:bCs/>
          <w:kern w:val="2"/>
          <w:sz w:val="22"/>
          <w:szCs w:val="22"/>
          <w14:ligatures w14:val="standardContextual"/>
        </w:rPr>
        <w:t>Justice Services Department</w:t>
      </w:r>
      <w:r w:rsidRPr="000118D0">
        <w:rPr>
          <w:rFonts w:eastAsiaTheme="minorEastAsia"/>
          <w:kern w:val="2"/>
          <w:sz w:val="22"/>
          <w:szCs w:val="22"/>
          <w14:ligatures w14:val="standardContextual"/>
        </w:rPr>
        <w:t>;</w:t>
      </w:r>
      <w:r w:rsidR="002B4FE1" w:rsidRPr="000118D0">
        <w:rPr>
          <w:sz w:val="22"/>
          <w:szCs w:val="22"/>
        </w:rPr>
        <w:t xml:space="preserve"> Tonya VanDeinse, </w:t>
      </w:r>
      <w:r w:rsidR="002B4FE1" w:rsidRPr="000118D0">
        <w:rPr>
          <w:b/>
          <w:bCs/>
          <w:sz w:val="22"/>
          <w:szCs w:val="22"/>
        </w:rPr>
        <w:t>UNC School of Social Work</w:t>
      </w:r>
      <w:r w:rsidR="002B4FE1" w:rsidRPr="000118D0">
        <w:rPr>
          <w:sz w:val="22"/>
          <w:szCs w:val="22"/>
        </w:rPr>
        <w:t>;</w:t>
      </w:r>
      <w:r w:rsidR="002B4FE1" w:rsidRPr="000118D0">
        <w:t xml:space="preserve"> </w:t>
      </w:r>
      <w:r w:rsidR="002B4FE1" w:rsidRPr="000118D0">
        <w:rPr>
          <w:sz w:val="22"/>
          <w:szCs w:val="22"/>
        </w:rPr>
        <w:t xml:space="preserve">Doretta Walker, </w:t>
      </w:r>
      <w:r w:rsidR="002B4FE1" w:rsidRPr="000118D0">
        <w:rPr>
          <w:b/>
          <w:bCs/>
          <w:sz w:val="22"/>
          <w:szCs w:val="22"/>
        </w:rPr>
        <w:t>Judge;</w:t>
      </w:r>
      <w:r w:rsidR="002B4FE1" w:rsidRPr="000118D0">
        <w:t xml:space="preserve"> </w:t>
      </w:r>
      <w:r w:rsidRPr="000118D0">
        <w:rPr>
          <w:rFonts w:eastAsiaTheme="minorEastAsia"/>
          <w:kern w:val="2"/>
          <w:sz w:val="24"/>
          <w:szCs w:val="24"/>
          <w14:ligatures w14:val="standardContextual"/>
        </w:rPr>
        <w:t xml:space="preserve"> Laylon Williams, </w:t>
      </w:r>
      <w:r w:rsidRPr="000118D0">
        <w:rPr>
          <w:rFonts w:eastAsiaTheme="minorEastAsia"/>
          <w:b/>
          <w:bCs/>
          <w:kern w:val="2"/>
          <w:sz w:val="24"/>
          <w:szCs w:val="24"/>
          <w14:ligatures w14:val="standardContextual"/>
        </w:rPr>
        <w:t>Alliance Health</w:t>
      </w:r>
    </w:p>
    <w:p w14:paraId="339A5FD7" w14:textId="77777777" w:rsidR="007A2834" w:rsidRPr="000118D0" w:rsidRDefault="007A2834">
      <w:pPr>
        <w:spacing w:line="300" w:lineRule="auto"/>
        <w:rPr>
          <w:rFonts w:eastAsia="Segoe UI"/>
          <w:b/>
          <w:bCs/>
          <w:sz w:val="22"/>
          <w:szCs w:val="22"/>
        </w:rPr>
      </w:pPr>
    </w:p>
    <w:p w14:paraId="074B86A7" w14:textId="24541F12" w:rsidR="007A2834" w:rsidRPr="000118D0" w:rsidRDefault="007A2834">
      <w:pPr>
        <w:spacing w:line="300" w:lineRule="auto"/>
        <w:rPr>
          <w:rFonts w:eastAsia="Segoe UI"/>
          <w:b/>
          <w:bCs/>
          <w:sz w:val="22"/>
          <w:szCs w:val="22"/>
          <w:u w:val="single"/>
        </w:rPr>
      </w:pPr>
      <w:r w:rsidRPr="000118D0">
        <w:rPr>
          <w:rFonts w:eastAsia="Segoe UI"/>
          <w:b/>
          <w:bCs/>
          <w:sz w:val="22"/>
          <w:szCs w:val="22"/>
          <w:u w:val="single"/>
        </w:rPr>
        <w:t>Minutes</w:t>
      </w:r>
    </w:p>
    <w:p w14:paraId="7C997C6D" w14:textId="445B8D60" w:rsidR="00493137" w:rsidRPr="000118D0" w:rsidRDefault="00493137">
      <w:pPr>
        <w:spacing w:line="300" w:lineRule="auto"/>
        <w:rPr>
          <w:rFonts w:eastAsia="Segoe UI"/>
          <w:b/>
          <w:bCs/>
          <w:sz w:val="22"/>
          <w:szCs w:val="22"/>
        </w:rPr>
      </w:pPr>
      <w:r w:rsidRPr="000118D0">
        <w:rPr>
          <w:rFonts w:eastAsia="Segoe UI"/>
          <w:b/>
          <w:bCs/>
          <w:sz w:val="22"/>
          <w:szCs w:val="22"/>
        </w:rPr>
        <w:t>Sequential Intercept Map</w:t>
      </w:r>
    </w:p>
    <w:p w14:paraId="75703911" w14:textId="2A71DCB3" w:rsidR="00C06853" w:rsidRPr="000118D0" w:rsidRDefault="00493137">
      <w:pPr>
        <w:spacing w:line="300" w:lineRule="auto"/>
        <w:rPr>
          <w:rFonts w:eastAsia="Segoe UI"/>
          <w:b/>
          <w:bCs/>
          <w:sz w:val="22"/>
          <w:szCs w:val="22"/>
        </w:rPr>
      </w:pPr>
      <w:r w:rsidRPr="000118D0">
        <w:rPr>
          <w:rFonts w:eastAsia="Segoe UI"/>
          <w:b/>
          <w:bCs/>
          <w:sz w:val="22"/>
          <w:szCs w:val="22"/>
        </w:rPr>
        <w:t xml:space="preserve">Tonya VanDeinse </w:t>
      </w:r>
      <w:r w:rsidRPr="000118D0">
        <w:rPr>
          <w:rFonts w:eastAsia="Segoe UI"/>
          <w:sz w:val="22"/>
          <w:szCs w:val="22"/>
        </w:rPr>
        <w:t>reminded the committed that Durham County has completed the sequential intercept map at least 3 times.</w:t>
      </w:r>
      <w:r w:rsidRPr="000118D0">
        <w:rPr>
          <w:rFonts w:eastAsia="Segoe UI"/>
          <w:b/>
          <w:bCs/>
          <w:sz w:val="22"/>
          <w:szCs w:val="22"/>
        </w:rPr>
        <w:t xml:space="preserve"> </w:t>
      </w:r>
      <w:r w:rsidR="00624925" w:rsidRPr="000118D0">
        <w:rPr>
          <w:rFonts w:eastAsia="Segoe UI"/>
          <w:sz w:val="22"/>
          <w:szCs w:val="22"/>
        </w:rPr>
        <w:t>There</w:t>
      </w:r>
      <w:r w:rsidRPr="000118D0">
        <w:rPr>
          <w:rFonts w:eastAsia="Segoe UI"/>
          <w:sz w:val="22"/>
          <w:szCs w:val="22"/>
        </w:rPr>
        <w:t xml:space="preserve"> is</w:t>
      </w:r>
      <w:r w:rsidR="00624925" w:rsidRPr="000118D0">
        <w:rPr>
          <w:rFonts w:eastAsia="Segoe UI"/>
          <w:sz w:val="22"/>
          <w:szCs w:val="22"/>
        </w:rPr>
        <w:t xml:space="preserve"> not a whole lot of guidance on how to keep these updated and integrated into our stepping up initiatives</w:t>
      </w:r>
      <w:r w:rsidRPr="000118D0">
        <w:rPr>
          <w:rFonts w:eastAsia="Segoe UI"/>
          <w:sz w:val="22"/>
          <w:szCs w:val="22"/>
        </w:rPr>
        <w:t xml:space="preserve"> however, Tonya feel that Durham County is doing a good job. W</w:t>
      </w:r>
      <w:r w:rsidR="00624925" w:rsidRPr="000118D0">
        <w:rPr>
          <w:rFonts w:eastAsia="Segoe UI"/>
          <w:sz w:val="22"/>
          <w:szCs w:val="22"/>
        </w:rPr>
        <w:t xml:space="preserve">e did not do the full process again </w:t>
      </w:r>
      <w:r w:rsidRPr="000118D0">
        <w:rPr>
          <w:rFonts w:eastAsia="Segoe UI"/>
          <w:sz w:val="22"/>
          <w:szCs w:val="22"/>
        </w:rPr>
        <w:t>because</w:t>
      </w:r>
      <w:r w:rsidR="00624925" w:rsidRPr="000118D0">
        <w:rPr>
          <w:rFonts w:eastAsia="Segoe UI"/>
          <w:sz w:val="22"/>
          <w:szCs w:val="22"/>
        </w:rPr>
        <w:t xml:space="preserve"> we did not need to recreate anything</w:t>
      </w:r>
      <w:r w:rsidRPr="000118D0">
        <w:rPr>
          <w:rFonts w:eastAsia="Segoe UI"/>
          <w:sz w:val="22"/>
          <w:szCs w:val="22"/>
        </w:rPr>
        <w:t>.</w:t>
      </w:r>
      <w:r w:rsidR="00624925" w:rsidRPr="000118D0">
        <w:rPr>
          <w:rFonts w:eastAsia="Segoe UI"/>
          <w:sz w:val="22"/>
          <w:szCs w:val="22"/>
        </w:rPr>
        <w:t xml:space="preserve"> </w:t>
      </w:r>
      <w:r w:rsidRPr="000118D0">
        <w:rPr>
          <w:rFonts w:eastAsia="Segoe UI"/>
          <w:sz w:val="22"/>
          <w:szCs w:val="22"/>
        </w:rPr>
        <w:t>O</w:t>
      </w:r>
      <w:r w:rsidR="00624925" w:rsidRPr="000118D0">
        <w:rPr>
          <w:rFonts w:eastAsia="Segoe UI"/>
          <w:sz w:val="22"/>
          <w:szCs w:val="22"/>
        </w:rPr>
        <w:t>ur access to Services Subcommittee has been upd</w:t>
      </w:r>
      <w:r w:rsidR="00B42933" w:rsidRPr="000118D0">
        <w:rPr>
          <w:rFonts w:eastAsia="Segoe UI"/>
          <w:sz w:val="22"/>
          <w:szCs w:val="22"/>
        </w:rPr>
        <w:t>ating the intercepts</w:t>
      </w:r>
      <w:r w:rsidR="00624925" w:rsidRPr="000118D0">
        <w:rPr>
          <w:rFonts w:eastAsia="Segoe UI"/>
          <w:sz w:val="22"/>
          <w:szCs w:val="22"/>
        </w:rPr>
        <w:t xml:space="preserve"> and then Renee's been </w:t>
      </w:r>
      <w:r w:rsidR="00B42933" w:rsidRPr="000118D0">
        <w:rPr>
          <w:rFonts w:eastAsia="Segoe UI"/>
          <w:sz w:val="22"/>
          <w:szCs w:val="22"/>
        </w:rPr>
        <w:t>presenting</w:t>
      </w:r>
      <w:r w:rsidR="00624925" w:rsidRPr="000118D0">
        <w:rPr>
          <w:rFonts w:eastAsia="Segoe UI"/>
          <w:sz w:val="22"/>
          <w:szCs w:val="22"/>
        </w:rPr>
        <w:t xml:space="preserve"> </w:t>
      </w:r>
      <w:r w:rsidR="00B42933" w:rsidRPr="000118D0">
        <w:rPr>
          <w:rFonts w:eastAsia="Segoe UI"/>
          <w:sz w:val="22"/>
          <w:szCs w:val="22"/>
        </w:rPr>
        <w:t>to the community</w:t>
      </w:r>
      <w:r w:rsidR="00624925" w:rsidRPr="000118D0">
        <w:rPr>
          <w:rFonts w:eastAsia="Segoe UI"/>
          <w:sz w:val="22"/>
          <w:szCs w:val="22"/>
        </w:rPr>
        <w:t xml:space="preserve"> for feedback</w:t>
      </w:r>
      <w:r w:rsidR="00BC4C5C" w:rsidRPr="000118D0">
        <w:rPr>
          <w:rFonts w:eastAsia="Segoe UI"/>
          <w:sz w:val="22"/>
          <w:szCs w:val="22"/>
        </w:rPr>
        <w:t>. The meeting today was t</w:t>
      </w:r>
      <w:r w:rsidR="00624925" w:rsidRPr="000118D0">
        <w:rPr>
          <w:rFonts w:eastAsia="Segoe UI"/>
          <w:sz w:val="22"/>
          <w:szCs w:val="22"/>
        </w:rPr>
        <w:t xml:space="preserve">o get more feedback and talk about plans </w:t>
      </w:r>
      <w:proofErr w:type="gramStart"/>
      <w:r w:rsidR="00624925" w:rsidRPr="000118D0">
        <w:rPr>
          <w:rFonts w:eastAsia="Segoe UI"/>
          <w:sz w:val="22"/>
          <w:szCs w:val="22"/>
        </w:rPr>
        <w:t>finalize</w:t>
      </w:r>
      <w:proofErr w:type="gramEnd"/>
      <w:r w:rsidR="00624925" w:rsidRPr="000118D0">
        <w:rPr>
          <w:rFonts w:eastAsia="Segoe UI"/>
          <w:sz w:val="22"/>
          <w:szCs w:val="22"/>
        </w:rPr>
        <w:t xml:space="preserve"> that and start our action planning.</w:t>
      </w:r>
      <w:r w:rsidRPr="000118D0">
        <w:rPr>
          <w:rFonts w:eastAsia="Segoe UI"/>
          <w:sz w:val="22"/>
          <w:szCs w:val="22"/>
        </w:rPr>
        <w:t xml:space="preserve"> </w:t>
      </w:r>
      <w:r w:rsidR="00B42933" w:rsidRPr="000118D0">
        <w:rPr>
          <w:rFonts w:eastAsia="Segoe UI"/>
          <w:sz w:val="22"/>
          <w:szCs w:val="22"/>
        </w:rPr>
        <w:t>Now i</w:t>
      </w:r>
      <w:r w:rsidR="00624925" w:rsidRPr="000118D0">
        <w:rPr>
          <w:rFonts w:eastAsia="Segoe UI"/>
          <w:sz w:val="22"/>
          <w:szCs w:val="22"/>
        </w:rPr>
        <w:t>dentifying gaps would be the goal and then th</w:t>
      </w:r>
      <w:r w:rsidR="00B42933" w:rsidRPr="000118D0">
        <w:rPr>
          <w:rFonts w:eastAsia="Segoe UI"/>
          <w:sz w:val="22"/>
          <w:szCs w:val="22"/>
        </w:rPr>
        <w:t>e</w:t>
      </w:r>
      <w:r w:rsidR="00624925" w:rsidRPr="000118D0">
        <w:rPr>
          <w:rFonts w:eastAsia="Segoe UI"/>
          <w:sz w:val="22"/>
          <w:szCs w:val="22"/>
        </w:rPr>
        <w:t xml:space="preserve"> homework</w:t>
      </w:r>
      <w:r w:rsidR="00B42933" w:rsidRPr="000118D0">
        <w:rPr>
          <w:rFonts w:eastAsia="Segoe UI"/>
          <w:sz w:val="22"/>
          <w:szCs w:val="22"/>
        </w:rPr>
        <w:t xml:space="preserve"> would be to</w:t>
      </w:r>
      <w:r w:rsidR="00624925" w:rsidRPr="000118D0">
        <w:rPr>
          <w:rFonts w:eastAsia="Segoe UI"/>
          <w:sz w:val="22"/>
          <w:szCs w:val="22"/>
        </w:rPr>
        <w:t xml:space="preserve"> think about gaps and potential action steps in July and August</w:t>
      </w:r>
      <w:r w:rsidRPr="000118D0">
        <w:rPr>
          <w:rFonts w:eastAsia="Segoe UI"/>
          <w:sz w:val="22"/>
          <w:szCs w:val="22"/>
        </w:rPr>
        <w:t>.</w:t>
      </w:r>
      <w:r w:rsidR="00624925" w:rsidRPr="000118D0">
        <w:rPr>
          <w:rFonts w:eastAsia="Segoe UI"/>
          <w:sz w:val="22"/>
          <w:szCs w:val="22"/>
        </w:rPr>
        <w:t xml:space="preserve"> September</w:t>
      </w:r>
      <w:r w:rsidRPr="000118D0">
        <w:rPr>
          <w:rFonts w:eastAsia="Segoe UI"/>
          <w:sz w:val="22"/>
          <w:szCs w:val="22"/>
        </w:rPr>
        <w:t>’s</w:t>
      </w:r>
      <w:r w:rsidR="00624925" w:rsidRPr="000118D0">
        <w:rPr>
          <w:rFonts w:eastAsia="Segoe UI"/>
          <w:sz w:val="22"/>
          <w:szCs w:val="22"/>
        </w:rPr>
        <w:t xml:space="preserve"> meeting </w:t>
      </w:r>
      <w:r w:rsidRPr="000118D0">
        <w:rPr>
          <w:rFonts w:eastAsia="Segoe UI"/>
          <w:sz w:val="22"/>
          <w:szCs w:val="22"/>
        </w:rPr>
        <w:t xml:space="preserve">will be used </w:t>
      </w:r>
      <w:r w:rsidR="00B42933" w:rsidRPr="000118D0">
        <w:rPr>
          <w:rFonts w:eastAsia="Segoe UI"/>
          <w:sz w:val="22"/>
          <w:szCs w:val="22"/>
        </w:rPr>
        <w:t xml:space="preserve">for </w:t>
      </w:r>
      <w:r w:rsidR="00624925" w:rsidRPr="000118D0">
        <w:rPr>
          <w:rFonts w:eastAsia="Segoe UI"/>
          <w:sz w:val="22"/>
          <w:szCs w:val="22"/>
        </w:rPr>
        <w:t>action planning.</w:t>
      </w:r>
      <w:r w:rsidRPr="000118D0">
        <w:rPr>
          <w:rFonts w:eastAsia="Segoe UI"/>
          <w:sz w:val="22"/>
          <w:szCs w:val="22"/>
        </w:rPr>
        <w:t xml:space="preserve"> T</w:t>
      </w:r>
      <w:r w:rsidR="00BC4C5C" w:rsidRPr="000118D0">
        <w:rPr>
          <w:rFonts w:eastAsia="Segoe UI"/>
          <w:sz w:val="22"/>
          <w:szCs w:val="22"/>
        </w:rPr>
        <w:t>he Intercepts were reviewed</w:t>
      </w:r>
      <w:r w:rsidRPr="000118D0">
        <w:rPr>
          <w:rFonts w:eastAsia="Segoe UI"/>
          <w:sz w:val="22"/>
          <w:szCs w:val="22"/>
        </w:rPr>
        <w:t xml:space="preserve"> to see if anyone has been left out</w:t>
      </w:r>
      <w:r w:rsidR="00BC4C5C" w:rsidRPr="000118D0">
        <w:rPr>
          <w:rFonts w:eastAsia="Segoe UI"/>
          <w:sz w:val="22"/>
          <w:szCs w:val="22"/>
        </w:rPr>
        <w:t>,</w:t>
      </w:r>
      <w:r w:rsidRPr="000118D0">
        <w:rPr>
          <w:rFonts w:eastAsia="Segoe UI"/>
          <w:sz w:val="22"/>
          <w:szCs w:val="22"/>
        </w:rPr>
        <w:t xml:space="preserve"> taking into</w:t>
      </w:r>
      <w:r w:rsidR="00624925" w:rsidRPr="000118D0">
        <w:rPr>
          <w:rFonts w:eastAsia="Segoe UI"/>
          <w:sz w:val="22"/>
          <w:szCs w:val="22"/>
        </w:rPr>
        <w:t xml:space="preserve"> consider</w:t>
      </w:r>
      <w:r w:rsidRPr="000118D0">
        <w:rPr>
          <w:rFonts w:eastAsia="Segoe UI"/>
          <w:sz w:val="22"/>
          <w:szCs w:val="22"/>
        </w:rPr>
        <w:t>ation</w:t>
      </w:r>
      <w:r w:rsidR="00624925" w:rsidRPr="000118D0">
        <w:rPr>
          <w:rFonts w:eastAsia="Segoe UI"/>
          <w:sz w:val="22"/>
          <w:szCs w:val="22"/>
        </w:rPr>
        <w:t xml:space="preserve"> </w:t>
      </w:r>
      <w:r w:rsidRPr="000118D0">
        <w:rPr>
          <w:rFonts w:eastAsia="Segoe UI"/>
          <w:sz w:val="22"/>
          <w:szCs w:val="22"/>
        </w:rPr>
        <w:t xml:space="preserve">there </w:t>
      </w:r>
      <w:r w:rsidR="00624925" w:rsidRPr="000118D0">
        <w:rPr>
          <w:rFonts w:eastAsia="Segoe UI"/>
          <w:sz w:val="22"/>
          <w:szCs w:val="22"/>
        </w:rPr>
        <w:t>is no way we can include everybody</w:t>
      </w:r>
      <w:r w:rsidRPr="000118D0">
        <w:rPr>
          <w:rFonts w:eastAsia="Segoe UI"/>
          <w:sz w:val="22"/>
          <w:szCs w:val="22"/>
        </w:rPr>
        <w:t xml:space="preserve">. </w:t>
      </w:r>
      <w:r w:rsidR="00BC4C5C" w:rsidRPr="000118D0">
        <w:rPr>
          <w:rFonts w:eastAsia="Segoe UI"/>
          <w:sz w:val="22"/>
          <w:szCs w:val="22"/>
        </w:rPr>
        <w:t xml:space="preserve">Efforts were made </w:t>
      </w:r>
      <w:r w:rsidR="00624925" w:rsidRPr="000118D0">
        <w:rPr>
          <w:rFonts w:eastAsia="Segoe UI"/>
          <w:sz w:val="22"/>
          <w:szCs w:val="22"/>
        </w:rPr>
        <w:t>to stick to major categories.</w:t>
      </w:r>
      <w:r w:rsidR="00D1263C" w:rsidRPr="000118D0">
        <w:rPr>
          <w:rFonts w:eastAsia="Segoe UI"/>
          <w:b/>
          <w:bCs/>
          <w:sz w:val="22"/>
          <w:szCs w:val="22"/>
        </w:rPr>
        <w:t xml:space="preserve"> </w:t>
      </w:r>
    </w:p>
    <w:p w14:paraId="09BB67FE" w14:textId="77777777" w:rsidR="00493137" w:rsidRPr="000118D0" w:rsidRDefault="00493137">
      <w:pPr>
        <w:spacing w:line="300" w:lineRule="auto"/>
        <w:rPr>
          <w:rFonts w:eastAsia="Segoe UI"/>
          <w:b/>
          <w:bCs/>
          <w:sz w:val="22"/>
          <w:szCs w:val="22"/>
        </w:rPr>
      </w:pPr>
    </w:p>
    <w:p w14:paraId="39178378" w14:textId="613F4D59" w:rsidR="00C06853" w:rsidRPr="000118D0" w:rsidRDefault="00493137">
      <w:pPr>
        <w:spacing w:line="300" w:lineRule="auto"/>
        <w:rPr>
          <w:sz w:val="22"/>
          <w:szCs w:val="22"/>
        </w:rPr>
      </w:pPr>
      <w:r w:rsidRPr="000118D0">
        <w:rPr>
          <w:rFonts w:eastAsia="Segoe UI"/>
          <w:sz w:val="22"/>
          <w:szCs w:val="22"/>
        </w:rPr>
        <w:t>In</w:t>
      </w:r>
      <w:r w:rsidR="00624925" w:rsidRPr="000118D0">
        <w:rPr>
          <w:rFonts w:eastAsia="Segoe UI"/>
          <w:sz w:val="22"/>
          <w:szCs w:val="22"/>
        </w:rPr>
        <w:t xml:space="preserve"> I</w:t>
      </w:r>
      <w:r w:rsidR="00D1263C" w:rsidRPr="000118D0">
        <w:rPr>
          <w:rFonts w:eastAsia="Segoe UI"/>
          <w:sz w:val="22"/>
          <w:szCs w:val="22"/>
        </w:rPr>
        <w:t>ntercept</w:t>
      </w:r>
      <w:r w:rsidR="00624925" w:rsidRPr="000118D0">
        <w:rPr>
          <w:rFonts w:eastAsia="Segoe UI"/>
          <w:sz w:val="22"/>
          <w:szCs w:val="22"/>
        </w:rPr>
        <w:t xml:space="preserve"> 2</w:t>
      </w:r>
      <w:r w:rsidRPr="000118D0">
        <w:rPr>
          <w:rFonts w:eastAsia="Segoe UI"/>
          <w:sz w:val="22"/>
          <w:szCs w:val="22"/>
        </w:rPr>
        <w:t xml:space="preserve"> t</w:t>
      </w:r>
      <w:r w:rsidR="00624925" w:rsidRPr="000118D0">
        <w:rPr>
          <w:rFonts w:eastAsia="Segoe UI"/>
          <w:sz w:val="22"/>
          <w:szCs w:val="22"/>
        </w:rPr>
        <w:t>he changes were largely</w:t>
      </w:r>
      <w:r w:rsidRPr="000118D0">
        <w:rPr>
          <w:rFonts w:eastAsia="Segoe UI"/>
          <w:sz w:val="22"/>
          <w:szCs w:val="22"/>
        </w:rPr>
        <w:t xml:space="preserve"> </w:t>
      </w:r>
      <w:r w:rsidR="00624925" w:rsidRPr="000118D0">
        <w:rPr>
          <w:rFonts w:eastAsia="Segoe UI"/>
          <w:sz w:val="22"/>
          <w:szCs w:val="22"/>
        </w:rPr>
        <w:t xml:space="preserve">justice service related </w:t>
      </w:r>
      <w:proofErr w:type="gramStart"/>
      <w:r w:rsidR="00624925" w:rsidRPr="000118D0">
        <w:rPr>
          <w:rFonts w:eastAsia="Segoe UI"/>
          <w:sz w:val="22"/>
          <w:szCs w:val="22"/>
        </w:rPr>
        <w:t>around</w:t>
      </w:r>
      <w:proofErr w:type="gramEnd"/>
      <w:r w:rsidR="00624925" w:rsidRPr="000118D0">
        <w:rPr>
          <w:rFonts w:eastAsia="Segoe UI"/>
          <w:sz w:val="22"/>
          <w:szCs w:val="22"/>
        </w:rPr>
        <w:t xml:space="preserve"> language and with the </w:t>
      </w:r>
      <w:r w:rsidR="00D1263C" w:rsidRPr="000118D0">
        <w:rPr>
          <w:rFonts w:eastAsia="Segoe UI"/>
          <w:sz w:val="22"/>
          <w:szCs w:val="22"/>
        </w:rPr>
        <w:t>detention</w:t>
      </w:r>
      <w:r w:rsidR="00624925" w:rsidRPr="000118D0">
        <w:rPr>
          <w:rFonts w:eastAsia="Segoe UI"/>
          <w:sz w:val="22"/>
          <w:szCs w:val="22"/>
        </w:rPr>
        <w:t xml:space="preserve"> officers and CIT</w:t>
      </w:r>
      <w:r w:rsidRPr="000118D0">
        <w:rPr>
          <w:rFonts w:eastAsia="Segoe UI"/>
          <w:sz w:val="22"/>
          <w:szCs w:val="22"/>
        </w:rPr>
        <w:t>. M</w:t>
      </w:r>
      <w:r w:rsidR="00624925" w:rsidRPr="000118D0">
        <w:rPr>
          <w:rFonts w:eastAsia="Segoe UI"/>
          <w:sz w:val="22"/>
          <w:szCs w:val="22"/>
        </w:rPr>
        <w:t xml:space="preserve">isdemeanor </w:t>
      </w:r>
      <w:r w:rsidRPr="000118D0">
        <w:rPr>
          <w:rFonts w:eastAsia="Segoe UI"/>
          <w:sz w:val="22"/>
          <w:szCs w:val="22"/>
        </w:rPr>
        <w:t>D</w:t>
      </w:r>
      <w:r w:rsidR="00624925" w:rsidRPr="000118D0">
        <w:rPr>
          <w:rFonts w:eastAsia="Segoe UI"/>
          <w:sz w:val="22"/>
          <w:szCs w:val="22"/>
        </w:rPr>
        <w:t>iversion programming</w:t>
      </w:r>
      <w:r w:rsidRPr="000118D0">
        <w:rPr>
          <w:rFonts w:eastAsia="Segoe UI"/>
          <w:sz w:val="22"/>
          <w:szCs w:val="22"/>
        </w:rPr>
        <w:t xml:space="preserve"> was clarified</w:t>
      </w:r>
      <w:r w:rsidR="00624925" w:rsidRPr="000118D0">
        <w:rPr>
          <w:rFonts w:eastAsia="Segoe UI"/>
          <w:sz w:val="22"/>
          <w:szCs w:val="22"/>
        </w:rPr>
        <w:t>.</w:t>
      </w:r>
      <w:r w:rsidRPr="000118D0">
        <w:rPr>
          <w:rFonts w:eastAsia="Segoe UI"/>
          <w:sz w:val="22"/>
          <w:szCs w:val="22"/>
        </w:rPr>
        <w:t xml:space="preserve"> Commissioner Jacobs reported that she wanted to ensure that inductions </w:t>
      </w:r>
      <w:r w:rsidR="00D1263C" w:rsidRPr="000118D0">
        <w:rPr>
          <w:rFonts w:eastAsia="Segoe UI"/>
          <w:sz w:val="22"/>
          <w:szCs w:val="22"/>
        </w:rPr>
        <w:t>were</w:t>
      </w:r>
      <w:r w:rsidRPr="000118D0">
        <w:rPr>
          <w:rFonts w:eastAsia="Segoe UI"/>
          <w:sz w:val="22"/>
          <w:szCs w:val="22"/>
        </w:rPr>
        <w:t xml:space="preserve"> </w:t>
      </w:r>
      <w:proofErr w:type="gramStart"/>
      <w:r w:rsidRPr="000118D0">
        <w:rPr>
          <w:rFonts w:eastAsia="Segoe UI"/>
          <w:sz w:val="22"/>
          <w:szCs w:val="22"/>
        </w:rPr>
        <w:t>being reflected</w:t>
      </w:r>
      <w:proofErr w:type="gramEnd"/>
      <w:r w:rsidRPr="000118D0">
        <w:rPr>
          <w:rFonts w:eastAsia="Segoe UI"/>
          <w:sz w:val="22"/>
          <w:szCs w:val="22"/>
        </w:rPr>
        <w:t xml:space="preserve"> in both Intercept 0 and 1. Arrows will be used the same way it is being used for community paramedics that goes back and forth.  Induction can be placed in the middle of both </w:t>
      </w:r>
      <w:proofErr w:type="gramStart"/>
      <w:r w:rsidRPr="000118D0">
        <w:rPr>
          <w:rFonts w:eastAsia="Segoe UI"/>
          <w:sz w:val="22"/>
          <w:szCs w:val="22"/>
        </w:rPr>
        <w:t>intercepts</w:t>
      </w:r>
      <w:proofErr w:type="gramEnd"/>
      <w:r w:rsidRPr="000118D0">
        <w:rPr>
          <w:rFonts w:eastAsia="Segoe UI"/>
          <w:sz w:val="22"/>
          <w:szCs w:val="22"/>
        </w:rPr>
        <w:t xml:space="preserve">. Commissioner Jacobs reported that Durham County is starting a harm reduction program within Durham County Public Health, this needs to be reflected in </w:t>
      </w:r>
      <w:r w:rsidR="00BC4C5C" w:rsidRPr="000118D0">
        <w:rPr>
          <w:rFonts w:eastAsia="Segoe UI"/>
          <w:sz w:val="22"/>
          <w:szCs w:val="22"/>
        </w:rPr>
        <w:lastRenderedPageBreak/>
        <w:t>I</w:t>
      </w:r>
      <w:r w:rsidRPr="000118D0">
        <w:rPr>
          <w:rFonts w:eastAsia="Segoe UI"/>
          <w:sz w:val="22"/>
          <w:szCs w:val="22"/>
        </w:rPr>
        <w:t xml:space="preserve">ntercept </w:t>
      </w:r>
      <w:r w:rsidR="00D1263C" w:rsidRPr="000118D0">
        <w:rPr>
          <w:rFonts w:eastAsia="Segoe UI"/>
          <w:sz w:val="22"/>
          <w:szCs w:val="22"/>
        </w:rPr>
        <w:t>0</w:t>
      </w:r>
      <w:r w:rsidRPr="000118D0">
        <w:rPr>
          <w:rFonts w:eastAsia="Segoe UI"/>
          <w:sz w:val="22"/>
          <w:szCs w:val="22"/>
        </w:rPr>
        <w:t xml:space="preserve">. They will be doing things such as </w:t>
      </w:r>
      <w:r w:rsidR="00624925" w:rsidRPr="000118D0">
        <w:rPr>
          <w:rFonts w:eastAsia="Segoe UI"/>
          <w:sz w:val="22"/>
          <w:szCs w:val="22"/>
        </w:rPr>
        <w:t>distributing</w:t>
      </w:r>
      <w:r w:rsidRPr="000118D0">
        <w:rPr>
          <w:rFonts w:eastAsia="Segoe UI"/>
          <w:sz w:val="22"/>
          <w:szCs w:val="22"/>
        </w:rPr>
        <w:t xml:space="preserve"> items </w:t>
      </w:r>
      <w:r w:rsidR="00D1263C" w:rsidRPr="000118D0">
        <w:rPr>
          <w:rFonts w:eastAsia="Segoe UI"/>
          <w:sz w:val="22"/>
          <w:szCs w:val="22"/>
        </w:rPr>
        <w:t xml:space="preserve">like </w:t>
      </w:r>
      <w:r w:rsidR="00624925" w:rsidRPr="000118D0">
        <w:rPr>
          <w:rFonts w:eastAsia="Segoe UI"/>
          <w:sz w:val="22"/>
          <w:szCs w:val="22"/>
        </w:rPr>
        <w:t xml:space="preserve">syringes, </w:t>
      </w:r>
      <w:r w:rsidRPr="000118D0">
        <w:rPr>
          <w:rFonts w:eastAsia="Segoe UI"/>
          <w:sz w:val="22"/>
          <w:szCs w:val="22"/>
        </w:rPr>
        <w:t xml:space="preserve">and </w:t>
      </w:r>
      <w:r w:rsidR="00624925" w:rsidRPr="000118D0">
        <w:rPr>
          <w:rFonts w:eastAsia="Segoe UI"/>
          <w:sz w:val="22"/>
          <w:szCs w:val="22"/>
        </w:rPr>
        <w:t>Narcan</w:t>
      </w:r>
      <w:r w:rsidRPr="000118D0">
        <w:rPr>
          <w:rFonts w:eastAsia="Segoe UI"/>
          <w:sz w:val="22"/>
          <w:szCs w:val="22"/>
        </w:rPr>
        <w:t xml:space="preserve">. It was suggested that the terminology be changed to Crisis Stabilization and Harm Reduction. This would say </w:t>
      </w:r>
      <w:r w:rsidR="00624925" w:rsidRPr="000118D0">
        <w:rPr>
          <w:rFonts w:eastAsia="Segoe UI"/>
          <w:sz w:val="22"/>
          <w:szCs w:val="22"/>
        </w:rPr>
        <w:t xml:space="preserve">something that's </w:t>
      </w:r>
      <w:proofErr w:type="gramStart"/>
      <w:r w:rsidR="00624925" w:rsidRPr="000118D0">
        <w:rPr>
          <w:rFonts w:eastAsia="Segoe UI"/>
          <w:sz w:val="22"/>
          <w:szCs w:val="22"/>
        </w:rPr>
        <w:t>different</w:t>
      </w:r>
      <w:proofErr w:type="gramEnd"/>
      <w:r w:rsidRPr="000118D0">
        <w:rPr>
          <w:rFonts w:eastAsia="Segoe UI"/>
          <w:sz w:val="22"/>
          <w:szCs w:val="22"/>
        </w:rPr>
        <w:t xml:space="preserve"> which</w:t>
      </w:r>
      <w:r w:rsidR="00624925" w:rsidRPr="000118D0">
        <w:rPr>
          <w:rFonts w:eastAsia="Segoe UI"/>
          <w:sz w:val="22"/>
          <w:szCs w:val="22"/>
        </w:rPr>
        <w:t xml:space="preserve"> would be the emphasis that we are putting now on harm reduction.</w:t>
      </w:r>
      <w:r w:rsidRPr="000118D0">
        <w:rPr>
          <w:rFonts w:eastAsia="Segoe UI"/>
          <w:sz w:val="22"/>
          <w:szCs w:val="22"/>
        </w:rPr>
        <w:t xml:space="preserve"> Tonya reminded the committee that the titles are from the National Model but could be changed. </w:t>
      </w:r>
    </w:p>
    <w:p w14:paraId="257A799A" w14:textId="77777777" w:rsidR="000118D0" w:rsidRPr="000118D0" w:rsidRDefault="000118D0" w:rsidP="002C20E3">
      <w:pPr>
        <w:spacing w:line="300" w:lineRule="auto"/>
        <w:rPr>
          <w:rFonts w:eastAsia="Segoe UI"/>
          <w:sz w:val="22"/>
          <w:szCs w:val="22"/>
        </w:rPr>
      </w:pPr>
    </w:p>
    <w:p w14:paraId="7F3B2EDD" w14:textId="758FB75E" w:rsidR="002C20E3" w:rsidRPr="000118D0" w:rsidRDefault="002C20E3" w:rsidP="002C20E3">
      <w:pPr>
        <w:spacing w:line="300" w:lineRule="auto"/>
        <w:rPr>
          <w:rFonts w:eastAsia="Segoe UI"/>
          <w:sz w:val="22"/>
          <w:szCs w:val="22"/>
        </w:rPr>
      </w:pPr>
      <w:r w:rsidRPr="000118D0">
        <w:rPr>
          <w:rFonts w:eastAsia="Segoe UI"/>
          <w:sz w:val="22"/>
          <w:szCs w:val="22"/>
        </w:rPr>
        <w:t xml:space="preserve">The main observations from 2022 </w:t>
      </w:r>
      <w:r w:rsidR="00BC4C5C" w:rsidRPr="000118D0">
        <w:rPr>
          <w:rFonts w:eastAsia="Segoe UI"/>
          <w:sz w:val="22"/>
          <w:szCs w:val="22"/>
        </w:rPr>
        <w:t>were</w:t>
      </w:r>
      <w:r w:rsidR="00624925" w:rsidRPr="000118D0">
        <w:rPr>
          <w:rFonts w:eastAsia="Segoe UI"/>
          <w:sz w:val="22"/>
          <w:szCs w:val="22"/>
        </w:rPr>
        <w:t xml:space="preserve"> the update of the original process from 2019</w:t>
      </w:r>
      <w:r w:rsidR="00BC4C5C" w:rsidRPr="000118D0">
        <w:rPr>
          <w:rFonts w:eastAsia="Segoe UI"/>
          <w:sz w:val="22"/>
          <w:szCs w:val="22"/>
        </w:rPr>
        <w:t>. In</w:t>
      </w:r>
      <w:r w:rsidR="00624925" w:rsidRPr="000118D0">
        <w:rPr>
          <w:rFonts w:eastAsia="Segoe UI"/>
          <w:sz w:val="22"/>
          <w:szCs w:val="22"/>
        </w:rPr>
        <w:t xml:space="preserve"> </w:t>
      </w:r>
      <w:r w:rsidRPr="000118D0">
        <w:rPr>
          <w:rFonts w:eastAsia="Segoe UI"/>
          <w:sz w:val="22"/>
          <w:szCs w:val="22"/>
        </w:rPr>
        <w:t>that</w:t>
      </w:r>
      <w:r w:rsidR="00624925" w:rsidRPr="000118D0">
        <w:rPr>
          <w:rFonts w:eastAsia="Segoe UI"/>
          <w:sz w:val="22"/>
          <w:szCs w:val="22"/>
        </w:rPr>
        <w:t xml:space="preserve"> report </w:t>
      </w:r>
      <w:r w:rsidR="00C66470" w:rsidRPr="000118D0">
        <w:rPr>
          <w:rFonts w:eastAsia="Segoe UI"/>
          <w:sz w:val="22"/>
          <w:szCs w:val="22"/>
        </w:rPr>
        <w:t>some ch</w:t>
      </w:r>
      <w:r w:rsidR="00624925" w:rsidRPr="000118D0">
        <w:rPr>
          <w:rFonts w:eastAsia="Segoe UI"/>
          <w:sz w:val="22"/>
          <w:szCs w:val="22"/>
        </w:rPr>
        <w:t>a</w:t>
      </w:r>
      <w:r w:rsidR="00C66470" w:rsidRPr="000118D0">
        <w:rPr>
          <w:rFonts w:eastAsia="Segoe UI"/>
          <w:sz w:val="22"/>
          <w:szCs w:val="22"/>
        </w:rPr>
        <w:t>nges</w:t>
      </w:r>
      <w:r w:rsidR="00BC4C5C" w:rsidRPr="000118D0">
        <w:rPr>
          <w:rFonts w:eastAsia="Segoe UI"/>
          <w:sz w:val="22"/>
          <w:szCs w:val="22"/>
        </w:rPr>
        <w:t xml:space="preserve"> were made</w:t>
      </w:r>
      <w:r w:rsidR="00C66470" w:rsidRPr="000118D0">
        <w:rPr>
          <w:rFonts w:eastAsia="Segoe UI"/>
          <w:sz w:val="22"/>
          <w:szCs w:val="22"/>
        </w:rPr>
        <w:t>, a</w:t>
      </w:r>
      <w:r w:rsidR="00624925" w:rsidRPr="000118D0">
        <w:rPr>
          <w:rFonts w:eastAsia="Segoe UI"/>
          <w:sz w:val="22"/>
          <w:szCs w:val="22"/>
        </w:rPr>
        <w:t xml:space="preserve"> </w:t>
      </w:r>
      <w:proofErr w:type="gramStart"/>
      <w:r w:rsidR="00624925" w:rsidRPr="000118D0">
        <w:rPr>
          <w:rFonts w:eastAsia="Segoe UI"/>
          <w:sz w:val="22"/>
          <w:szCs w:val="22"/>
        </w:rPr>
        <w:t>surveying</w:t>
      </w:r>
      <w:proofErr w:type="gramEnd"/>
      <w:r w:rsidR="00BC4C5C" w:rsidRPr="000118D0">
        <w:rPr>
          <w:rFonts w:eastAsia="Segoe UI"/>
          <w:sz w:val="22"/>
          <w:szCs w:val="22"/>
        </w:rPr>
        <w:t xml:space="preserve">, </w:t>
      </w:r>
      <w:r w:rsidRPr="000118D0">
        <w:rPr>
          <w:rFonts w:eastAsia="Segoe UI"/>
          <w:sz w:val="22"/>
          <w:szCs w:val="22"/>
        </w:rPr>
        <w:t xml:space="preserve">individual and group </w:t>
      </w:r>
      <w:r w:rsidR="00624925" w:rsidRPr="000118D0">
        <w:rPr>
          <w:rFonts w:eastAsia="Segoe UI"/>
          <w:sz w:val="22"/>
          <w:szCs w:val="22"/>
        </w:rPr>
        <w:t>meetings</w:t>
      </w:r>
      <w:r w:rsidR="00C66470" w:rsidRPr="000118D0">
        <w:rPr>
          <w:rFonts w:eastAsia="Segoe UI"/>
          <w:sz w:val="22"/>
          <w:szCs w:val="22"/>
        </w:rPr>
        <w:t xml:space="preserve">. </w:t>
      </w:r>
      <w:r w:rsidR="00BC4C5C" w:rsidRPr="000118D0">
        <w:rPr>
          <w:rFonts w:eastAsia="Segoe UI"/>
          <w:sz w:val="22"/>
          <w:szCs w:val="22"/>
        </w:rPr>
        <w:t>Findings included:</w:t>
      </w:r>
    </w:p>
    <w:p w14:paraId="02D9DA39" w14:textId="55F713A0" w:rsidR="002C20E3" w:rsidRPr="000118D0" w:rsidRDefault="00BC4C5C" w:rsidP="002C20E3">
      <w:pPr>
        <w:pStyle w:val="ListParagraph"/>
        <w:numPr>
          <w:ilvl w:val="0"/>
          <w:numId w:val="8"/>
        </w:numPr>
        <w:spacing w:line="300" w:lineRule="auto"/>
        <w:rPr>
          <w:rFonts w:eastAsia="Segoe UI"/>
          <w:sz w:val="22"/>
          <w:szCs w:val="22"/>
        </w:rPr>
      </w:pPr>
      <w:r w:rsidRPr="000118D0">
        <w:rPr>
          <w:rFonts w:eastAsia="Segoe UI"/>
          <w:sz w:val="22"/>
          <w:szCs w:val="22"/>
        </w:rPr>
        <w:t>T</w:t>
      </w:r>
      <w:r w:rsidR="00624925" w:rsidRPr="000118D0">
        <w:rPr>
          <w:rFonts w:eastAsia="Segoe UI"/>
          <w:sz w:val="22"/>
          <w:szCs w:val="22"/>
        </w:rPr>
        <w:t xml:space="preserve">here </w:t>
      </w:r>
      <w:r w:rsidRPr="000118D0">
        <w:rPr>
          <w:rFonts w:eastAsia="Segoe UI"/>
          <w:sz w:val="22"/>
          <w:szCs w:val="22"/>
        </w:rPr>
        <w:t>is</w:t>
      </w:r>
      <w:r w:rsidR="00624925" w:rsidRPr="000118D0">
        <w:rPr>
          <w:rFonts w:eastAsia="Segoe UI"/>
          <w:sz w:val="22"/>
          <w:szCs w:val="22"/>
        </w:rPr>
        <w:t xml:space="preserve"> a lot of commitment from community members and leaders.</w:t>
      </w:r>
      <w:r w:rsidR="002C20E3" w:rsidRPr="000118D0">
        <w:rPr>
          <w:rFonts w:eastAsia="Segoe UI"/>
          <w:sz w:val="22"/>
          <w:szCs w:val="22"/>
        </w:rPr>
        <w:t xml:space="preserve"> </w:t>
      </w:r>
    </w:p>
    <w:p w14:paraId="4DB08D56" w14:textId="03FDB061" w:rsidR="002C20E3" w:rsidRPr="000118D0" w:rsidRDefault="002C20E3" w:rsidP="002C20E3">
      <w:pPr>
        <w:pStyle w:val="ListParagraph"/>
        <w:numPr>
          <w:ilvl w:val="0"/>
          <w:numId w:val="8"/>
        </w:numPr>
        <w:spacing w:line="300" w:lineRule="auto"/>
        <w:rPr>
          <w:rFonts w:eastAsia="Segoe UI"/>
          <w:sz w:val="22"/>
          <w:szCs w:val="22"/>
        </w:rPr>
      </w:pPr>
      <w:r w:rsidRPr="000118D0">
        <w:rPr>
          <w:rFonts w:eastAsia="Segoe UI"/>
          <w:sz w:val="22"/>
          <w:szCs w:val="22"/>
        </w:rPr>
        <w:t xml:space="preserve">There </w:t>
      </w:r>
      <w:r w:rsidR="00BC4C5C" w:rsidRPr="000118D0">
        <w:rPr>
          <w:rFonts w:eastAsia="Segoe UI"/>
          <w:sz w:val="22"/>
          <w:szCs w:val="22"/>
        </w:rPr>
        <w:t>are</w:t>
      </w:r>
      <w:r w:rsidR="00624925" w:rsidRPr="000118D0">
        <w:rPr>
          <w:rFonts w:eastAsia="Segoe UI"/>
          <w:sz w:val="22"/>
          <w:szCs w:val="22"/>
        </w:rPr>
        <w:t xml:space="preserve"> many behavioral health resources and community </w:t>
      </w:r>
      <w:proofErr w:type="gramStart"/>
      <w:r w:rsidR="00624925" w:rsidRPr="000118D0">
        <w:rPr>
          <w:rFonts w:eastAsia="Segoe UI"/>
          <w:sz w:val="22"/>
          <w:szCs w:val="22"/>
        </w:rPr>
        <w:t>supports</w:t>
      </w:r>
      <w:proofErr w:type="gramEnd"/>
      <w:r w:rsidR="00624925" w:rsidRPr="000118D0">
        <w:rPr>
          <w:rFonts w:eastAsia="Segoe UI"/>
          <w:sz w:val="22"/>
          <w:szCs w:val="22"/>
        </w:rPr>
        <w:t xml:space="preserve"> for people </w:t>
      </w:r>
      <w:r w:rsidRPr="000118D0">
        <w:rPr>
          <w:rFonts w:eastAsia="Segoe UI"/>
          <w:sz w:val="22"/>
          <w:szCs w:val="22"/>
        </w:rPr>
        <w:t xml:space="preserve">involved in the </w:t>
      </w:r>
      <w:r w:rsidR="00624925" w:rsidRPr="000118D0">
        <w:rPr>
          <w:rFonts w:eastAsia="Segoe UI"/>
          <w:sz w:val="22"/>
          <w:szCs w:val="22"/>
        </w:rPr>
        <w:t xml:space="preserve">justice </w:t>
      </w:r>
      <w:r w:rsidRPr="000118D0">
        <w:rPr>
          <w:rFonts w:eastAsia="Segoe UI"/>
          <w:sz w:val="22"/>
          <w:szCs w:val="22"/>
        </w:rPr>
        <w:t xml:space="preserve">system. </w:t>
      </w:r>
    </w:p>
    <w:p w14:paraId="4231B8DF" w14:textId="70079692" w:rsidR="00926053" w:rsidRPr="000118D0" w:rsidRDefault="002C20E3" w:rsidP="002C20E3">
      <w:pPr>
        <w:pStyle w:val="ListParagraph"/>
        <w:numPr>
          <w:ilvl w:val="0"/>
          <w:numId w:val="8"/>
        </w:numPr>
        <w:spacing w:line="300" w:lineRule="auto"/>
        <w:rPr>
          <w:rFonts w:eastAsia="Segoe UI"/>
          <w:sz w:val="22"/>
          <w:szCs w:val="22"/>
        </w:rPr>
      </w:pPr>
      <w:r w:rsidRPr="000118D0">
        <w:rPr>
          <w:rFonts w:eastAsia="Segoe UI"/>
          <w:sz w:val="22"/>
          <w:szCs w:val="22"/>
        </w:rPr>
        <w:t>There is</w:t>
      </w:r>
      <w:r w:rsidR="00624925" w:rsidRPr="000118D0">
        <w:rPr>
          <w:rFonts w:eastAsia="Segoe UI"/>
          <w:sz w:val="22"/>
          <w:szCs w:val="22"/>
        </w:rPr>
        <w:t xml:space="preserve"> a lot of public investment in programs and interventions</w:t>
      </w:r>
      <w:r w:rsidRPr="000118D0">
        <w:rPr>
          <w:rFonts w:eastAsia="Segoe UI"/>
          <w:sz w:val="22"/>
          <w:szCs w:val="22"/>
        </w:rPr>
        <w:t>, M</w:t>
      </w:r>
      <w:r w:rsidR="00624925" w:rsidRPr="000118D0">
        <w:rPr>
          <w:rFonts w:eastAsia="Segoe UI"/>
          <w:sz w:val="22"/>
          <w:szCs w:val="22"/>
        </w:rPr>
        <w:t>ental health</w:t>
      </w:r>
      <w:r w:rsidRPr="000118D0">
        <w:rPr>
          <w:rFonts w:eastAsia="Segoe UI"/>
          <w:sz w:val="22"/>
          <w:szCs w:val="22"/>
        </w:rPr>
        <w:t>,</w:t>
      </w:r>
      <w:r w:rsidR="00624925" w:rsidRPr="000118D0">
        <w:rPr>
          <w:rFonts w:eastAsia="Segoe UI"/>
          <w:sz w:val="22"/>
          <w:szCs w:val="22"/>
        </w:rPr>
        <w:t xml:space="preserve"> </w:t>
      </w:r>
      <w:r w:rsidRPr="000118D0">
        <w:rPr>
          <w:rFonts w:eastAsia="Segoe UI"/>
          <w:sz w:val="22"/>
          <w:szCs w:val="22"/>
        </w:rPr>
        <w:t>S</w:t>
      </w:r>
      <w:r w:rsidR="00624925" w:rsidRPr="000118D0">
        <w:rPr>
          <w:rFonts w:eastAsia="Segoe UI"/>
          <w:sz w:val="22"/>
          <w:szCs w:val="22"/>
        </w:rPr>
        <w:t xml:space="preserve">ubstance </w:t>
      </w:r>
      <w:r w:rsidRPr="000118D0">
        <w:rPr>
          <w:rFonts w:eastAsia="Segoe UI"/>
          <w:sz w:val="22"/>
          <w:szCs w:val="22"/>
        </w:rPr>
        <w:t>U</w:t>
      </w:r>
      <w:r w:rsidR="00624925" w:rsidRPr="000118D0">
        <w:rPr>
          <w:rFonts w:eastAsia="Segoe UI"/>
          <w:sz w:val="22"/>
          <w:szCs w:val="22"/>
        </w:rPr>
        <w:t xml:space="preserve">se services and </w:t>
      </w:r>
      <w:r w:rsidRPr="000118D0">
        <w:rPr>
          <w:rFonts w:eastAsia="Segoe UI"/>
          <w:sz w:val="22"/>
          <w:szCs w:val="22"/>
        </w:rPr>
        <w:t>detentio</w:t>
      </w:r>
      <w:r w:rsidR="00624925" w:rsidRPr="000118D0">
        <w:rPr>
          <w:rFonts w:eastAsia="Segoe UI"/>
          <w:sz w:val="22"/>
          <w:szCs w:val="22"/>
        </w:rPr>
        <w:t>n</w:t>
      </w:r>
      <w:r w:rsidRPr="000118D0">
        <w:rPr>
          <w:rFonts w:eastAsia="Segoe UI"/>
          <w:sz w:val="22"/>
          <w:szCs w:val="22"/>
        </w:rPr>
        <w:t>,</w:t>
      </w:r>
      <w:r w:rsidR="00624925" w:rsidRPr="000118D0">
        <w:rPr>
          <w:rFonts w:eastAsia="Segoe UI"/>
          <w:sz w:val="22"/>
          <w:szCs w:val="22"/>
        </w:rPr>
        <w:t xml:space="preserve"> </w:t>
      </w:r>
      <w:r w:rsidRPr="000118D0">
        <w:rPr>
          <w:rFonts w:eastAsia="Segoe UI"/>
          <w:sz w:val="22"/>
          <w:szCs w:val="22"/>
        </w:rPr>
        <w:t>which</w:t>
      </w:r>
      <w:r w:rsidR="00624925" w:rsidRPr="000118D0">
        <w:rPr>
          <w:rFonts w:eastAsia="Segoe UI"/>
          <w:sz w:val="22"/>
          <w:szCs w:val="22"/>
        </w:rPr>
        <w:t xml:space="preserve"> are largely county funded.</w:t>
      </w:r>
      <w:r w:rsidRPr="000118D0">
        <w:rPr>
          <w:rFonts w:eastAsia="Segoe UI"/>
          <w:sz w:val="22"/>
          <w:szCs w:val="22"/>
        </w:rPr>
        <w:t xml:space="preserve"> L</w:t>
      </w:r>
      <w:r w:rsidR="00624925" w:rsidRPr="000118D0">
        <w:rPr>
          <w:rFonts w:eastAsia="Segoe UI"/>
          <w:sz w:val="22"/>
          <w:szCs w:val="22"/>
        </w:rPr>
        <w:t>ocal leaders</w:t>
      </w:r>
      <w:r w:rsidRPr="000118D0">
        <w:rPr>
          <w:rFonts w:eastAsia="Segoe UI"/>
          <w:sz w:val="22"/>
          <w:szCs w:val="22"/>
        </w:rPr>
        <w:t xml:space="preserve"> are</w:t>
      </w:r>
      <w:r w:rsidR="00624925" w:rsidRPr="000118D0">
        <w:rPr>
          <w:rFonts w:eastAsia="Segoe UI"/>
          <w:sz w:val="22"/>
          <w:szCs w:val="22"/>
        </w:rPr>
        <w:t xml:space="preserve"> committed to addressing challenges and service gaps.</w:t>
      </w:r>
    </w:p>
    <w:p w14:paraId="41905B60" w14:textId="77777777" w:rsidR="000118D0" w:rsidRDefault="000118D0" w:rsidP="00371C05">
      <w:pPr>
        <w:spacing w:line="300" w:lineRule="auto"/>
        <w:rPr>
          <w:rFonts w:eastAsia="Segoe UI"/>
          <w:sz w:val="22"/>
          <w:szCs w:val="22"/>
        </w:rPr>
      </w:pPr>
    </w:p>
    <w:p w14:paraId="78F68965" w14:textId="7F7EE126" w:rsidR="00C06853" w:rsidRPr="000118D0" w:rsidRDefault="00624925" w:rsidP="00371C05">
      <w:pPr>
        <w:spacing w:line="300" w:lineRule="auto"/>
        <w:rPr>
          <w:sz w:val="22"/>
          <w:szCs w:val="22"/>
        </w:rPr>
      </w:pPr>
      <w:r w:rsidRPr="000118D0">
        <w:rPr>
          <w:rFonts w:eastAsia="Segoe UI"/>
          <w:sz w:val="22"/>
          <w:szCs w:val="22"/>
        </w:rPr>
        <w:t xml:space="preserve">The questions for discussion </w:t>
      </w:r>
      <w:r w:rsidR="00371C05" w:rsidRPr="000118D0">
        <w:rPr>
          <w:rFonts w:eastAsia="Segoe UI"/>
          <w:sz w:val="22"/>
          <w:szCs w:val="22"/>
        </w:rPr>
        <w:t>were</w:t>
      </w:r>
      <w:r w:rsidR="002C20E3" w:rsidRPr="000118D0">
        <w:rPr>
          <w:rFonts w:eastAsia="Segoe UI"/>
          <w:sz w:val="22"/>
          <w:szCs w:val="22"/>
        </w:rPr>
        <w:t xml:space="preserve"> do </w:t>
      </w:r>
      <w:r w:rsidRPr="000118D0">
        <w:rPr>
          <w:rFonts w:eastAsia="Segoe UI"/>
          <w:sz w:val="22"/>
          <w:szCs w:val="22"/>
        </w:rPr>
        <w:t>these observations still resonate now two years later?</w:t>
      </w:r>
      <w:r w:rsidR="002C20E3" w:rsidRPr="000118D0">
        <w:rPr>
          <w:rFonts w:eastAsia="Segoe UI"/>
          <w:sz w:val="22"/>
          <w:szCs w:val="22"/>
        </w:rPr>
        <w:t xml:space="preserve"> </w:t>
      </w:r>
      <w:r w:rsidRPr="000118D0">
        <w:rPr>
          <w:rFonts w:eastAsia="Segoe UI"/>
          <w:sz w:val="22"/>
          <w:szCs w:val="22"/>
        </w:rPr>
        <w:t xml:space="preserve">Have </w:t>
      </w:r>
      <w:r w:rsidR="00BC4C5C" w:rsidRPr="000118D0">
        <w:rPr>
          <w:rFonts w:eastAsia="Segoe UI"/>
          <w:sz w:val="22"/>
          <w:szCs w:val="22"/>
        </w:rPr>
        <w:t>we</w:t>
      </w:r>
      <w:r w:rsidRPr="000118D0">
        <w:rPr>
          <w:rFonts w:eastAsia="Segoe UI"/>
          <w:sz w:val="22"/>
          <w:szCs w:val="22"/>
        </w:rPr>
        <w:t xml:space="preserve"> seen any changes in public commitment to this work</w:t>
      </w:r>
      <w:r w:rsidR="00926053" w:rsidRPr="000118D0">
        <w:rPr>
          <w:rFonts w:eastAsia="Segoe UI"/>
          <w:sz w:val="22"/>
          <w:szCs w:val="22"/>
        </w:rPr>
        <w:t>, e</w:t>
      </w:r>
      <w:r w:rsidRPr="000118D0">
        <w:rPr>
          <w:rFonts w:eastAsia="Segoe UI"/>
          <w:sz w:val="22"/>
          <w:szCs w:val="22"/>
        </w:rPr>
        <w:t>ither increase</w:t>
      </w:r>
      <w:r w:rsidR="002C20E3" w:rsidRPr="000118D0">
        <w:rPr>
          <w:rFonts w:eastAsia="Segoe UI"/>
          <w:sz w:val="22"/>
          <w:szCs w:val="22"/>
        </w:rPr>
        <w:t xml:space="preserve"> and/or </w:t>
      </w:r>
      <w:r w:rsidRPr="000118D0">
        <w:rPr>
          <w:rFonts w:eastAsia="Segoe UI"/>
          <w:sz w:val="22"/>
          <w:szCs w:val="22"/>
        </w:rPr>
        <w:t>decrease</w:t>
      </w:r>
      <w:r w:rsidR="002C20E3" w:rsidRPr="000118D0">
        <w:rPr>
          <w:rFonts w:eastAsia="Segoe UI"/>
          <w:sz w:val="22"/>
          <w:szCs w:val="22"/>
        </w:rPr>
        <w:t>? A</w:t>
      </w:r>
      <w:r w:rsidR="00BC4C5C" w:rsidRPr="000118D0">
        <w:rPr>
          <w:rFonts w:eastAsia="Segoe UI"/>
          <w:sz w:val="22"/>
          <w:szCs w:val="22"/>
        </w:rPr>
        <w:t>re there a</w:t>
      </w:r>
      <w:r w:rsidRPr="000118D0">
        <w:rPr>
          <w:rFonts w:eastAsia="Segoe UI"/>
          <w:sz w:val="22"/>
          <w:szCs w:val="22"/>
        </w:rPr>
        <w:t>ny notable changes in resources</w:t>
      </w:r>
      <w:r w:rsidR="00926053" w:rsidRPr="000118D0">
        <w:rPr>
          <w:rFonts w:eastAsia="Segoe UI"/>
          <w:sz w:val="22"/>
          <w:szCs w:val="22"/>
        </w:rPr>
        <w:t xml:space="preserve"> </w:t>
      </w:r>
      <w:r w:rsidRPr="000118D0">
        <w:rPr>
          <w:rFonts w:eastAsia="Segoe UI"/>
          <w:sz w:val="22"/>
          <w:szCs w:val="22"/>
        </w:rPr>
        <w:t>aggregate</w:t>
      </w:r>
      <w:r w:rsidR="002C20E3" w:rsidRPr="000118D0">
        <w:rPr>
          <w:rFonts w:eastAsia="Segoe UI"/>
          <w:sz w:val="22"/>
          <w:szCs w:val="22"/>
        </w:rPr>
        <w:t xml:space="preserve">ly. Members reported that this information continues to resonate. </w:t>
      </w:r>
      <w:r w:rsidR="00371C05" w:rsidRPr="000118D0">
        <w:rPr>
          <w:rFonts w:eastAsia="Segoe UI"/>
          <w:sz w:val="22"/>
          <w:szCs w:val="22"/>
        </w:rPr>
        <w:t xml:space="preserve"> The question was asked if we</w:t>
      </w:r>
      <w:r w:rsidR="00BC4C5C" w:rsidRPr="000118D0">
        <w:rPr>
          <w:rFonts w:eastAsia="Segoe UI"/>
          <w:sz w:val="22"/>
          <w:szCs w:val="22"/>
        </w:rPr>
        <w:t xml:space="preserve"> should</w:t>
      </w:r>
      <w:r w:rsidR="00371C05" w:rsidRPr="000118D0">
        <w:rPr>
          <w:rFonts w:eastAsia="Segoe UI"/>
          <w:sz w:val="22"/>
          <w:szCs w:val="22"/>
        </w:rPr>
        <w:t xml:space="preserve"> i</w:t>
      </w:r>
      <w:r w:rsidR="00BC4C5C" w:rsidRPr="000118D0">
        <w:rPr>
          <w:rFonts w:eastAsia="Segoe UI"/>
          <w:sz w:val="22"/>
          <w:szCs w:val="22"/>
        </w:rPr>
        <w:t>nclude or note</w:t>
      </w:r>
      <w:r w:rsidR="00371C05" w:rsidRPr="000118D0">
        <w:rPr>
          <w:rFonts w:eastAsia="Segoe UI"/>
          <w:sz w:val="22"/>
          <w:szCs w:val="22"/>
        </w:rPr>
        <w:t xml:space="preserve"> the NC 1115 Reentry Wavier that will go into effect in 2025.</w:t>
      </w:r>
      <w:r w:rsidR="00926053" w:rsidRPr="000118D0">
        <w:rPr>
          <w:rFonts w:eastAsia="Segoe UI"/>
          <w:sz w:val="22"/>
          <w:szCs w:val="22"/>
        </w:rPr>
        <w:t xml:space="preserve"> </w:t>
      </w:r>
      <w:r w:rsidR="00371C05" w:rsidRPr="000118D0">
        <w:rPr>
          <w:rFonts w:eastAsia="Segoe UI"/>
          <w:sz w:val="22"/>
          <w:szCs w:val="22"/>
        </w:rPr>
        <w:t xml:space="preserve"> T</w:t>
      </w:r>
      <w:r w:rsidRPr="000118D0">
        <w:rPr>
          <w:rFonts w:eastAsia="Segoe UI"/>
          <w:sz w:val="22"/>
          <w:szCs w:val="22"/>
        </w:rPr>
        <w:t xml:space="preserve">he reentry waiver would allow provider agencies to start working with </w:t>
      </w:r>
      <w:r w:rsidR="00371C05" w:rsidRPr="000118D0">
        <w:rPr>
          <w:rFonts w:eastAsia="Segoe UI"/>
          <w:sz w:val="22"/>
          <w:szCs w:val="22"/>
        </w:rPr>
        <w:t>individuals</w:t>
      </w:r>
      <w:r w:rsidRPr="000118D0">
        <w:rPr>
          <w:rFonts w:eastAsia="Segoe UI"/>
          <w:sz w:val="22"/>
          <w:szCs w:val="22"/>
        </w:rPr>
        <w:t xml:space="preserve"> 90 days prior to releas</w:t>
      </w:r>
      <w:r w:rsidR="00BC4C5C" w:rsidRPr="000118D0">
        <w:rPr>
          <w:rFonts w:eastAsia="Segoe UI"/>
          <w:sz w:val="22"/>
          <w:szCs w:val="22"/>
        </w:rPr>
        <w:t>e.</w:t>
      </w:r>
      <w:r w:rsidRPr="000118D0">
        <w:rPr>
          <w:rFonts w:eastAsia="Segoe UI"/>
          <w:sz w:val="22"/>
          <w:szCs w:val="22"/>
        </w:rPr>
        <w:t xml:space="preserve"> </w:t>
      </w:r>
      <w:r w:rsidR="00BC4C5C" w:rsidRPr="000118D0">
        <w:rPr>
          <w:rFonts w:eastAsia="Segoe UI"/>
          <w:sz w:val="22"/>
          <w:szCs w:val="22"/>
        </w:rPr>
        <w:t>M</w:t>
      </w:r>
      <w:r w:rsidRPr="000118D0">
        <w:rPr>
          <w:rFonts w:eastAsia="Segoe UI"/>
          <w:sz w:val="22"/>
          <w:szCs w:val="22"/>
        </w:rPr>
        <w:t xml:space="preserve">eaning they could bill for services, which is </w:t>
      </w:r>
      <w:r w:rsidR="00371C05" w:rsidRPr="000118D0">
        <w:rPr>
          <w:rFonts w:eastAsia="Segoe UI"/>
          <w:sz w:val="22"/>
          <w:szCs w:val="22"/>
        </w:rPr>
        <w:t>huge</w:t>
      </w:r>
      <w:r w:rsidRPr="000118D0">
        <w:rPr>
          <w:rFonts w:eastAsia="Segoe UI"/>
          <w:sz w:val="22"/>
          <w:szCs w:val="22"/>
        </w:rPr>
        <w:t>.</w:t>
      </w:r>
      <w:r w:rsidR="00371C05" w:rsidRPr="000118D0">
        <w:rPr>
          <w:rFonts w:eastAsia="Segoe UI"/>
          <w:sz w:val="22"/>
          <w:szCs w:val="22"/>
        </w:rPr>
        <w:t xml:space="preserve"> I</w:t>
      </w:r>
      <w:r w:rsidRPr="000118D0">
        <w:rPr>
          <w:rFonts w:eastAsia="Segoe UI"/>
          <w:sz w:val="22"/>
          <w:szCs w:val="22"/>
        </w:rPr>
        <w:t xml:space="preserve">n addition to that, it could </w:t>
      </w:r>
      <w:r w:rsidR="00371C05" w:rsidRPr="000118D0">
        <w:rPr>
          <w:rFonts w:eastAsia="Segoe UI"/>
          <w:sz w:val="22"/>
          <w:szCs w:val="22"/>
        </w:rPr>
        <w:t xml:space="preserve">allow </w:t>
      </w:r>
      <w:r w:rsidRPr="000118D0">
        <w:rPr>
          <w:rFonts w:eastAsia="Segoe UI"/>
          <w:sz w:val="22"/>
          <w:szCs w:val="22"/>
        </w:rPr>
        <w:t>upon release</w:t>
      </w:r>
      <w:r w:rsidR="00371C05" w:rsidRPr="000118D0">
        <w:rPr>
          <w:rFonts w:eastAsia="Segoe UI"/>
          <w:sz w:val="22"/>
          <w:szCs w:val="22"/>
        </w:rPr>
        <w:t>,</w:t>
      </w:r>
      <w:r w:rsidRPr="000118D0">
        <w:rPr>
          <w:rFonts w:eastAsia="Segoe UI"/>
          <w:sz w:val="22"/>
          <w:szCs w:val="22"/>
        </w:rPr>
        <w:t xml:space="preserve"> medication </w:t>
      </w:r>
      <w:proofErr w:type="gramStart"/>
      <w:r w:rsidRPr="000118D0">
        <w:rPr>
          <w:rFonts w:eastAsia="Segoe UI"/>
          <w:sz w:val="22"/>
          <w:szCs w:val="22"/>
        </w:rPr>
        <w:t>and or</w:t>
      </w:r>
      <w:proofErr w:type="gramEnd"/>
      <w:r w:rsidRPr="000118D0">
        <w:rPr>
          <w:rFonts w:eastAsia="Segoe UI"/>
          <w:sz w:val="22"/>
          <w:szCs w:val="22"/>
        </w:rPr>
        <w:t xml:space="preserve"> prescriptions</w:t>
      </w:r>
      <w:r w:rsidR="00371C05" w:rsidRPr="000118D0">
        <w:rPr>
          <w:rFonts w:eastAsia="Segoe UI"/>
          <w:sz w:val="22"/>
          <w:szCs w:val="22"/>
        </w:rPr>
        <w:t xml:space="preserve">. It was also suggested to add Medicaid Expansion. </w:t>
      </w:r>
    </w:p>
    <w:p w14:paraId="2E7EF352" w14:textId="51F42C32" w:rsidR="00BF4011" w:rsidRPr="000118D0" w:rsidRDefault="00624925">
      <w:pPr>
        <w:spacing w:line="300" w:lineRule="auto"/>
        <w:rPr>
          <w:rFonts w:eastAsia="Segoe UI"/>
          <w:sz w:val="22"/>
          <w:szCs w:val="22"/>
        </w:rPr>
      </w:pPr>
      <w:r w:rsidRPr="000118D0">
        <w:rPr>
          <w:rFonts w:eastAsia="Segoe UI"/>
          <w:b/>
          <w:bCs/>
          <w:sz w:val="22"/>
          <w:szCs w:val="22"/>
        </w:rPr>
        <w:br/>
      </w:r>
      <w:r w:rsidRPr="000118D0">
        <w:rPr>
          <w:rFonts w:eastAsia="Segoe UI"/>
          <w:sz w:val="22"/>
          <w:szCs w:val="22"/>
        </w:rPr>
        <w:t xml:space="preserve">Durham has most of the </w:t>
      </w:r>
      <w:r w:rsidR="00594BC0" w:rsidRPr="000118D0">
        <w:rPr>
          <w:rFonts w:eastAsia="Segoe UI"/>
          <w:sz w:val="22"/>
          <w:szCs w:val="22"/>
        </w:rPr>
        <w:t>evidence-based</w:t>
      </w:r>
      <w:r w:rsidRPr="000118D0">
        <w:rPr>
          <w:rFonts w:eastAsia="Segoe UI"/>
          <w:sz w:val="22"/>
          <w:szCs w:val="22"/>
        </w:rPr>
        <w:t xml:space="preserve"> interventions that the Sequential Intercept map recommends, but capacity is limited.</w:t>
      </w:r>
      <w:r w:rsidR="006479C8" w:rsidRPr="000118D0">
        <w:rPr>
          <w:rFonts w:eastAsia="Segoe UI"/>
          <w:sz w:val="22"/>
          <w:szCs w:val="22"/>
        </w:rPr>
        <w:t xml:space="preserve"> </w:t>
      </w:r>
      <w:r w:rsidRPr="000118D0">
        <w:rPr>
          <w:rFonts w:eastAsia="Segoe UI"/>
          <w:sz w:val="22"/>
          <w:szCs w:val="22"/>
        </w:rPr>
        <w:t>Mostly we had wait lists in 2022 for SA</w:t>
      </w:r>
      <w:r w:rsidR="006479C8" w:rsidRPr="000118D0">
        <w:rPr>
          <w:rFonts w:eastAsia="Segoe UI"/>
          <w:sz w:val="22"/>
          <w:szCs w:val="22"/>
        </w:rPr>
        <w:t>I</w:t>
      </w:r>
      <w:r w:rsidRPr="000118D0">
        <w:rPr>
          <w:rFonts w:eastAsia="Segoe UI"/>
          <w:sz w:val="22"/>
          <w:szCs w:val="22"/>
        </w:rPr>
        <w:t>OP</w:t>
      </w:r>
      <w:r w:rsidR="00594BC0" w:rsidRPr="000118D0">
        <w:rPr>
          <w:rFonts w:eastAsia="Segoe UI"/>
          <w:sz w:val="22"/>
          <w:szCs w:val="22"/>
        </w:rPr>
        <w:t>,</w:t>
      </w:r>
      <w:r w:rsidRPr="000118D0">
        <w:rPr>
          <w:rFonts w:eastAsia="Segoe UI"/>
          <w:sz w:val="22"/>
          <w:szCs w:val="22"/>
        </w:rPr>
        <w:t xml:space="preserve"> A</w:t>
      </w:r>
      <w:r w:rsidR="006479C8" w:rsidRPr="000118D0">
        <w:rPr>
          <w:rFonts w:eastAsia="Segoe UI"/>
          <w:sz w:val="22"/>
          <w:szCs w:val="22"/>
        </w:rPr>
        <w:t>CTT</w:t>
      </w:r>
      <w:r w:rsidRPr="000118D0">
        <w:rPr>
          <w:rFonts w:eastAsia="Segoe UI"/>
          <w:sz w:val="22"/>
          <w:szCs w:val="22"/>
        </w:rPr>
        <w:t xml:space="preserve"> and CST, and then people who were uninsured or underinsured had harder time accessing those services.</w:t>
      </w:r>
      <w:r w:rsidR="006479C8" w:rsidRPr="000118D0">
        <w:rPr>
          <w:rFonts w:eastAsia="Segoe UI"/>
          <w:sz w:val="22"/>
          <w:szCs w:val="22"/>
        </w:rPr>
        <w:t xml:space="preserve"> W</w:t>
      </w:r>
      <w:r w:rsidRPr="000118D0">
        <w:rPr>
          <w:rFonts w:eastAsia="Segoe UI"/>
          <w:sz w:val="22"/>
          <w:szCs w:val="22"/>
        </w:rPr>
        <w:t>e said that we needed additional service capacity information to better understand the needs and trends over time.</w:t>
      </w:r>
      <w:r w:rsidR="00594BC0" w:rsidRPr="000118D0">
        <w:rPr>
          <w:rFonts w:eastAsia="Segoe UI"/>
          <w:sz w:val="22"/>
          <w:szCs w:val="22"/>
        </w:rPr>
        <w:t xml:space="preserve"> </w:t>
      </w:r>
      <w:r w:rsidR="006479C8" w:rsidRPr="000118D0">
        <w:rPr>
          <w:rFonts w:eastAsia="Segoe UI"/>
          <w:sz w:val="22"/>
          <w:szCs w:val="22"/>
        </w:rPr>
        <w:t>T</w:t>
      </w:r>
      <w:r w:rsidRPr="000118D0">
        <w:rPr>
          <w:rFonts w:eastAsia="Segoe UI"/>
          <w:sz w:val="22"/>
          <w:szCs w:val="22"/>
        </w:rPr>
        <w:t>he issue is that we do</w:t>
      </w:r>
      <w:r w:rsidR="00594BC0" w:rsidRPr="000118D0">
        <w:rPr>
          <w:rFonts w:eastAsia="Segoe UI"/>
          <w:sz w:val="22"/>
          <w:szCs w:val="22"/>
        </w:rPr>
        <w:t xml:space="preserve"> not</w:t>
      </w:r>
      <w:r w:rsidRPr="000118D0">
        <w:rPr>
          <w:rFonts w:eastAsia="Segoe UI"/>
          <w:sz w:val="22"/>
          <w:szCs w:val="22"/>
        </w:rPr>
        <w:t xml:space="preserve"> have a mechanism for tracking </w:t>
      </w:r>
      <w:r w:rsidR="00884977" w:rsidRPr="000118D0">
        <w:rPr>
          <w:rFonts w:eastAsia="Segoe UI"/>
          <w:sz w:val="22"/>
          <w:szCs w:val="22"/>
        </w:rPr>
        <w:t>capacity,</w:t>
      </w:r>
      <w:r w:rsidR="00594BC0" w:rsidRPr="000118D0">
        <w:rPr>
          <w:rFonts w:eastAsia="Segoe UI"/>
          <w:sz w:val="22"/>
          <w:szCs w:val="22"/>
        </w:rPr>
        <w:t xml:space="preserve"> so we really don’t know what the gaps are. The question was asked if there are a</w:t>
      </w:r>
      <w:r w:rsidRPr="000118D0">
        <w:rPr>
          <w:rFonts w:eastAsia="Segoe UI"/>
          <w:sz w:val="22"/>
          <w:szCs w:val="22"/>
        </w:rPr>
        <w:t>ny notable changes</w:t>
      </w:r>
      <w:r w:rsidR="00884977" w:rsidRPr="000118D0">
        <w:rPr>
          <w:rFonts w:eastAsia="Segoe UI"/>
          <w:sz w:val="22"/>
          <w:szCs w:val="22"/>
        </w:rPr>
        <w:t xml:space="preserve">, </w:t>
      </w:r>
      <w:r w:rsidRPr="000118D0">
        <w:rPr>
          <w:rFonts w:eastAsia="Segoe UI"/>
          <w:sz w:val="22"/>
          <w:szCs w:val="22"/>
        </w:rPr>
        <w:t>resources and supports around any of these services that would enhance capacity?</w:t>
      </w:r>
      <w:r w:rsidR="00BF5DE9" w:rsidRPr="000118D0">
        <w:rPr>
          <w:rFonts w:eastAsia="Segoe UI"/>
          <w:sz w:val="22"/>
          <w:szCs w:val="22"/>
        </w:rPr>
        <w:t xml:space="preserve"> Funding was provided to obtain a Forensic Community Support Team.</w:t>
      </w:r>
      <w:r w:rsidR="00BF5DE9" w:rsidRPr="000118D0">
        <w:rPr>
          <w:sz w:val="22"/>
          <w:szCs w:val="22"/>
        </w:rPr>
        <w:t xml:space="preserve"> T</w:t>
      </w:r>
      <w:r w:rsidRPr="000118D0">
        <w:rPr>
          <w:rFonts w:eastAsia="Segoe UI"/>
          <w:sz w:val="22"/>
          <w:szCs w:val="22"/>
        </w:rPr>
        <w:t>h</w:t>
      </w:r>
      <w:r w:rsidR="00884977" w:rsidRPr="000118D0">
        <w:rPr>
          <w:rFonts w:eastAsia="Segoe UI"/>
          <w:sz w:val="22"/>
          <w:szCs w:val="22"/>
        </w:rPr>
        <w:t xml:space="preserve">at is </w:t>
      </w:r>
      <w:r w:rsidR="00BC4C5C" w:rsidRPr="000118D0">
        <w:rPr>
          <w:rFonts w:eastAsia="Segoe UI"/>
          <w:sz w:val="22"/>
          <w:szCs w:val="22"/>
        </w:rPr>
        <w:t>a</w:t>
      </w:r>
      <w:r w:rsidRPr="000118D0">
        <w:rPr>
          <w:rFonts w:eastAsia="Segoe UI"/>
          <w:sz w:val="22"/>
          <w:szCs w:val="22"/>
        </w:rPr>
        <w:t xml:space="preserve"> textbook</w:t>
      </w:r>
      <w:r w:rsidR="00BF5DE9" w:rsidRPr="000118D0">
        <w:rPr>
          <w:rFonts w:eastAsia="Segoe UI"/>
          <w:sz w:val="22"/>
          <w:szCs w:val="22"/>
        </w:rPr>
        <w:t xml:space="preserve"> example</w:t>
      </w:r>
      <w:r w:rsidR="00884977" w:rsidRPr="000118D0">
        <w:rPr>
          <w:rFonts w:eastAsia="Segoe UI"/>
          <w:sz w:val="22"/>
          <w:szCs w:val="22"/>
        </w:rPr>
        <w:t>, w</w:t>
      </w:r>
      <w:r w:rsidRPr="000118D0">
        <w:rPr>
          <w:rFonts w:eastAsia="Segoe UI"/>
          <w:sz w:val="22"/>
          <w:szCs w:val="22"/>
        </w:rPr>
        <w:t>e stated there</w:t>
      </w:r>
      <w:r w:rsidR="00884977" w:rsidRPr="000118D0">
        <w:rPr>
          <w:rFonts w:eastAsia="Segoe UI"/>
          <w:sz w:val="22"/>
          <w:szCs w:val="22"/>
        </w:rPr>
        <w:t xml:space="preserve"> is </w:t>
      </w:r>
      <w:r w:rsidRPr="000118D0">
        <w:rPr>
          <w:rFonts w:eastAsia="Segoe UI"/>
          <w:sz w:val="22"/>
          <w:szCs w:val="22"/>
        </w:rPr>
        <w:t xml:space="preserve">a gap </w:t>
      </w:r>
      <w:r w:rsidR="00BF5DE9" w:rsidRPr="000118D0">
        <w:rPr>
          <w:rFonts w:eastAsia="Segoe UI"/>
          <w:sz w:val="22"/>
          <w:szCs w:val="22"/>
        </w:rPr>
        <w:t>and</w:t>
      </w:r>
      <w:r w:rsidRPr="000118D0">
        <w:rPr>
          <w:rFonts w:eastAsia="Segoe UI"/>
          <w:sz w:val="22"/>
          <w:szCs w:val="22"/>
        </w:rPr>
        <w:t xml:space="preserve"> </w:t>
      </w:r>
      <w:r w:rsidR="00884977" w:rsidRPr="000118D0">
        <w:rPr>
          <w:rFonts w:eastAsia="Segoe UI"/>
          <w:sz w:val="22"/>
          <w:szCs w:val="22"/>
        </w:rPr>
        <w:t xml:space="preserve">identified </w:t>
      </w:r>
      <w:r w:rsidRPr="000118D0">
        <w:rPr>
          <w:rFonts w:eastAsia="Segoe UI"/>
          <w:sz w:val="22"/>
          <w:szCs w:val="22"/>
        </w:rPr>
        <w:t xml:space="preserve">an entity that can help address that </w:t>
      </w:r>
      <w:r w:rsidR="00594BC0" w:rsidRPr="000118D0">
        <w:rPr>
          <w:rFonts w:eastAsia="Segoe UI"/>
          <w:sz w:val="22"/>
          <w:szCs w:val="22"/>
        </w:rPr>
        <w:t>gap. That</w:t>
      </w:r>
      <w:r w:rsidRPr="000118D0">
        <w:rPr>
          <w:rFonts w:eastAsia="Segoe UI"/>
          <w:sz w:val="22"/>
          <w:szCs w:val="22"/>
        </w:rPr>
        <w:t xml:space="preserve"> was a big win from last time, subcommittees do work.</w:t>
      </w:r>
      <w:r w:rsidR="00BF5DE9" w:rsidRPr="000118D0">
        <w:rPr>
          <w:rFonts w:eastAsia="Segoe UI"/>
          <w:sz w:val="22"/>
          <w:szCs w:val="22"/>
        </w:rPr>
        <w:t xml:space="preserve"> Currently the contract for the Forensic Community Support Team remains in progress. Roshanna is working through the red tape and will make sure this is done. T</w:t>
      </w:r>
      <w:r w:rsidRPr="000118D0">
        <w:rPr>
          <w:rFonts w:eastAsia="Segoe UI"/>
          <w:sz w:val="22"/>
          <w:szCs w:val="22"/>
        </w:rPr>
        <w:t xml:space="preserve">hat was county dollars, </w:t>
      </w:r>
      <w:r w:rsidR="00BF5DE9" w:rsidRPr="000118D0">
        <w:rPr>
          <w:rFonts w:eastAsia="Segoe UI"/>
          <w:sz w:val="22"/>
          <w:szCs w:val="22"/>
        </w:rPr>
        <w:t>which goes back to public investment. W</w:t>
      </w:r>
      <w:r w:rsidRPr="000118D0">
        <w:rPr>
          <w:rFonts w:eastAsia="Segoe UI"/>
          <w:sz w:val="22"/>
          <w:szCs w:val="22"/>
        </w:rPr>
        <w:t xml:space="preserve">ith Medicaid expanding, will attention </w:t>
      </w:r>
      <w:r w:rsidR="00896BC7" w:rsidRPr="000118D0">
        <w:rPr>
          <w:rFonts w:eastAsia="Segoe UI"/>
          <w:sz w:val="22"/>
          <w:szCs w:val="22"/>
        </w:rPr>
        <w:t xml:space="preserve">be needed </w:t>
      </w:r>
      <w:r w:rsidRPr="000118D0">
        <w:rPr>
          <w:rFonts w:eastAsia="Segoe UI"/>
          <w:sz w:val="22"/>
          <w:szCs w:val="22"/>
        </w:rPr>
        <w:t>to whether the capacity that exists will serve the new hi</w:t>
      </w:r>
      <w:r w:rsidR="00BF5DE9" w:rsidRPr="000118D0">
        <w:rPr>
          <w:rFonts w:eastAsia="Segoe UI"/>
          <w:sz w:val="22"/>
          <w:szCs w:val="22"/>
        </w:rPr>
        <w:t>gher</w:t>
      </w:r>
      <w:r w:rsidRPr="000118D0">
        <w:rPr>
          <w:rFonts w:eastAsia="Segoe UI"/>
          <w:sz w:val="22"/>
          <w:szCs w:val="22"/>
        </w:rPr>
        <w:t xml:space="preserve"> demand</w:t>
      </w:r>
      <w:r w:rsidR="00BF5DE9" w:rsidRPr="000118D0">
        <w:rPr>
          <w:rFonts w:eastAsia="Segoe UI"/>
          <w:sz w:val="22"/>
          <w:szCs w:val="22"/>
        </w:rPr>
        <w:t>?</w:t>
      </w:r>
      <w:r w:rsidR="007E7381" w:rsidRPr="000118D0">
        <w:rPr>
          <w:rFonts w:eastAsia="Segoe UI"/>
          <w:sz w:val="22"/>
          <w:szCs w:val="22"/>
        </w:rPr>
        <w:t xml:space="preserve"> Commissioner Jacobs reported that </w:t>
      </w:r>
      <w:r w:rsidRPr="000118D0">
        <w:rPr>
          <w:rFonts w:eastAsia="Segoe UI"/>
          <w:sz w:val="22"/>
          <w:szCs w:val="22"/>
        </w:rPr>
        <w:t>Lincoln has added a new clinic</w:t>
      </w:r>
      <w:r w:rsidR="007E7381" w:rsidRPr="000118D0">
        <w:rPr>
          <w:rFonts w:eastAsia="Segoe UI"/>
          <w:sz w:val="22"/>
          <w:szCs w:val="22"/>
        </w:rPr>
        <w:t>. T</w:t>
      </w:r>
      <w:r w:rsidRPr="000118D0">
        <w:rPr>
          <w:rFonts w:eastAsia="Segoe UI"/>
          <w:sz w:val="22"/>
          <w:szCs w:val="22"/>
        </w:rPr>
        <w:t>here</w:t>
      </w:r>
      <w:r w:rsidR="007E7381" w:rsidRPr="000118D0">
        <w:rPr>
          <w:rFonts w:eastAsia="Segoe UI"/>
          <w:sz w:val="22"/>
          <w:szCs w:val="22"/>
        </w:rPr>
        <w:t xml:space="preserve"> is</w:t>
      </w:r>
      <w:r w:rsidRPr="000118D0">
        <w:rPr>
          <w:rFonts w:eastAsia="Segoe UI"/>
          <w:sz w:val="22"/>
          <w:szCs w:val="22"/>
        </w:rPr>
        <w:t xml:space="preserve"> </w:t>
      </w:r>
      <w:r w:rsidR="007E7381" w:rsidRPr="000118D0">
        <w:rPr>
          <w:rFonts w:eastAsia="Segoe UI"/>
          <w:sz w:val="22"/>
          <w:szCs w:val="22"/>
        </w:rPr>
        <w:t>Lakew</w:t>
      </w:r>
      <w:r w:rsidRPr="000118D0">
        <w:rPr>
          <w:rFonts w:eastAsia="Segoe UI"/>
          <w:sz w:val="22"/>
          <w:szCs w:val="22"/>
        </w:rPr>
        <w:t xml:space="preserve">ood </w:t>
      </w:r>
      <w:r w:rsidR="00884977" w:rsidRPr="000118D0">
        <w:rPr>
          <w:rFonts w:eastAsia="Segoe UI"/>
          <w:sz w:val="22"/>
          <w:szCs w:val="22"/>
        </w:rPr>
        <w:t>C</w:t>
      </w:r>
      <w:r w:rsidRPr="000118D0">
        <w:rPr>
          <w:rFonts w:eastAsia="Segoe UI"/>
          <w:sz w:val="22"/>
          <w:szCs w:val="22"/>
        </w:rPr>
        <w:t>linic that did not exist before.</w:t>
      </w:r>
      <w:r w:rsidR="007E7381" w:rsidRPr="000118D0">
        <w:rPr>
          <w:rFonts w:eastAsia="Segoe UI"/>
          <w:sz w:val="22"/>
          <w:szCs w:val="22"/>
        </w:rPr>
        <w:t xml:space="preserve"> T</w:t>
      </w:r>
      <w:r w:rsidRPr="000118D0">
        <w:rPr>
          <w:rFonts w:eastAsia="Segoe UI"/>
          <w:sz w:val="22"/>
          <w:szCs w:val="22"/>
        </w:rPr>
        <w:t>hat is</w:t>
      </w:r>
      <w:r w:rsidR="007E7381" w:rsidRPr="000118D0">
        <w:rPr>
          <w:rFonts w:eastAsia="Segoe UI"/>
          <w:sz w:val="22"/>
          <w:szCs w:val="22"/>
        </w:rPr>
        <w:t xml:space="preserve"> </w:t>
      </w:r>
      <w:proofErr w:type="gramStart"/>
      <w:r w:rsidRPr="000118D0">
        <w:rPr>
          <w:rFonts w:eastAsia="Segoe UI"/>
          <w:sz w:val="22"/>
          <w:szCs w:val="22"/>
        </w:rPr>
        <w:t>direct</w:t>
      </w:r>
      <w:proofErr w:type="gramEnd"/>
      <w:r w:rsidR="007E7381" w:rsidRPr="000118D0">
        <w:rPr>
          <w:rFonts w:eastAsia="Segoe UI"/>
          <w:sz w:val="22"/>
          <w:szCs w:val="22"/>
        </w:rPr>
        <w:t xml:space="preserve"> </w:t>
      </w:r>
      <w:r w:rsidRPr="000118D0">
        <w:rPr>
          <w:rFonts w:eastAsia="Segoe UI"/>
          <w:sz w:val="22"/>
          <w:szCs w:val="22"/>
        </w:rPr>
        <w:t>expansion of services and access</w:t>
      </w:r>
      <w:r w:rsidR="00896BC7" w:rsidRPr="000118D0">
        <w:rPr>
          <w:rFonts w:eastAsia="Segoe UI"/>
          <w:sz w:val="22"/>
          <w:szCs w:val="22"/>
        </w:rPr>
        <w:t>.</w:t>
      </w:r>
      <w:r w:rsidRPr="000118D0">
        <w:rPr>
          <w:rFonts w:eastAsia="Segoe UI"/>
          <w:sz w:val="22"/>
          <w:szCs w:val="22"/>
        </w:rPr>
        <w:t xml:space="preserve"> </w:t>
      </w:r>
      <w:r w:rsidR="00896BC7" w:rsidRPr="000118D0">
        <w:rPr>
          <w:rFonts w:eastAsia="Segoe UI"/>
          <w:sz w:val="22"/>
          <w:szCs w:val="22"/>
        </w:rPr>
        <w:t>O</w:t>
      </w:r>
      <w:r w:rsidRPr="000118D0">
        <w:rPr>
          <w:rFonts w:eastAsia="Segoe UI"/>
          <w:sz w:val="22"/>
          <w:szCs w:val="22"/>
        </w:rPr>
        <w:t>ne of the key things that the new Lakewood clinic is focusing on is MAT</w:t>
      </w:r>
      <w:r w:rsidR="00884977" w:rsidRPr="000118D0">
        <w:rPr>
          <w:rFonts w:eastAsia="Segoe UI"/>
          <w:sz w:val="22"/>
          <w:szCs w:val="22"/>
        </w:rPr>
        <w:t>. T</w:t>
      </w:r>
      <w:r w:rsidRPr="000118D0">
        <w:rPr>
          <w:rFonts w:eastAsia="Segoe UI"/>
          <w:sz w:val="22"/>
          <w:szCs w:val="22"/>
        </w:rPr>
        <w:t xml:space="preserve">he cities opioid funding is going directly to Lincoln for </w:t>
      </w:r>
      <w:r w:rsidR="00884977" w:rsidRPr="000118D0">
        <w:rPr>
          <w:rFonts w:eastAsia="Segoe UI"/>
          <w:sz w:val="22"/>
          <w:szCs w:val="22"/>
        </w:rPr>
        <w:t>M</w:t>
      </w:r>
      <w:r w:rsidRPr="000118D0">
        <w:rPr>
          <w:rFonts w:eastAsia="Segoe UI"/>
          <w:sz w:val="22"/>
          <w:szCs w:val="22"/>
        </w:rPr>
        <w:t xml:space="preserve">edication </w:t>
      </w:r>
      <w:r w:rsidR="00884977" w:rsidRPr="000118D0">
        <w:rPr>
          <w:rFonts w:eastAsia="Segoe UI"/>
          <w:sz w:val="22"/>
          <w:szCs w:val="22"/>
        </w:rPr>
        <w:t>A</w:t>
      </w:r>
      <w:r w:rsidRPr="000118D0">
        <w:rPr>
          <w:rFonts w:eastAsia="Segoe UI"/>
          <w:sz w:val="22"/>
          <w:szCs w:val="22"/>
        </w:rPr>
        <w:t xml:space="preserve">ssisted </w:t>
      </w:r>
      <w:r w:rsidR="00884977" w:rsidRPr="000118D0">
        <w:rPr>
          <w:rFonts w:eastAsia="Segoe UI"/>
          <w:sz w:val="22"/>
          <w:szCs w:val="22"/>
        </w:rPr>
        <w:t>T</w:t>
      </w:r>
      <w:r w:rsidRPr="000118D0">
        <w:rPr>
          <w:rFonts w:eastAsia="Segoe UI"/>
          <w:sz w:val="22"/>
          <w:szCs w:val="22"/>
        </w:rPr>
        <w:t>reatment</w:t>
      </w:r>
      <w:r w:rsidR="007E7381" w:rsidRPr="000118D0">
        <w:rPr>
          <w:rFonts w:eastAsia="Segoe UI"/>
          <w:sz w:val="22"/>
          <w:szCs w:val="22"/>
        </w:rPr>
        <w:t xml:space="preserve"> which is</w:t>
      </w:r>
      <w:r w:rsidRPr="000118D0">
        <w:rPr>
          <w:rFonts w:eastAsia="Segoe UI"/>
          <w:sz w:val="22"/>
          <w:szCs w:val="22"/>
        </w:rPr>
        <w:t xml:space="preserve"> something new</w:t>
      </w:r>
      <w:r w:rsidR="007E7381" w:rsidRPr="000118D0">
        <w:rPr>
          <w:rFonts w:eastAsia="Segoe UI"/>
          <w:sz w:val="22"/>
          <w:szCs w:val="22"/>
        </w:rPr>
        <w:t>.</w:t>
      </w:r>
      <w:r w:rsidR="00884977" w:rsidRPr="000118D0">
        <w:rPr>
          <w:rFonts w:eastAsia="Segoe UI"/>
          <w:sz w:val="22"/>
          <w:szCs w:val="22"/>
        </w:rPr>
        <w:t xml:space="preserve"> O</w:t>
      </w:r>
      <w:r w:rsidRPr="000118D0">
        <w:rPr>
          <w:rFonts w:eastAsia="Segoe UI"/>
          <w:sz w:val="22"/>
          <w:szCs w:val="22"/>
        </w:rPr>
        <w:t>pioid dollars that the county has now is a new funding source.</w:t>
      </w:r>
      <w:r w:rsidR="007E7381" w:rsidRPr="000118D0">
        <w:rPr>
          <w:rFonts w:eastAsia="Segoe UI"/>
          <w:sz w:val="22"/>
          <w:szCs w:val="22"/>
        </w:rPr>
        <w:t xml:space="preserve"> Community Linkages to </w:t>
      </w:r>
      <w:r w:rsidR="00BF4011" w:rsidRPr="000118D0">
        <w:rPr>
          <w:rFonts w:eastAsia="Segoe UI"/>
          <w:sz w:val="22"/>
          <w:szCs w:val="22"/>
        </w:rPr>
        <w:t>Care expanded</w:t>
      </w:r>
      <w:r w:rsidRPr="000118D0">
        <w:rPr>
          <w:rFonts w:eastAsia="Segoe UI"/>
          <w:sz w:val="22"/>
          <w:szCs w:val="22"/>
        </w:rPr>
        <w:t xml:space="preserve"> its staffing so capacity was also expanded.</w:t>
      </w:r>
      <w:r w:rsidR="007E7381" w:rsidRPr="000118D0">
        <w:rPr>
          <w:sz w:val="22"/>
          <w:szCs w:val="22"/>
        </w:rPr>
        <w:t xml:space="preserve"> </w:t>
      </w:r>
      <w:r w:rsidR="007E7381" w:rsidRPr="000118D0">
        <w:rPr>
          <w:rFonts w:eastAsia="Segoe UI"/>
          <w:sz w:val="22"/>
          <w:szCs w:val="22"/>
        </w:rPr>
        <w:t>O</w:t>
      </w:r>
      <w:r w:rsidRPr="000118D0">
        <w:rPr>
          <w:rFonts w:eastAsia="Segoe UI"/>
          <w:sz w:val="22"/>
          <w:szCs w:val="22"/>
        </w:rPr>
        <w:t xml:space="preserve">ne of the things that we should bring forward to our September conversation is this issue around capacity and what's on the horizon with Medicaid </w:t>
      </w:r>
      <w:r w:rsidRPr="000118D0">
        <w:rPr>
          <w:rFonts w:eastAsia="Segoe UI"/>
          <w:sz w:val="22"/>
          <w:szCs w:val="22"/>
        </w:rPr>
        <w:lastRenderedPageBreak/>
        <w:t>expansion.</w:t>
      </w:r>
      <w:r w:rsidR="00BF4011" w:rsidRPr="000118D0">
        <w:rPr>
          <w:rFonts w:eastAsia="Segoe UI"/>
          <w:sz w:val="22"/>
          <w:szCs w:val="22"/>
        </w:rPr>
        <w:t xml:space="preserve"> </w:t>
      </w:r>
      <w:r w:rsidRPr="000118D0">
        <w:rPr>
          <w:rFonts w:eastAsia="Segoe UI"/>
          <w:sz w:val="22"/>
          <w:szCs w:val="22"/>
        </w:rPr>
        <w:t>That could be something that we think through with respect to those tables that we could potentially update.</w:t>
      </w:r>
      <w:r w:rsidR="006D1376" w:rsidRPr="000118D0">
        <w:rPr>
          <w:rFonts w:eastAsia="Segoe UI"/>
          <w:sz w:val="22"/>
          <w:szCs w:val="22"/>
        </w:rPr>
        <w:t xml:space="preserve"> </w:t>
      </w:r>
    </w:p>
    <w:p w14:paraId="6EBA4552" w14:textId="39D6FDC7" w:rsidR="0013692F" w:rsidRPr="000118D0" w:rsidRDefault="00374BDE">
      <w:pPr>
        <w:spacing w:line="300" w:lineRule="auto"/>
        <w:rPr>
          <w:rFonts w:eastAsia="Segoe UI"/>
          <w:sz w:val="22"/>
          <w:szCs w:val="22"/>
        </w:rPr>
      </w:pPr>
      <w:r w:rsidRPr="000118D0">
        <w:rPr>
          <w:rFonts w:eastAsia="Segoe UI"/>
          <w:sz w:val="22"/>
          <w:szCs w:val="22"/>
        </w:rPr>
        <w:t>Another observation is the t</w:t>
      </w:r>
      <w:r w:rsidR="00624925" w:rsidRPr="000118D0">
        <w:rPr>
          <w:rFonts w:eastAsia="Segoe UI"/>
          <w:sz w:val="22"/>
          <w:szCs w:val="22"/>
        </w:rPr>
        <w:t xml:space="preserve">herapeutic value of lived </w:t>
      </w:r>
      <w:proofErr w:type="gramStart"/>
      <w:r w:rsidR="00624925" w:rsidRPr="000118D0">
        <w:rPr>
          <w:rFonts w:eastAsia="Segoe UI"/>
          <w:sz w:val="22"/>
          <w:szCs w:val="22"/>
        </w:rPr>
        <w:t>experience</w:t>
      </w:r>
      <w:proofErr w:type="gramEnd"/>
      <w:r w:rsidRPr="000118D0">
        <w:rPr>
          <w:rFonts w:eastAsia="Segoe UI"/>
          <w:sz w:val="22"/>
          <w:szCs w:val="22"/>
        </w:rPr>
        <w:t xml:space="preserve"> </w:t>
      </w:r>
      <w:r w:rsidR="00624925" w:rsidRPr="000118D0">
        <w:rPr>
          <w:rFonts w:eastAsia="Segoe UI"/>
          <w:sz w:val="22"/>
          <w:szCs w:val="22"/>
        </w:rPr>
        <w:t>the support that peers provide.</w:t>
      </w:r>
      <w:r w:rsidR="00624925" w:rsidRPr="000118D0">
        <w:rPr>
          <w:rFonts w:eastAsia="Segoe UI"/>
          <w:sz w:val="22"/>
          <w:szCs w:val="22"/>
        </w:rPr>
        <w:br/>
        <w:t>Peer support can increase trust and rapport building and improve treatment engagement, and peer s</w:t>
      </w:r>
      <w:r w:rsidRPr="000118D0">
        <w:rPr>
          <w:rFonts w:eastAsia="Segoe UI"/>
          <w:sz w:val="22"/>
          <w:szCs w:val="22"/>
        </w:rPr>
        <w:t>up</w:t>
      </w:r>
      <w:r w:rsidR="00624925" w:rsidRPr="000118D0">
        <w:rPr>
          <w:rFonts w:eastAsia="Segoe UI"/>
          <w:sz w:val="22"/>
          <w:szCs w:val="22"/>
        </w:rPr>
        <w:t xml:space="preserve">ports can be embedded at multiple points across the map from </w:t>
      </w:r>
      <w:r w:rsidR="00896BC7" w:rsidRPr="000118D0">
        <w:rPr>
          <w:rFonts w:eastAsia="Segoe UI"/>
          <w:sz w:val="22"/>
          <w:szCs w:val="22"/>
        </w:rPr>
        <w:t>community-based</w:t>
      </w:r>
      <w:r w:rsidR="00624925" w:rsidRPr="000118D0">
        <w:rPr>
          <w:rFonts w:eastAsia="Segoe UI"/>
          <w:sz w:val="22"/>
          <w:szCs w:val="22"/>
        </w:rPr>
        <w:t xml:space="preserve"> services to reentry.</w:t>
      </w:r>
      <w:r w:rsidR="000118D0" w:rsidRPr="000118D0">
        <w:rPr>
          <w:rFonts w:eastAsia="Segoe UI"/>
          <w:sz w:val="22"/>
          <w:szCs w:val="22"/>
        </w:rPr>
        <w:t xml:space="preserve"> </w:t>
      </w:r>
      <w:r w:rsidR="00624925" w:rsidRPr="000118D0">
        <w:rPr>
          <w:rFonts w:eastAsia="Segoe UI"/>
          <w:sz w:val="22"/>
          <w:szCs w:val="22"/>
        </w:rPr>
        <w:t>Does this still resonate with you?</w:t>
      </w:r>
      <w:r w:rsidR="000E2CB7" w:rsidRPr="000118D0">
        <w:rPr>
          <w:rFonts w:eastAsia="Segoe UI"/>
          <w:sz w:val="22"/>
          <w:szCs w:val="22"/>
        </w:rPr>
        <w:t xml:space="preserve"> </w:t>
      </w:r>
      <w:r w:rsidR="00624925" w:rsidRPr="000118D0">
        <w:rPr>
          <w:rFonts w:eastAsia="Segoe UI"/>
          <w:sz w:val="22"/>
          <w:szCs w:val="22"/>
        </w:rPr>
        <w:t>Have we moved the needle on communicating the value of lived experience and our service capacity?</w:t>
      </w:r>
      <w:r w:rsidR="000E2CB7" w:rsidRPr="000118D0">
        <w:rPr>
          <w:rFonts w:eastAsia="Segoe UI"/>
          <w:sz w:val="22"/>
          <w:szCs w:val="22"/>
        </w:rPr>
        <w:t xml:space="preserve"> </w:t>
      </w:r>
      <w:r w:rsidR="00BF4011" w:rsidRPr="000118D0">
        <w:rPr>
          <w:rFonts w:eastAsia="Segoe UI"/>
          <w:sz w:val="22"/>
          <w:szCs w:val="22"/>
        </w:rPr>
        <w:t>H</w:t>
      </w:r>
      <w:r w:rsidR="00624925" w:rsidRPr="000118D0">
        <w:rPr>
          <w:rFonts w:eastAsia="Segoe UI"/>
          <w:sz w:val="22"/>
          <w:szCs w:val="22"/>
        </w:rPr>
        <w:t xml:space="preserve">ave we seen any changes in how we integrate peer </w:t>
      </w:r>
      <w:proofErr w:type="gramStart"/>
      <w:r w:rsidR="00624925" w:rsidRPr="000118D0">
        <w:rPr>
          <w:rFonts w:eastAsia="Segoe UI"/>
          <w:sz w:val="22"/>
          <w:szCs w:val="22"/>
        </w:rPr>
        <w:t>s</w:t>
      </w:r>
      <w:r w:rsidR="00BF4011" w:rsidRPr="000118D0">
        <w:rPr>
          <w:rFonts w:eastAsia="Segoe UI"/>
          <w:sz w:val="22"/>
          <w:szCs w:val="22"/>
        </w:rPr>
        <w:t>up</w:t>
      </w:r>
      <w:r w:rsidR="00624925" w:rsidRPr="000118D0">
        <w:rPr>
          <w:rFonts w:eastAsia="Segoe UI"/>
          <w:sz w:val="22"/>
          <w:szCs w:val="22"/>
        </w:rPr>
        <w:t>ports</w:t>
      </w:r>
      <w:proofErr w:type="gramEnd"/>
      <w:r w:rsidR="00624925" w:rsidRPr="000118D0">
        <w:rPr>
          <w:rFonts w:eastAsia="Segoe UI"/>
          <w:sz w:val="22"/>
          <w:szCs w:val="22"/>
        </w:rPr>
        <w:t>?</w:t>
      </w:r>
      <w:r w:rsidR="000118D0" w:rsidRPr="000118D0">
        <w:rPr>
          <w:rFonts w:eastAsia="Segoe UI"/>
          <w:sz w:val="22"/>
          <w:szCs w:val="22"/>
        </w:rPr>
        <w:t xml:space="preserve"> </w:t>
      </w:r>
      <w:r w:rsidR="000E2CB7" w:rsidRPr="000118D0">
        <w:rPr>
          <w:rFonts w:eastAsia="Segoe UI"/>
          <w:sz w:val="22"/>
          <w:szCs w:val="22"/>
        </w:rPr>
        <w:t xml:space="preserve">It is noted that integrating peer support has expanded, community linkages to care, which is a peer support program is expanding. </w:t>
      </w:r>
      <w:r w:rsidR="000E2CB7" w:rsidRPr="000118D0">
        <w:rPr>
          <w:rFonts w:eastAsia="Segoe UI"/>
          <w:b/>
          <w:bCs/>
          <w:sz w:val="22"/>
          <w:szCs w:val="22"/>
        </w:rPr>
        <w:t>W</w:t>
      </w:r>
      <w:r w:rsidR="00624925" w:rsidRPr="000118D0">
        <w:rPr>
          <w:rFonts w:eastAsia="Segoe UI"/>
          <w:sz w:val="22"/>
          <w:szCs w:val="22"/>
        </w:rPr>
        <w:t>ith things like the heart program, we</w:t>
      </w:r>
      <w:r w:rsidR="000E2CB7" w:rsidRPr="000118D0">
        <w:rPr>
          <w:rFonts w:eastAsia="Segoe UI"/>
          <w:sz w:val="22"/>
          <w:szCs w:val="22"/>
        </w:rPr>
        <w:t xml:space="preserve"> are </w:t>
      </w:r>
      <w:r w:rsidR="00624925" w:rsidRPr="000118D0">
        <w:rPr>
          <w:rFonts w:eastAsia="Segoe UI"/>
          <w:sz w:val="22"/>
          <w:szCs w:val="22"/>
        </w:rPr>
        <w:t xml:space="preserve">really </w:t>
      </w:r>
      <w:proofErr w:type="gramStart"/>
      <w:r w:rsidR="00624925" w:rsidRPr="000118D0">
        <w:rPr>
          <w:rFonts w:eastAsia="Segoe UI"/>
          <w:sz w:val="22"/>
          <w:szCs w:val="22"/>
        </w:rPr>
        <w:t>lifting up</w:t>
      </w:r>
      <w:proofErr w:type="gramEnd"/>
      <w:r w:rsidR="00624925" w:rsidRPr="000118D0">
        <w:rPr>
          <w:rFonts w:eastAsia="Segoe UI"/>
          <w:sz w:val="22"/>
          <w:szCs w:val="22"/>
        </w:rPr>
        <w:t xml:space="preserve"> the value of peer support and </w:t>
      </w:r>
      <w:r w:rsidR="0013692F" w:rsidRPr="000118D0">
        <w:rPr>
          <w:rFonts w:eastAsia="Segoe UI"/>
          <w:sz w:val="22"/>
          <w:szCs w:val="22"/>
        </w:rPr>
        <w:t>t</w:t>
      </w:r>
      <w:r w:rsidR="00624925" w:rsidRPr="000118D0">
        <w:rPr>
          <w:rFonts w:eastAsia="Segoe UI"/>
          <w:sz w:val="22"/>
          <w:szCs w:val="22"/>
        </w:rPr>
        <w:t>he work that we do in Durh</w:t>
      </w:r>
      <w:r w:rsidR="0013692F" w:rsidRPr="000118D0">
        <w:rPr>
          <w:rFonts w:eastAsia="Segoe UI"/>
          <w:sz w:val="22"/>
          <w:szCs w:val="22"/>
        </w:rPr>
        <w:t>am</w:t>
      </w:r>
      <w:r w:rsidR="00BF4011" w:rsidRPr="000118D0">
        <w:rPr>
          <w:rFonts w:eastAsia="Segoe UI"/>
          <w:sz w:val="22"/>
          <w:szCs w:val="22"/>
        </w:rPr>
        <w:t xml:space="preserve">. </w:t>
      </w:r>
      <w:r w:rsidR="0013692F" w:rsidRPr="000118D0">
        <w:rPr>
          <w:rFonts w:eastAsia="Segoe UI"/>
          <w:sz w:val="22"/>
          <w:szCs w:val="22"/>
        </w:rPr>
        <w:t xml:space="preserve"> The</w:t>
      </w:r>
      <w:r w:rsidR="00624925" w:rsidRPr="000118D0">
        <w:rPr>
          <w:rFonts w:eastAsia="Segoe UI"/>
          <w:sz w:val="22"/>
          <w:szCs w:val="22"/>
        </w:rPr>
        <w:t xml:space="preserve"> EMS</w:t>
      </w:r>
      <w:r w:rsidR="0013692F" w:rsidRPr="000118D0">
        <w:rPr>
          <w:rFonts w:eastAsia="Segoe UI"/>
          <w:sz w:val="22"/>
          <w:szCs w:val="22"/>
        </w:rPr>
        <w:t xml:space="preserve"> Community navigation post overdose </w:t>
      </w:r>
      <w:r w:rsidR="00624925" w:rsidRPr="000118D0">
        <w:rPr>
          <w:rFonts w:eastAsia="Segoe UI"/>
          <w:sz w:val="22"/>
          <w:szCs w:val="22"/>
        </w:rPr>
        <w:t>incorporates peer supporters</w:t>
      </w:r>
      <w:r w:rsidR="0013692F" w:rsidRPr="000118D0">
        <w:rPr>
          <w:rFonts w:eastAsia="Segoe UI"/>
          <w:sz w:val="22"/>
          <w:szCs w:val="22"/>
        </w:rPr>
        <w:t xml:space="preserve">. Peer support is a common </w:t>
      </w:r>
      <w:r w:rsidR="000118D0" w:rsidRPr="000118D0">
        <w:rPr>
          <w:rFonts w:eastAsia="Segoe UI"/>
          <w:sz w:val="22"/>
          <w:szCs w:val="22"/>
        </w:rPr>
        <w:t>practice,</w:t>
      </w:r>
      <w:r w:rsidR="0013692F" w:rsidRPr="000118D0">
        <w:rPr>
          <w:rFonts w:eastAsia="Segoe UI"/>
          <w:sz w:val="22"/>
          <w:szCs w:val="22"/>
        </w:rPr>
        <w:t xml:space="preserve"> and people are seeing the value. </w:t>
      </w:r>
      <w:r w:rsidR="000118D0" w:rsidRPr="000118D0">
        <w:rPr>
          <w:rFonts w:eastAsia="Segoe UI"/>
          <w:sz w:val="22"/>
          <w:szCs w:val="22"/>
        </w:rPr>
        <w:t>T</w:t>
      </w:r>
      <w:r w:rsidR="0013692F" w:rsidRPr="000118D0">
        <w:rPr>
          <w:rFonts w:eastAsia="Segoe UI"/>
          <w:sz w:val="22"/>
          <w:szCs w:val="22"/>
        </w:rPr>
        <w:t xml:space="preserve">here are a lot of agencies that are now offering peer support but not </w:t>
      </w:r>
      <w:proofErr w:type="gramStart"/>
      <w:r w:rsidR="0013692F" w:rsidRPr="000118D0">
        <w:rPr>
          <w:rFonts w:eastAsia="Segoe UI"/>
          <w:sz w:val="22"/>
          <w:szCs w:val="22"/>
        </w:rPr>
        <w:t>the financial</w:t>
      </w:r>
      <w:proofErr w:type="gramEnd"/>
      <w:r w:rsidR="0013692F" w:rsidRPr="000118D0">
        <w:rPr>
          <w:rFonts w:eastAsia="Segoe UI"/>
          <w:sz w:val="22"/>
          <w:szCs w:val="22"/>
        </w:rPr>
        <w:t xml:space="preserve"> support with the service. Adequate funding for housing is also a resource that we are missing. </w:t>
      </w:r>
      <w:r w:rsidRPr="000118D0">
        <w:rPr>
          <w:rFonts w:eastAsia="Segoe UI"/>
          <w:sz w:val="22"/>
          <w:szCs w:val="22"/>
        </w:rPr>
        <w:t>It was</w:t>
      </w:r>
      <w:r w:rsidR="0013692F" w:rsidRPr="000118D0">
        <w:rPr>
          <w:rFonts w:eastAsia="Segoe UI"/>
          <w:sz w:val="22"/>
          <w:szCs w:val="22"/>
        </w:rPr>
        <w:t xml:space="preserve"> reported that</w:t>
      </w:r>
      <w:r w:rsidR="00624925" w:rsidRPr="000118D0">
        <w:rPr>
          <w:rFonts w:eastAsia="Segoe UI"/>
          <w:sz w:val="22"/>
          <w:szCs w:val="22"/>
        </w:rPr>
        <w:t xml:space="preserve"> the fit program got money this year from a state source</w:t>
      </w:r>
      <w:r w:rsidR="000118D0" w:rsidRPr="000118D0">
        <w:rPr>
          <w:rFonts w:eastAsia="Segoe UI"/>
          <w:sz w:val="22"/>
          <w:szCs w:val="22"/>
        </w:rPr>
        <w:t xml:space="preserve">. It is unsure if it will </w:t>
      </w:r>
      <w:r w:rsidR="00624925" w:rsidRPr="000118D0">
        <w:rPr>
          <w:rFonts w:eastAsia="Segoe UI"/>
          <w:sz w:val="22"/>
          <w:szCs w:val="22"/>
        </w:rPr>
        <w:t>affect Durham's capacity specifically or if it just affects other parts of the state</w:t>
      </w:r>
      <w:r w:rsidR="000118D0" w:rsidRPr="000118D0">
        <w:rPr>
          <w:rFonts w:eastAsia="Segoe UI"/>
          <w:sz w:val="22"/>
          <w:szCs w:val="22"/>
        </w:rPr>
        <w:t xml:space="preserve"> b</w:t>
      </w:r>
      <w:r w:rsidR="00624925" w:rsidRPr="000118D0">
        <w:rPr>
          <w:rFonts w:eastAsia="Segoe UI"/>
          <w:sz w:val="22"/>
          <w:szCs w:val="22"/>
        </w:rPr>
        <w:t>ut that's another expanded</w:t>
      </w:r>
      <w:r w:rsidR="0013692F" w:rsidRPr="000118D0">
        <w:rPr>
          <w:rFonts w:eastAsia="Segoe UI"/>
          <w:sz w:val="22"/>
          <w:szCs w:val="22"/>
        </w:rPr>
        <w:t xml:space="preserve"> peer resource</w:t>
      </w:r>
      <w:r w:rsidR="00624925" w:rsidRPr="000118D0">
        <w:rPr>
          <w:rFonts w:eastAsia="Segoe UI"/>
          <w:sz w:val="22"/>
          <w:szCs w:val="22"/>
        </w:rPr>
        <w:t>.</w:t>
      </w:r>
      <w:r w:rsidR="00624925" w:rsidRPr="000118D0">
        <w:rPr>
          <w:rFonts w:eastAsia="Segoe UI"/>
          <w:sz w:val="22"/>
          <w:szCs w:val="22"/>
        </w:rPr>
        <w:br/>
      </w:r>
    </w:p>
    <w:p w14:paraId="56729A6D" w14:textId="7E943A29" w:rsidR="00C06853" w:rsidRPr="000118D0" w:rsidRDefault="00624925">
      <w:pPr>
        <w:spacing w:line="300" w:lineRule="auto"/>
        <w:rPr>
          <w:rFonts w:eastAsia="Segoe UI"/>
          <w:sz w:val="22"/>
          <w:szCs w:val="22"/>
        </w:rPr>
      </w:pPr>
      <w:r w:rsidRPr="000118D0">
        <w:rPr>
          <w:rFonts w:eastAsia="Segoe UI"/>
          <w:sz w:val="22"/>
          <w:szCs w:val="22"/>
        </w:rPr>
        <w:t>Housing provides a foundation for stability and safety, not addressing housing stability, limits</w:t>
      </w:r>
      <w:proofErr w:type="gramStart"/>
      <w:r w:rsidRPr="000118D0">
        <w:rPr>
          <w:rFonts w:eastAsia="Segoe UI"/>
          <w:sz w:val="22"/>
          <w:szCs w:val="22"/>
        </w:rPr>
        <w:t>, effectiveness</w:t>
      </w:r>
      <w:proofErr w:type="gramEnd"/>
      <w:r w:rsidRPr="000118D0">
        <w:rPr>
          <w:rFonts w:eastAsia="Segoe UI"/>
          <w:sz w:val="22"/>
          <w:szCs w:val="22"/>
        </w:rPr>
        <w:t xml:space="preserve"> of behavioral service approaches.</w:t>
      </w:r>
      <w:r w:rsidR="0013692F" w:rsidRPr="000118D0">
        <w:rPr>
          <w:rFonts w:eastAsia="Segoe UI"/>
          <w:sz w:val="22"/>
          <w:szCs w:val="22"/>
        </w:rPr>
        <w:t xml:space="preserve"> </w:t>
      </w:r>
      <w:r w:rsidRPr="000118D0">
        <w:rPr>
          <w:rFonts w:eastAsia="Segoe UI"/>
          <w:sz w:val="22"/>
          <w:szCs w:val="22"/>
        </w:rPr>
        <w:t>Obviously, affordable housing</w:t>
      </w:r>
      <w:r w:rsidR="00374BDE" w:rsidRPr="000118D0">
        <w:rPr>
          <w:rFonts w:eastAsia="Segoe UI"/>
          <w:sz w:val="22"/>
          <w:szCs w:val="22"/>
        </w:rPr>
        <w:t xml:space="preserve"> is</w:t>
      </w:r>
      <w:r w:rsidRPr="000118D0">
        <w:rPr>
          <w:rFonts w:eastAsia="Segoe UI"/>
          <w:sz w:val="22"/>
          <w:szCs w:val="22"/>
        </w:rPr>
        <w:t xml:space="preserve"> </w:t>
      </w:r>
      <w:r w:rsidR="00374BDE" w:rsidRPr="000118D0">
        <w:rPr>
          <w:rFonts w:eastAsia="Segoe UI"/>
          <w:sz w:val="22"/>
          <w:szCs w:val="22"/>
        </w:rPr>
        <w:t>limited,</w:t>
      </w:r>
      <w:r w:rsidRPr="000118D0">
        <w:rPr>
          <w:rFonts w:eastAsia="Segoe UI"/>
          <w:sz w:val="22"/>
          <w:szCs w:val="22"/>
        </w:rPr>
        <w:t xml:space="preserve"> and efforts are needed to ensure</w:t>
      </w:r>
      <w:r w:rsidR="00374BDE" w:rsidRPr="000118D0">
        <w:rPr>
          <w:rFonts w:eastAsia="Segoe UI"/>
          <w:sz w:val="22"/>
          <w:szCs w:val="22"/>
        </w:rPr>
        <w:t xml:space="preserve"> access</w:t>
      </w:r>
      <w:r w:rsidRPr="000118D0">
        <w:rPr>
          <w:rFonts w:eastAsia="Segoe UI"/>
          <w:sz w:val="22"/>
          <w:szCs w:val="22"/>
        </w:rPr>
        <w:t>.</w:t>
      </w:r>
      <w:r w:rsidR="0013692F" w:rsidRPr="000118D0">
        <w:rPr>
          <w:rFonts w:eastAsia="Segoe UI"/>
          <w:sz w:val="22"/>
          <w:szCs w:val="22"/>
        </w:rPr>
        <w:t xml:space="preserve"> </w:t>
      </w:r>
      <w:r w:rsidR="00374BDE" w:rsidRPr="000118D0">
        <w:rPr>
          <w:rFonts w:eastAsia="Segoe UI"/>
          <w:sz w:val="22"/>
          <w:szCs w:val="22"/>
        </w:rPr>
        <w:t>A</w:t>
      </w:r>
      <w:r w:rsidRPr="000118D0">
        <w:rPr>
          <w:rFonts w:eastAsia="Segoe UI"/>
          <w:sz w:val="22"/>
          <w:szCs w:val="22"/>
        </w:rPr>
        <w:t>n expansion here would be the Car</w:t>
      </w:r>
      <w:r w:rsidR="0013692F" w:rsidRPr="000118D0">
        <w:rPr>
          <w:rFonts w:eastAsia="Segoe UI"/>
          <w:sz w:val="22"/>
          <w:szCs w:val="22"/>
        </w:rPr>
        <w:t xml:space="preserve">ver </w:t>
      </w:r>
      <w:r w:rsidRPr="000118D0">
        <w:rPr>
          <w:rFonts w:eastAsia="Segoe UI"/>
          <w:sz w:val="22"/>
          <w:szCs w:val="22"/>
        </w:rPr>
        <w:t xml:space="preserve">Creek </w:t>
      </w:r>
      <w:r w:rsidR="00374BDE" w:rsidRPr="000118D0">
        <w:rPr>
          <w:rFonts w:eastAsia="Segoe UI"/>
          <w:sz w:val="22"/>
          <w:szCs w:val="22"/>
        </w:rPr>
        <w:t>C</w:t>
      </w:r>
      <w:r w:rsidRPr="000118D0">
        <w:rPr>
          <w:rFonts w:eastAsia="Segoe UI"/>
          <w:sz w:val="22"/>
          <w:szCs w:val="22"/>
        </w:rPr>
        <w:t>ampus for permanent supportive housing, which is g</w:t>
      </w:r>
      <w:r w:rsidR="0013692F" w:rsidRPr="000118D0">
        <w:rPr>
          <w:rFonts w:eastAsia="Segoe UI"/>
          <w:sz w:val="22"/>
          <w:szCs w:val="22"/>
        </w:rPr>
        <w:t xml:space="preserve">oing to </w:t>
      </w:r>
      <w:r w:rsidRPr="000118D0">
        <w:rPr>
          <w:rFonts w:eastAsia="Segoe UI"/>
          <w:sz w:val="22"/>
          <w:szCs w:val="22"/>
        </w:rPr>
        <w:t>be</w:t>
      </w:r>
      <w:r w:rsidR="0013692F" w:rsidRPr="000118D0">
        <w:rPr>
          <w:rFonts w:eastAsia="Segoe UI"/>
          <w:sz w:val="22"/>
          <w:szCs w:val="22"/>
        </w:rPr>
        <w:t xml:space="preserve"> </w:t>
      </w:r>
      <w:r w:rsidRPr="000118D0">
        <w:rPr>
          <w:rFonts w:eastAsia="Segoe UI"/>
          <w:sz w:val="22"/>
          <w:szCs w:val="22"/>
        </w:rPr>
        <w:t xml:space="preserve">around </w:t>
      </w:r>
      <w:proofErr w:type="gramStart"/>
      <w:r w:rsidRPr="000118D0">
        <w:rPr>
          <w:rFonts w:eastAsia="Segoe UI"/>
          <w:sz w:val="22"/>
          <w:szCs w:val="22"/>
        </w:rPr>
        <w:t>100</w:t>
      </w:r>
      <w:proofErr w:type="gramEnd"/>
      <w:r w:rsidRPr="000118D0">
        <w:rPr>
          <w:rFonts w:eastAsia="Segoe UI"/>
          <w:sz w:val="22"/>
          <w:szCs w:val="22"/>
        </w:rPr>
        <w:t xml:space="preserve"> eventually 150 units one day.</w:t>
      </w:r>
      <w:r w:rsidR="0013692F" w:rsidRPr="000118D0">
        <w:rPr>
          <w:rFonts w:eastAsia="Segoe UI"/>
          <w:sz w:val="22"/>
          <w:szCs w:val="22"/>
        </w:rPr>
        <w:t xml:space="preserve"> The </w:t>
      </w:r>
      <w:proofErr w:type="gramStart"/>
      <w:r w:rsidR="0013692F" w:rsidRPr="000118D0">
        <w:rPr>
          <w:rFonts w:eastAsia="Segoe UI"/>
          <w:sz w:val="22"/>
          <w:szCs w:val="22"/>
        </w:rPr>
        <w:t>Ci</w:t>
      </w:r>
      <w:r w:rsidRPr="000118D0">
        <w:rPr>
          <w:rFonts w:eastAsia="Segoe UI"/>
          <w:sz w:val="22"/>
          <w:szCs w:val="22"/>
        </w:rPr>
        <w:t>ty</w:t>
      </w:r>
      <w:proofErr w:type="gramEnd"/>
      <w:r w:rsidRPr="000118D0">
        <w:rPr>
          <w:rFonts w:eastAsia="Segoe UI"/>
          <w:sz w:val="22"/>
          <w:szCs w:val="22"/>
        </w:rPr>
        <w:t xml:space="preserve">, County and Durham Public Schools, </w:t>
      </w:r>
      <w:r w:rsidR="00374BDE" w:rsidRPr="000118D0">
        <w:rPr>
          <w:rFonts w:eastAsia="Segoe UI"/>
          <w:sz w:val="22"/>
          <w:szCs w:val="22"/>
        </w:rPr>
        <w:t>has a</w:t>
      </w:r>
      <w:r w:rsidRPr="000118D0">
        <w:rPr>
          <w:rFonts w:eastAsia="Segoe UI"/>
          <w:sz w:val="22"/>
          <w:szCs w:val="22"/>
        </w:rPr>
        <w:t xml:space="preserve"> housing task force launching</w:t>
      </w:r>
      <w:r w:rsidR="00374BDE" w:rsidRPr="000118D0">
        <w:rPr>
          <w:rFonts w:eastAsia="Segoe UI"/>
          <w:sz w:val="22"/>
          <w:szCs w:val="22"/>
        </w:rPr>
        <w:t>. They</w:t>
      </w:r>
      <w:r w:rsidRPr="000118D0">
        <w:rPr>
          <w:rFonts w:eastAsia="Segoe UI"/>
          <w:sz w:val="22"/>
          <w:szCs w:val="22"/>
        </w:rPr>
        <w:t xml:space="preserve"> will be looking at things like transitional housing and supportive housin</w:t>
      </w:r>
      <w:r w:rsidR="0013692F" w:rsidRPr="000118D0">
        <w:rPr>
          <w:rFonts w:eastAsia="Segoe UI"/>
          <w:sz w:val="22"/>
          <w:szCs w:val="22"/>
        </w:rPr>
        <w:t>g, t</w:t>
      </w:r>
      <w:r w:rsidRPr="000118D0">
        <w:rPr>
          <w:rFonts w:eastAsia="Segoe UI"/>
          <w:sz w:val="22"/>
          <w:szCs w:val="22"/>
        </w:rPr>
        <w:t xml:space="preserve">hat </w:t>
      </w:r>
      <w:proofErr w:type="gramStart"/>
      <w:r w:rsidRPr="000118D0">
        <w:rPr>
          <w:rFonts w:eastAsia="Segoe UI"/>
          <w:sz w:val="22"/>
          <w:szCs w:val="22"/>
        </w:rPr>
        <w:t>is</w:t>
      </w:r>
      <w:proofErr w:type="gramEnd"/>
      <w:r w:rsidRPr="000118D0">
        <w:rPr>
          <w:rFonts w:eastAsia="Segoe UI"/>
          <w:sz w:val="22"/>
          <w:szCs w:val="22"/>
        </w:rPr>
        <w:t xml:space="preserve"> taking shape right now.</w:t>
      </w:r>
    </w:p>
    <w:p w14:paraId="739BA66D" w14:textId="647DD158" w:rsidR="00FF4B1C" w:rsidRPr="000118D0" w:rsidRDefault="00624925" w:rsidP="00FF4B1C">
      <w:pPr>
        <w:spacing w:line="300" w:lineRule="auto"/>
        <w:rPr>
          <w:rFonts w:eastAsia="Segoe UI"/>
          <w:sz w:val="22"/>
          <w:szCs w:val="22"/>
        </w:rPr>
      </w:pPr>
      <w:r w:rsidRPr="000118D0">
        <w:rPr>
          <w:rFonts w:eastAsia="Segoe UI"/>
          <w:sz w:val="22"/>
          <w:szCs w:val="22"/>
        </w:rPr>
        <w:br/>
      </w:r>
      <w:r w:rsidR="00156AC8" w:rsidRPr="000118D0">
        <w:rPr>
          <w:rFonts w:eastAsia="Segoe UI"/>
          <w:sz w:val="22"/>
          <w:szCs w:val="22"/>
        </w:rPr>
        <w:t>N</w:t>
      </w:r>
      <w:r w:rsidRPr="000118D0">
        <w:rPr>
          <w:rFonts w:eastAsia="Segoe UI"/>
          <w:sz w:val="22"/>
          <w:szCs w:val="22"/>
        </w:rPr>
        <w:t>ext steps</w:t>
      </w:r>
      <w:r w:rsidR="00156AC8" w:rsidRPr="000118D0">
        <w:rPr>
          <w:rFonts w:eastAsia="Segoe UI"/>
          <w:sz w:val="22"/>
          <w:szCs w:val="22"/>
        </w:rPr>
        <w:t xml:space="preserve"> include</w:t>
      </w:r>
      <w:r w:rsidR="00FF4B1C" w:rsidRPr="000118D0">
        <w:rPr>
          <w:rFonts w:eastAsia="Segoe UI"/>
          <w:sz w:val="22"/>
          <w:szCs w:val="22"/>
        </w:rPr>
        <w:t xml:space="preserve"> </w:t>
      </w:r>
      <w:r w:rsidRPr="000118D0">
        <w:rPr>
          <w:rFonts w:eastAsia="Segoe UI"/>
          <w:sz w:val="22"/>
          <w:szCs w:val="22"/>
        </w:rPr>
        <w:t>consolidat</w:t>
      </w:r>
      <w:r w:rsidR="00156AC8" w:rsidRPr="000118D0">
        <w:rPr>
          <w:rFonts w:eastAsia="Segoe UI"/>
          <w:sz w:val="22"/>
          <w:szCs w:val="22"/>
        </w:rPr>
        <w:t>ing</w:t>
      </w:r>
      <w:r w:rsidRPr="000118D0">
        <w:rPr>
          <w:rFonts w:eastAsia="Segoe UI"/>
          <w:sz w:val="22"/>
          <w:szCs w:val="22"/>
        </w:rPr>
        <w:t xml:space="preserve"> feedback</w:t>
      </w:r>
      <w:r w:rsidR="002955E4" w:rsidRPr="000118D0">
        <w:rPr>
          <w:rFonts w:eastAsia="Segoe UI"/>
          <w:sz w:val="22"/>
          <w:szCs w:val="22"/>
        </w:rPr>
        <w:t>,</w:t>
      </w:r>
      <w:r w:rsidRPr="000118D0">
        <w:rPr>
          <w:rFonts w:eastAsia="Segoe UI"/>
          <w:sz w:val="22"/>
          <w:szCs w:val="22"/>
        </w:rPr>
        <w:t xml:space="preserve"> meet</w:t>
      </w:r>
      <w:r w:rsidR="000118D0">
        <w:rPr>
          <w:rFonts w:eastAsia="Segoe UI"/>
          <w:sz w:val="22"/>
          <w:szCs w:val="22"/>
        </w:rPr>
        <w:t>ing</w:t>
      </w:r>
      <w:r w:rsidRPr="000118D0">
        <w:rPr>
          <w:rFonts w:eastAsia="Segoe UI"/>
          <w:sz w:val="22"/>
          <w:szCs w:val="22"/>
        </w:rPr>
        <w:t xml:space="preserve"> </w:t>
      </w:r>
      <w:r w:rsidR="002955E4" w:rsidRPr="000118D0">
        <w:rPr>
          <w:rFonts w:eastAsia="Segoe UI"/>
          <w:sz w:val="22"/>
          <w:szCs w:val="22"/>
        </w:rPr>
        <w:t xml:space="preserve">in </w:t>
      </w:r>
      <w:r w:rsidRPr="000118D0">
        <w:rPr>
          <w:rFonts w:eastAsia="Segoe UI"/>
          <w:sz w:val="22"/>
          <w:szCs w:val="22"/>
        </w:rPr>
        <w:t>September to begin action planning and reestablishing subcommittees based on action steps</w:t>
      </w:r>
      <w:r w:rsidR="002955E4" w:rsidRPr="000118D0">
        <w:rPr>
          <w:rFonts w:eastAsia="Segoe UI"/>
          <w:sz w:val="22"/>
          <w:szCs w:val="22"/>
        </w:rPr>
        <w:t>.</w:t>
      </w:r>
    </w:p>
    <w:p w14:paraId="0571829B" w14:textId="46CED8FF" w:rsidR="002955E4" w:rsidRDefault="00374BDE" w:rsidP="000118D0">
      <w:pPr>
        <w:spacing w:line="300" w:lineRule="auto"/>
        <w:rPr>
          <w:rFonts w:eastAsia="Segoe UI"/>
          <w:sz w:val="22"/>
          <w:szCs w:val="22"/>
        </w:rPr>
      </w:pPr>
      <w:r w:rsidRPr="000118D0">
        <w:rPr>
          <w:rFonts w:eastAsia="Segoe UI"/>
          <w:sz w:val="22"/>
          <w:szCs w:val="22"/>
        </w:rPr>
        <w:t>G</w:t>
      </w:r>
      <w:r w:rsidR="00624925" w:rsidRPr="000118D0">
        <w:rPr>
          <w:rFonts w:eastAsia="Segoe UI"/>
          <w:sz w:val="22"/>
          <w:szCs w:val="22"/>
        </w:rPr>
        <w:t>aps identified were mostly related to</w:t>
      </w:r>
      <w:r w:rsidR="002955E4" w:rsidRPr="000118D0">
        <w:rPr>
          <w:rFonts w:eastAsia="Segoe UI"/>
          <w:sz w:val="22"/>
          <w:szCs w:val="22"/>
        </w:rPr>
        <w:t>:</w:t>
      </w:r>
    </w:p>
    <w:p w14:paraId="0C9C9763" w14:textId="6629FB34" w:rsidR="000118D0" w:rsidRPr="000118D0" w:rsidRDefault="000118D0" w:rsidP="000118D0">
      <w:pPr>
        <w:pStyle w:val="ListParagraph"/>
        <w:numPr>
          <w:ilvl w:val="0"/>
          <w:numId w:val="9"/>
        </w:numPr>
        <w:spacing w:line="300" w:lineRule="auto"/>
        <w:rPr>
          <w:sz w:val="22"/>
          <w:szCs w:val="22"/>
        </w:rPr>
      </w:pPr>
      <w:r>
        <w:rPr>
          <w:sz w:val="22"/>
          <w:szCs w:val="22"/>
        </w:rPr>
        <w:t>Housing</w:t>
      </w:r>
    </w:p>
    <w:p w14:paraId="120E153D" w14:textId="77777777" w:rsidR="00374BDE" w:rsidRPr="000118D0" w:rsidRDefault="00374BDE" w:rsidP="002955E4">
      <w:pPr>
        <w:pStyle w:val="ListParagraph"/>
        <w:numPr>
          <w:ilvl w:val="1"/>
          <w:numId w:val="6"/>
        </w:numPr>
        <w:spacing w:line="300" w:lineRule="auto"/>
        <w:rPr>
          <w:sz w:val="22"/>
          <w:szCs w:val="22"/>
        </w:rPr>
      </w:pPr>
      <w:r w:rsidRPr="000118D0">
        <w:rPr>
          <w:rFonts w:eastAsia="Segoe UI"/>
          <w:sz w:val="22"/>
          <w:szCs w:val="22"/>
        </w:rPr>
        <w:t>L</w:t>
      </w:r>
      <w:r w:rsidR="00624925" w:rsidRPr="000118D0">
        <w:rPr>
          <w:rFonts w:eastAsia="Segoe UI"/>
          <w:sz w:val="22"/>
          <w:szCs w:val="22"/>
        </w:rPr>
        <w:t>ong term funding</w:t>
      </w:r>
      <w:r w:rsidRPr="000118D0">
        <w:rPr>
          <w:rFonts w:eastAsia="Segoe UI"/>
          <w:sz w:val="22"/>
          <w:szCs w:val="22"/>
        </w:rPr>
        <w:t xml:space="preserve"> for housing</w:t>
      </w:r>
    </w:p>
    <w:p w14:paraId="1801EE29" w14:textId="5542ADC6" w:rsidR="002955E4" w:rsidRPr="000118D0" w:rsidRDefault="00374BDE" w:rsidP="002955E4">
      <w:pPr>
        <w:pStyle w:val="ListParagraph"/>
        <w:numPr>
          <w:ilvl w:val="1"/>
          <w:numId w:val="6"/>
        </w:numPr>
        <w:spacing w:line="300" w:lineRule="auto"/>
        <w:rPr>
          <w:sz w:val="22"/>
          <w:szCs w:val="22"/>
        </w:rPr>
      </w:pPr>
      <w:r w:rsidRPr="000118D0">
        <w:rPr>
          <w:rFonts w:eastAsia="Segoe UI"/>
          <w:sz w:val="22"/>
          <w:szCs w:val="22"/>
        </w:rPr>
        <w:t>H</w:t>
      </w:r>
      <w:r w:rsidR="00624925" w:rsidRPr="000118D0">
        <w:rPr>
          <w:rFonts w:eastAsia="Segoe UI"/>
          <w:sz w:val="22"/>
          <w:szCs w:val="22"/>
        </w:rPr>
        <w:t>ousing first approach</w:t>
      </w:r>
    </w:p>
    <w:p w14:paraId="5F4E771D" w14:textId="4EE451F4" w:rsidR="00B06B52" w:rsidRPr="000118D0" w:rsidRDefault="002955E4" w:rsidP="002955E4">
      <w:pPr>
        <w:pStyle w:val="ListParagraph"/>
        <w:numPr>
          <w:ilvl w:val="1"/>
          <w:numId w:val="6"/>
        </w:numPr>
        <w:spacing w:line="300" w:lineRule="auto"/>
        <w:rPr>
          <w:sz w:val="22"/>
          <w:szCs w:val="22"/>
        </w:rPr>
      </w:pPr>
      <w:r w:rsidRPr="000118D0">
        <w:rPr>
          <w:rFonts w:eastAsia="Segoe UI"/>
          <w:sz w:val="22"/>
          <w:szCs w:val="22"/>
        </w:rPr>
        <w:t xml:space="preserve"> W</w:t>
      </w:r>
      <w:r w:rsidR="00624925" w:rsidRPr="000118D0">
        <w:rPr>
          <w:rFonts w:eastAsia="Segoe UI"/>
          <w:sz w:val="22"/>
          <w:szCs w:val="22"/>
        </w:rPr>
        <w:t>hether the capacity is going to meet the demand.</w:t>
      </w:r>
    </w:p>
    <w:p w14:paraId="2CDF730A" w14:textId="14BF5CD2" w:rsidR="00374BDE" w:rsidRPr="000118D0" w:rsidRDefault="00624925" w:rsidP="00FF4B1C">
      <w:pPr>
        <w:pStyle w:val="ListParagraph"/>
        <w:numPr>
          <w:ilvl w:val="0"/>
          <w:numId w:val="6"/>
        </w:numPr>
        <w:spacing w:line="300" w:lineRule="auto"/>
        <w:rPr>
          <w:sz w:val="22"/>
          <w:szCs w:val="22"/>
        </w:rPr>
      </w:pPr>
      <w:r w:rsidRPr="000118D0">
        <w:rPr>
          <w:rFonts w:eastAsia="Segoe UI"/>
          <w:sz w:val="22"/>
          <w:szCs w:val="22"/>
        </w:rPr>
        <w:t xml:space="preserve">Inpatient </w:t>
      </w:r>
      <w:r w:rsidR="000118D0">
        <w:rPr>
          <w:rFonts w:eastAsia="Segoe UI"/>
          <w:sz w:val="22"/>
          <w:szCs w:val="22"/>
        </w:rPr>
        <w:t>H</w:t>
      </w:r>
      <w:r w:rsidRPr="000118D0">
        <w:rPr>
          <w:rFonts w:eastAsia="Segoe UI"/>
          <w:sz w:val="22"/>
          <w:szCs w:val="22"/>
        </w:rPr>
        <w:t>ospitalizations</w:t>
      </w:r>
    </w:p>
    <w:p w14:paraId="028158EB" w14:textId="77777777" w:rsidR="00374BDE" w:rsidRPr="000118D0" w:rsidRDefault="00374BDE" w:rsidP="00374BDE">
      <w:pPr>
        <w:pStyle w:val="ListParagraph"/>
        <w:numPr>
          <w:ilvl w:val="1"/>
          <w:numId w:val="6"/>
        </w:numPr>
        <w:spacing w:line="300" w:lineRule="auto"/>
        <w:rPr>
          <w:sz w:val="22"/>
          <w:szCs w:val="22"/>
        </w:rPr>
      </w:pPr>
      <w:r w:rsidRPr="000118D0">
        <w:rPr>
          <w:rFonts w:eastAsia="Segoe UI"/>
          <w:sz w:val="22"/>
          <w:szCs w:val="22"/>
        </w:rPr>
        <w:t>It</w:t>
      </w:r>
      <w:r w:rsidR="00624925" w:rsidRPr="000118D0">
        <w:rPr>
          <w:rFonts w:eastAsia="Segoe UI"/>
          <w:sz w:val="22"/>
          <w:szCs w:val="22"/>
        </w:rPr>
        <w:t xml:space="preserve"> </w:t>
      </w:r>
      <w:r w:rsidRPr="000118D0">
        <w:rPr>
          <w:rFonts w:eastAsia="Segoe UI"/>
          <w:sz w:val="22"/>
          <w:szCs w:val="22"/>
        </w:rPr>
        <w:t>has been</w:t>
      </w:r>
      <w:r w:rsidR="00624925" w:rsidRPr="000118D0">
        <w:rPr>
          <w:rFonts w:eastAsia="Segoe UI"/>
          <w:sz w:val="22"/>
          <w:szCs w:val="22"/>
        </w:rPr>
        <w:t xml:space="preserve"> hard to get</w:t>
      </w:r>
      <w:r w:rsidR="002955E4" w:rsidRPr="000118D0">
        <w:rPr>
          <w:rFonts w:eastAsia="Segoe UI"/>
          <w:sz w:val="22"/>
          <w:szCs w:val="22"/>
        </w:rPr>
        <w:t>.</w:t>
      </w:r>
    </w:p>
    <w:p w14:paraId="71F29C14" w14:textId="54BCE8DC" w:rsidR="00B06B52" w:rsidRPr="000118D0" w:rsidRDefault="002955E4" w:rsidP="00374BDE">
      <w:pPr>
        <w:pStyle w:val="ListParagraph"/>
        <w:numPr>
          <w:ilvl w:val="1"/>
          <w:numId w:val="6"/>
        </w:numPr>
        <w:spacing w:line="300" w:lineRule="auto"/>
        <w:rPr>
          <w:sz w:val="22"/>
          <w:szCs w:val="22"/>
        </w:rPr>
      </w:pPr>
      <w:r w:rsidRPr="000118D0">
        <w:rPr>
          <w:rFonts w:eastAsia="Segoe UI"/>
          <w:sz w:val="22"/>
          <w:szCs w:val="22"/>
        </w:rPr>
        <w:t>T</w:t>
      </w:r>
      <w:r w:rsidR="00624925" w:rsidRPr="000118D0">
        <w:rPr>
          <w:rFonts w:eastAsia="Segoe UI"/>
          <w:sz w:val="22"/>
          <w:szCs w:val="22"/>
        </w:rPr>
        <w:t>here</w:t>
      </w:r>
      <w:r w:rsidRPr="000118D0">
        <w:rPr>
          <w:rFonts w:eastAsia="Segoe UI"/>
          <w:sz w:val="22"/>
          <w:szCs w:val="22"/>
        </w:rPr>
        <w:t xml:space="preserve"> </w:t>
      </w:r>
      <w:r w:rsidR="00374BDE" w:rsidRPr="000118D0">
        <w:rPr>
          <w:rFonts w:eastAsia="Segoe UI"/>
          <w:sz w:val="22"/>
          <w:szCs w:val="22"/>
        </w:rPr>
        <w:t>are</w:t>
      </w:r>
      <w:r w:rsidRPr="000118D0">
        <w:rPr>
          <w:rFonts w:eastAsia="Segoe UI"/>
          <w:sz w:val="22"/>
          <w:szCs w:val="22"/>
        </w:rPr>
        <w:t xml:space="preserve"> </w:t>
      </w:r>
      <w:r w:rsidR="008E0860" w:rsidRPr="000118D0">
        <w:rPr>
          <w:rFonts w:eastAsia="Segoe UI"/>
          <w:sz w:val="22"/>
          <w:szCs w:val="22"/>
        </w:rPr>
        <w:t>no</w:t>
      </w:r>
      <w:r w:rsidRPr="000118D0">
        <w:rPr>
          <w:rFonts w:eastAsia="Segoe UI"/>
          <w:sz w:val="22"/>
          <w:szCs w:val="22"/>
        </w:rPr>
        <w:t xml:space="preserve"> longer-term</w:t>
      </w:r>
      <w:r w:rsidR="00624925" w:rsidRPr="000118D0">
        <w:rPr>
          <w:rFonts w:eastAsia="Segoe UI"/>
          <w:sz w:val="22"/>
          <w:szCs w:val="22"/>
        </w:rPr>
        <w:t xml:space="preserve"> option</w:t>
      </w:r>
      <w:r w:rsidR="00374BDE" w:rsidRPr="000118D0">
        <w:rPr>
          <w:rFonts w:eastAsia="Segoe UI"/>
          <w:sz w:val="22"/>
          <w:szCs w:val="22"/>
        </w:rPr>
        <w:t>s</w:t>
      </w:r>
      <w:r w:rsidR="00624925" w:rsidRPr="000118D0">
        <w:rPr>
          <w:rFonts w:eastAsia="Segoe UI"/>
          <w:sz w:val="22"/>
          <w:szCs w:val="22"/>
        </w:rPr>
        <w:t xml:space="preserve"> for hospitalization</w:t>
      </w:r>
      <w:r w:rsidRPr="000118D0">
        <w:rPr>
          <w:rFonts w:eastAsia="Segoe UI"/>
          <w:sz w:val="22"/>
          <w:szCs w:val="22"/>
        </w:rPr>
        <w:t>.</w:t>
      </w:r>
      <w:r w:rsidR="00374BDE" w:rsidRPr="000118D0">
        <w:rPr>
          <w:rFonts w:eastAsia="Segoe UI"/>
          <w:sz w:val="22"/>
          <w:szCs w:val="22"/>
        </w:rPr>
        <w:t xml:space="preserve"> </w:t>
      </w:r>
      <w:r w:rsidRPr="000118D0">
        <w:rPr>
          <w:rFonts w:eastAsia="Segoe UI"/>
          <w:sz w:val="22"/>
          <w:szCs w:val="22"/>
        </w:rPr>
        <w:t>Individual</w:t>
      </w:r>
      <w:r w:rsidR="00624925" w:rsidRPr="000118D0">
        <w:rPr>
          <w:rFonts w:eastAsia="Segoe UI"/>
          <w:sz w:val="22"/>
          <w:szCs w:val="22"/>
        </w:rPr>
        <w:t>s are getting in and out</w:t>
      </w:r>
      <w:r w:rsidRPr="000118D0">
        <w:rPr>
          <w:rFonts w:eastAsia="Segoe UI"/>
          <w:sz w:val="22"/>
          <w:szCs w:val="22"/>
        </w:rPr>
        <w:t xml:space="preserve"> and</w:t>
      </w:r>
      <w:r w:rsidR="00624925" w:rsidRPr="000118D0">
        <w:rPr>
          <w:rFonts w:eastAsia="Segoe UI"/>
          <w:sz w:val="22"/>
          <w:szCs w:val="22"/>
        </w:rPr>
        <w:t xml:space="preserve"> bouncing around different institutions.</w:t>
      </w:r>
    </w:p>
    <w:p w14:paraId="6F51D48B" w14:textId="594C9BA8" w:rsidR="008C7C1E" w:rsidRPr="000118D0" w:rsidRDefault="008E0860" w:rsidP="008C7C1E">
      <w:pPr>
        <w:pStyle w:val="ListParagraph"/>
        <w:numPr>
          <w:ilvl w:val="0"/>
          <w:numId w:val="6"/>
        </w:numPr>
        <w:spacing w:line="300" w:lineRule="auto"/>
        <w:rPr>
          <w:sz w:val="22"/>
          <w:szCs w:val="22"/>
        </w:rPr>
      </w:pPr>
      <w:r w:rsidRPr="000118D0">
        <w:rPr>
          <w:rFonts w:eastAsia="Segoe UI"/>
          <w:sz w:val="22"/>
          <w:szCs w:val="22"/>
        </w:rPr>
        <w:t>C</w:t>
      </w:r>
      <w:r w:rsidR="00B06B52" w:rsidRPr="000118D0">
        <w:rPr>
          <w:rFonts w:eastAsia="Segoe UI"/>
          <w:sz w:val="22"/>
          <w:szCs w:val="22"/>
        </w:rPr>
        <w:t>apacity</w:t>
      </w:r>
      <w:r w:rsidR="008C7C1E" w:rsidRPr="000118D0">
        <w:rPr>
          <w:rFonts w:eastAsia="Segoe UI"/>
          <w:sz w:val="22"/>
          <w:szCs w:val="22"/>
        </w:rPr>
        <w:t xml:space="preserve"> related questions</w:t>
      </w:r>
      <w:r w:rsidR="00B06B52" w:rsidRPr="000118D0">
        <w:rPr>
          <w:rFonts w:eastAsia="Segoe UI"/>
          <w:sz w:val="22"/>
          <w:szCs w:val="22"/>
        </w:rPr>
        <w:t>.</w:t>
      </w:r>
      <w:r w:rsidR="008C7C1E" w:rsidRPr="000118D0">
        <w:rPr>
          <w:rFonts w:eastAsia="Segoe UI"/>
          <w:sz w:val="22"/>
          <w:szCs w:val="22"/>
        </w:rPr>
        <w:t xml:space="preserve"> </w:t>
      </w:r>
      <w:proofErr w:type="gramStart"/>
      <w:r w:rsidR="008C7C1E" w:rsidRPr="000118D0">
        <w:rPr>
          <w:rFonts w:eastAsia="Segoe UI"/>
          <w:sz w:val="22"/>
          <w:szCs w:val="22"/>
        </w:rPr>
        <w:t>What we used for 2022, we</w:t>
      </w:r>
      <w:proofErr w:type="gramEnd"/>
      <w:r w:rsidR="008C7C1E" w:rsidRPr="000118D0">
        <w:rPr>
          <w:rFonts w:eastAsia="Segoe UI"/>
          <w:sz w:val="22"/>
          <w:szCs w:val="22"/>
        </w:rPr>
        <w:t xml:space="preserve"> were confirming that the provider offered those services, how many teams, how many clients we wanted to know whether they had a wait list how long did it take to get off the wait list and get to services and any other waitlists information. We wanted to see from previous years we wanted to be able to understand what that wait list looked like overtime, if they offered services to those who didn't have Medicaid. If we tackle this again, we could change these questions up or stick to the same thing, but this information was </w:t>
      </w:r>
      <w:proofErr w:type="gramStart"/>
      <w:r w:rsidR="008C7C1E" w:rsidRPr="000118D0">
        <w:rPr>
          <w:rFonts w:eastAsia="Segoe UI"/>
          <w:sz w:val="22"/>
          <w:szCs w:val="22"/>
        </w:rPr>
        <w:t>really hard</w:t>
      </w:r>
      <w:proofErr w:type="gramEnd"/>
      <w:r w:rsidR="008C7C1E" w:rsidRPr="000118D0">
        <w:rPr>
          <w:rFonts w:eastAsia="Segoe UI"/>
          <w:sz w:val="22"/>
          <w:szCs w:val="22"/>
        </w:rPr>
        <w:t xml:space="preserve"> to get, and the big limiter is really just how to keep a real time wait list which was a challenge.</w:t>
      </w:r>
    </w:p>
    <w:p w14:paraId="55CCFFD9" w14:textId="77777777" w:rsidR="008C7C1E" w:rsidRPr="000118D0" w:rsidRDefault="008C7C1E" w:rsidP="008C7C1E">
      <w:pPr>
        <w:spacing w:line="300" w:lineRule="auto"/>
        <w:rPr>
          <w:rFonts w:eastAsia="Segoe UI"/>
          <w:b/>
          <w:bCs/>
          <w:sz w:val="22"/>
          <w:szCs w:val="22"/>
        </w:rPr>
      </w:pPr>
    </w:p>
    <w:p w14:paraId="2A84F661" w14:textId="243664FD" w:rsidR="00927FC7" w:rsidRPr="000118D0" w:rsidRDefault="00BC4604" w:rsidP="008C7C1E">
      <w:pPr>
        <w:spacing w:line="300" w:lineRule="auto"/>
        <w:rPr>
          <w:sz w:val="22"/>
          <w:szCs w:val="22"/>
        </w:rPr>
      </w:pPr>
      <w:r w:rsidRPr="000118D0">
        <w:rPr>
          <w:rFonts w:eastAsia="Segoe UI"/>
          <w:b/>
          <w:bCs/>
          <w:sz w:val="22"/>
          <w:szCs w:val="22"/>
        </w:rPr>
        <w:t>Bass Data +:</w:t>
      </w:r>
      <w:r w:rsidRPr="000118D0">
        <w:rPr>
          <w:rFonts w:eastAsia="Segoe UI"/>
          <w:sz w:val="22"/>
          <w:szCs w:val="22"/>
        </w:rPr>
        <w:t xml:space="preserve"> </w:t>
      </w:r>
    </w:p>
    <w:p w14:paraId="4A6BA70E" w14:textId="3E12204E" w:rsidR="00BF5587" w:rsidRPr="000118D0" w:rsidRDefault="00927FC7">
      <w:pPr>
        <w:spacing w:line="300" w:lineRule="auto"/>
        <w:rPr>
          <w:sz w:val="22"/>
          <w:szCs w:val="22"/>
        </w:rPr>
      </w:pPr>
      <w:r w:rsidRPr="000118D0">
        <w:rPr>
          <w:rFonts w:eastAsia="Segoe UI"/>
          <w:sz w:val="22"/>
          <w:szCs w:val="22"/>
        </w:rPr>
        <w:lastRenderedPageBreak/>
        <w:t>Dr. Nicole Schramm-Sapyta</w:t>
      </w:r>
      <w:r w:rsidR="00624925" w:rsidRPr="000118D0">
        <w:rPr>
          <w:rFonts w:eastAsia="Segoe UI"/>
          <w:sz w:val="22"/>
          <w:szCs w:val="22"/>
        </w:rPr>
        <w:t xml:space="preserve"> </w:t>
      </w:r>
      <w:r w:rsidR="00707024" w:rsidRPr="000118D0">
        <w:rPr>
          <w:rFonts w:eastAsia="Segoe UI"/>
          <w:sz w:val="22"/>
          <w:szCs w:val="22"/>
        </w:rPr>
        <w:t xml:space="preserve">reported that </w:t>
      </w:r>
      <w:r w:rsidRPr="000118D0">
        <w:rPr>
          <w:rFonts w:eastAsia="Segoe UI"/>
          <w:sz w:val="22"/>
          <w:szCs w:val="22"/>
        </w:rPr>
        <w:t xml:space="preserve">the Bass Data + team </w:t>
      </w:r>
      <w:r w:rsidR="00707024" w:rsidRPr="000118D0">
        <w:rPr>
          <w:rFonts w:eastAsia="Segoe UI"/>
          <w:sz w:val="22"/>
          <w:szCs w:val="22"/>
        </w:rPr>
        <w:t xml:space="preserve">have conducted several focus groups with one more scheduled in August. The focus groups have been </w:t>
      </w:r>
      <w:proofErr w:type="gramStart"/>
      <w:r w:rsidR="00624925" w:rsidRPr="000118D0">
        <w:rPr>
          <w:rFonts w:eastAsia="Segoe UI"/>
          <w:sz w:val="22"/>
          <w:szCs w:val="22"/>
        </w:rPr>
        <w:t xml:space="preserve">really </w:t>
      </w:r>
      <w:r w:rsidRPr="000118D0">
        <w:rPr>
          <w:rFonts w:eastAsia="Segoe UI"/>
          <w:sz w:val="22"/>
          <w:szCs w:val="22"/>
        </w:rPr>
        <w:t>informative</w:t>
      </w:r>
      <w:proofErr w:type="gramEnd"/>
      <w:r w:rsidRPr="000118D0">
        <w:rPr>
          <w:rFonts w:eastAsia="Segoe UI"/>
          <w:sz w:val="22"/>
          <w:szCs w:val="22"/>
        </w:rPr>
        <w:t>,</w:t>
      </w:r>
      <w:r w:rsidR="00624925" w:rsidRPr="000118D0">
        <w:rPr>
          <w:rFonts w:eastAsia="Segoe UI"/>
          <w:sz w:val="22"/>
          <w:szCs w:val="22"/>
        </w:rPr>
        <w:t xml:space="preserve"> and the big takeaway is that they love the programs that are at the jail.</w:t>
      </w:r>
      <w:r w:rsidRPr="000118D0">
        <w:rPr>
          <w:rFonts w:eastAsia="Segoe UI"/>
          <w:sz w:val="22"/>
          <w:szCs w:val="22"/>
        </w:rPr>
        <w:t xml:space="preserve"> </w:t>
      </w:r>
      <w:r w:rsidR="00707024" w:rsidRPr="000118D0">
        <w:rPr>
          <w:rFonts w:eastAsia="Segoe UI"/>
          <w:sz w:val="22"/>
          <w:szCs w:val="22"/>
        </w:rPr>
        <w:t xml:space="preserve">The jail is doing great </w:t>
      </w:r>
      <w:r w:rsidRPr="000118D0">
        <w:rPr>
          <w:rFonts w:eastAsia="Segoe UI"/>
          <w:sz w:val="22"/>
          <w:szCs w:val="22"/>
        </w:rPr>
        <w:t>work,</w:t>
      </w:r>
      <w:r w:rsidR="00707024" w:rsidRPr="000118D0">
        <w:rPr>
          <w:rFonts w:eastAsia="Segoe UI"/>
          <w:sz w:val="22"/>
          <w:szCs w:val="22"/>
        </w:rPr>
        <w:t xml:space="preserve"> but more is needed. Another </w:t>
      </w:r>
      <w:r w:rsidR="00624925" w:rsidRPr="000118D0">
        <w:rPr>
          <w:rFonts w:eastAsia="Segoe UI"/>
          <w:sz w:val="22"/>
          <w:szCs w:val="22"/>
        </w:rPr>
        <w:t xml:space="preserve">striking comment that </w:t>
      </w:r>
      <w:r w:rsidR="00707024" w:rsidRPr="000118D0">
        <w:rPr>
          <w:rFonts w:eastAsia="Segoe UI"/>
          <w:sz w:val="22"/>
          <w:szCs w:val="22"/>
        </w:rPr>
        <w:t xml:space="preserve">they </w:t>
      </w:r>
      <w:r w:rsidR="00624925" w:rsidRPr="000118D0">
        <w:rPr>
          <w:rFonts w:eastAsia="Segoe UI"/>
          <w:sz w:val="22"/>
          <w:szCs w:val="22"/>
        </w:rPr>
        <w:t xml:space="preserve">heard was that they felt like people </w:t>
      </w:r>
      <w:proofErr w:type="gramStart"/>
      <w:r w:rsidR="00624925" w:rsidRPr="000118D0">
        <w:rPr>
          <w:rFonts w:eastAsia="Segoe UI"/>
          <w:sz w:val="22"/>
          <w:szCs w:val="22"/>
        </w:rPr>
        <w:t>have to</w:t>
      </w:r>
      <w:proofErr w:type="gramEnd"/>
      <w:r w:rsidR="00624925" w:rsidRPr="000118D0">
        <w:rPr>
          <w:rFonts w:eastAsia="Segoe UI"/>
          <w:sz w:val="22"/>
          <w:szCs w:val="22"/>
        </w:rPr>
        <w:t xml:space="preserve"> be really, really sick to get into the programs.</w:t>
      </w:r>
      <w:r w:rsidR="00707024" w:rsidRPr="000118D0">
        <w:rPr>
          <w:rFonts w:eastAsia="Segoe UI"/>
          <w:sz w:val="22"/>
          <w:szCs w:val="22"/>
        </w:rPr>
        <w:t xml:space="preserve"> </w:t>
      </w:r>
      <w:r w:rsidRPr="000118D0">
        <w:rPr>
          <w:rFonts w:eastAsia="Segoe UI"/>
          <w:sz w:val="22"/>
          <w:szCs w:val="22"/>
        </w:rPr>
        <w:t>R</w:t>
      </w:r>
      <w:r w:rsidR="00624925" w:rsidRPr="000118D0">
        <w:rPr>
          <w:rFonts w:eastAsia="Segoe UI"/>
          <w:sz w:val="22"/>
          <w:szCs w:val="22"/>
        </w:rPr>
        <w:t xml:space="preserve">aw data collection </w:t>
      </w:r>
      <w:r w:rsidRPr="000118D0">
        <w:rPr>
          <w:rFonts w:eastAsia="Segoe UI"/>
          <w:sz w:val="22"/>
          <w:szCs w:val="22"/>
        </w:rPr>
        <w:t>will continue in</w:t>
      </w:r>
      <w:r w:rsidR="00624925" w:rsidRPr="000118D0">
        <w:rPr>
          <w:rFonts w:eastAsia="Segoe UI"/>
          <w:sz w:val="22"/>
          <w:szCs w:val="22"/>
        </w:rPr>
        <w:t xml:space="preserve"> August</w:t>
      </w:r>
      <w:r w:rsidRPr="000118D0">
        <w:rPr>
          <w:rFonts w:eastAsia="Segoe UI"/>
          <w:sz w:val="22"/>
          <w:szCs w:val="22"/>
        </w:rPr>
        <w:t>. A</w:t>
      </w:r>
      <w:r w:rsidR="00624925" w:rsidRPr="000118D0">
        <w:rPr>
          <w:rFonts w:eastAsia="Segoe UI"/>
          <w:sz w:val="22"/>
          <w:szCs w:val="22"/>
        </w:rPr>
        <w:t xml:space="preserve"> deep dive analysis </w:t>
      </w:r>
      <w:r w:rsidRPr="000118D0">
        <w:rPr>
          <w:rFonts w:eastAsia="Segoe UI"/>
          <w:sz w:val="22"/>
          <w:szCs w:val="22"/>
        </w:rPr>
        <w:t xml:space="preserve">of all will occur </w:t>
      </w:r>
      <w:r w:rsidR="00624925" w:rsidRPr="000118D0">
        <w:rPr>
          <w:rFonts w:eastAsia="Segoe UI"/>
          <w:sz w:val="22"/>
          <w:szCs w:val="22"/>
        </w:rPr>
        <w:t>in the fall.</w:t>
      </w:r>
      <w:r w:rsidR="00624925" w:rsidRPr="000118D0">
        <w:rPr>
          <w:rFonts w:eastAsia="Segoe UI"/>
          <w:sz w:val="22"/>
          <w:szCs w:val="22"/>
        </w:rPr>
        <w:br/>
      </w:r>
    </w:p>
    <w:p w14:paraId="27240F75" w14:textId="77777777" w:rsidR="00BF5587" w:rsidRPr="000118D0" w:rsidRDefault="00BF5587">
      <w:pPr>
        <w:spacing w:line="300" w:lineRule="auto"/>
        <w:rPr>
          <w:rFonts w:eastAsia="Segoe UI"/>
          <w:b/>
          <w:bCs/>
          <w:sz w:val="22"/>
          <w:szCs w:val="22"/>
        </w:rPr>
      </w:pPr>
      <w:r w:rsidRPr="000118D0">
        <w:rPr>
          <w:rFonts w:eastAsia="Segoe UI"/>
          <w:b/>
          <w:bCs/>
          <w:sz w:val="22"/>
          <w:szCs w:val="22"/>
        </w:rPr>
        <w:t xml:space="preserve">Familiar Faces Site Visit to Orange County </w:t>
      </w:r>
    </w:p>
    <w:p w14:paraId="3F598966" w14:textId="1D2A72ED" w:rsidR="00EC3DA7" w:rsidRPr="000118D0" w:rsidRDefault="00BF5587" w:rsidP="00927FC7">
      <w:pPr>
        <w:spacing w:line="300" w:lineRule="auto"/>
        <w:rPr>
          <w:sz w:val="22"/>
          <w:szCs w:val="22"/>
        </w:rPr>
      </w:pPr>
      <w:r w:rsidRPr="000118D0">
        <w:rPr>
          <w:rFonts w:eastAsia="Segoe UI"/>
          <w:sz w:val="22"/>
          <w:szCs w:val="22"/>
        </w:rPr>
        <w:t xml:space="preserve">Marc reported that during the visit </w:t>
      </w:r>
      <w:r w:rsidR="00D36EFC" w:rsidRPr="000118D0">
        <w:rPr>
          <w:rFonts w:eastAsia="Segoe UI"/>
          <w:sz w:val="22"/>
          <w:szCs w:val="22"/>
        </w:rPr>
        <w:t xml:space="preserve">to Orange County </w:t>
      </w:r>
      <w:r w:rsidRPr="000118D0">
        <w:rPr>
          <w:rFonts w:eastAsia="Segoe UI"/>
          <w:sz w:val="22"/>
          <w:szCs w:val="22"/>
        </w:rPr>
        <w:t xml:space="preserve">they </w:t>
      </w:r>
      <w:r w:rsidR="00624925" w:rsidRPr="000118D0">
        <w:rPr>
          <w:rFonts w:eastAsia="Segoe UI"/>
          <w:sz w:val="22"/>
          <w:szCs w:val="22"/>
        </w:rPr>
        <w:t>saw a lot of facilities and a lot of what they were trying to do, both in terms of reentry and interventions for mental health inside correctional facilities</w:t>
      </w:r>
      <w:r w:rsidR="006651D4" w:rsidRPr="000118D0">
        <w:rPr>
          <w:rFonts w:eastAsia="Segoe UI"/>
          <w:sz w:val="22"/>
          <w:szCs w:val="22"/>
        </w:rPr>
        <w:t>.</w:t>
      </w:r>
      <w:r w:rsidR="00624925" w:rsidRPr="000118D0">
        <w:rPr>
          <w:rFonts w:eastAsia="Segoe UI"/>
          <w:sz w:val="22"/>
          <w:szCs w:val="22"/>
        </w:rPr>
        <w:t xml:space="preserve"> </w:t>
      </w:r>
      <w:r w:rsidR="006651D4" w:rsidRPr="000118D0">
        <w:rPr>
          <w:rFonts w:eastAsia="Segoe UI"/>
          <w:sz w:val="22"/>
          <w:szCs w:val="22"/>
        </w:rPr>
        <w:t>K</w:t>
      </w:r>
      <w:r w:rsidR="00624925" w:rsidRPr="000118D0">
        <w:rPr>
          <w:rFonts w:eastAsia="Segoe UI"/>
          <w:sz w:val="22"/>
          <w:szCs w:val="22"/>
        </w:rPr>
        <w:t xml:space="preserve">eeping in </w:t>
      </w:r>
      <w:proofErr w:type="gramStart"/>
      <w:r w:rsidR="00624925" w:rsidRPr="000118D0">
        <w:rPr>
          <w:rFonts w:eastAsia="Segoe UI"/>
          <w:sz w:val="22"/>
          <w:szCs w:val="22"/>
        </w:rPr>
        <w:t>mind,</w:t>
      </w:r>
      <w:proofErr w:type="gramEnd"/>
      <w:r w:rsidR="00624925" w:rsidRPr="000118D0">
        <w:rPr>
          <w:rFonts w:eastAsia="Segoe UI"/>
          <w:sz w:val="22"/>
          <w:szCs w:val="22"/>
        </w:rPr>
        <w:t xml:space="preserve"> that</w:t>
      </w:r>
      <w:r w:rsidR="006651D4" w:rsidRPr="000118D0">
        <w:rPr>
          <w:rFonts w:eastAsia="Segoe UI"/>
          <w:sz w:val="22"/>
          <w:szCs w:val="22"/>
        </w:rPr>
        <w:t xml:space="preserve"> they have a </w:t>
      </w:r>
      <w:r w:rsidR="00624925" w:rsidRPr="000118D0">
        <w:rPr>
          <w:rFonts w:eastAsia="Segoe UI"/>
          <w:sz w:val="22"/>
          <w:szCs w:val="22"/>
        </w:rPr>
        <w:t>much larger budget than we do.</w:t>
      </w:r>
      <w:r w:rsidR="006651D4" w:rsidRPr="000118D0">
        <w:rPr>
          <w:rFonts w:eastAsia="Segoe UI"/>
          <w:sz w:val="22"/>
          <w:szCs w:val="22"/>
        </w:rPr>
        <w:t xml:space="preserve"> F</w:t>
      </w:r>
      <w:r w:rsidR="00624925" w:rsidRPr="000118D0">
        <w:rPr>
          <w:rFonts w:eastAsia="Segoe UI"/>
          <w:sz w:val="22"/>
          <w:szCs w:val="22"/>
        </w:rPr>
        <w:t>or example, they</w:t>
      </w:r>
      <w:r w:rsidR="00D36EFC" w:rsidRPr="000118D0">
        <w:rPr>
          <w:rFonts w:eastAsia="Segoe UI"/>
          <w:sz w:val="22"/>
          <w:szCs w:val="22"/>
        </w:rPr>
        <w:t xml:space="preserve"> are</w:t>
      </w:r>
      <w:r w:rsidR="00624925" w:rsidRPr="000118D0">
        <w:rPr>
          <w:rFonts w:eastAsia="Segoe UI"/>
          <w:sz w:val="22"/>
          <w:szCs w:val="22"/>
        </w:rPr>
        <w:t xml:space="preserve"> building a new jail that an entire sector</w:t>
      </w:r>
      <w:r w:rsidR="006651D4" w:rsidRPr="000118D0">
        <w:rPr>
          <w:rFonts w:eastAsia="Segoe UI"/>
          <w:sz w:val="22"/>
          <w:szCs w:val="22"/>
        </w:rPr>
        <w:t xml:space="preserve"> (</w:t>
      </w:r>
      <w:proofErr w:type="gramStart"/>
      <w:r w:rsidR="006651D4" w:rsidRPr="000118D0">
        <w:rPr>
          <w:rFonts w:eastAsia="Segoe UI"/>
          <w:sz w:val="22"/>
          <w:szCs w:val="22"/>
        </w:rPr>
        <w:t>similar to</w:t>
      </w:r>
      <w:proofErr w:type="gramEnd"/>
      <w:r w:rsidR="006651D4" w:rsidRPr="000118D0">
        <w:rPr>
          <w:rFonts w:eastAsia="Segoe UI"/>
          <w:sz w:val="22"/>
          <w:szCs w:val="22"/>
        </w:rPr>
        <w:t xml:space="preserve"> Durhams </w:t>
      </w:r>
      <w:r w:rsidR="00031E5D" w:rsidRPr="000118D0">
        <w:rPr>
          <w:rFonts w:eastAsia="Segoe UI"/>
          <w:sz w:val="22"/>
          <w:szCs w:val="22"/>
        </w:rPr>
        <w:t>pods) that</w:t>
      </w:r>
      <w:r w:rsidR="00624925" w:rsidRPr="000118D0">
        <w:rPr>
          <w:rFonts w:eastAsia="Segoe UI"/>
          <w:sz w:val="22"/>
          <w:szCs w:val="22"/>
        </w:rPr>
        <w:t xml:space="preserve"> has 8 units in it, roughly 64 individuals </w:t>
      </w:r>
      <w:r w:rsidR="006651D4" w:rsidRPr="000118D0">
        <w:rPr>
          <w:rFonts w:eastAsia="Segoe UI"/>
          <w:sz w:val="22"/>
          <w:szCs w:val="22"/>
        </w:rPr>
        <w:t xml:space="preserve">with mental health </w:t>
      </w:r>
      <w:r w:rsidR="00624925" w:rsidRPr="000118D0">
        <w:rPr>
          <w:rFonts w:eastAsia="Segoe UI"/>
          <w:sz w:val="22"/>
          <w:szCs w:val="22"/>
        </w:rPr>
        <w:t>would be housed</w:t>
      </w:r>
      <w:r w:rsidR="00D36EFC" w:rsidRPr="000118D0">
        <w:rPr>
          <w:rFonts w:eastAsia="Segoe UI"/>
          <w:sz w:val="22"/>
          <w:szCs w:val="22"/>
        </w:rPr>
        <w:t>.</w:t>
      </w:r>
      <w:r w:rsidR="00624925" w:rsidRPr="000118D0">
        <w:rPr>
          <w:rFonts w:eastAsia="Segoe UI"/>
          <w:sz w:val="22"/>
          <w:szCs w:val="22"/>
        </w:rPr>
        <w:t xml:space="preserve"> and within their viewing area of the </w:t>
      </w:r>
      <w:r w:rsidR="00031E5D" w:rsidRPr="000118D0">
        <w:rPr>
          <w:rFonts w:eastAsia="Segoe UI"/>
          <w:sz w:val="22"/>
          <w:szCs w:val="22"/>
        </w:rPr>
        <w:t>sector,</w:t>
      </w:r>
      <w:r w:rsidR="00624925" w:rsidRPr="000118D0">
        <w:rPr>
          <w:rFonts w:eastAsia="Segoe UI"/>
          <w:sz w:val="22"/>
          <w:szCs w:val="22"/>
        </w:rPr>
        <w:t xml:space="preserve"> they have a</w:t>
      </w:r>
      <w:r w:rsidR="00031E5D" w:rsidRPr="000118D0">
        <w:rPr>
          <w:rFonts w:eastAsia="Segoe UI"/>
          <w:sz w:val="22"/>
          <w:szCs w:val="22"/>
        </w:rPr>
        <w:t xml:space="preserve"> section</w:t>
      </w:r>
      <w:r w:rsidR="00624925" w:rsidRPr="000118D0">
        <w:rPr>
          <w:rFonts w:eastAsia="Segoe UI"/>
          <w:sz w:val="22"/>
          <w:szCs w:val="22"/>
        </w:rPr>
        <w:t xml:space="preserve"> of </w:t>
      </w:r>
      <w:proofErr w:type="gramStart"/>
      <w:r w:rsidR="00624925" w:rsidRPr="000118D0">
        <w:rPr>
          <w:rFonts w:eastAsia="Segoe UI"/>
          <w:sz w:val="22"/>
          <w:szCs w:val="22"/>
        </w:rPr>
        <w:t>desk</w:t>
      </w:r>
      <w:proofErr w:type="gramEnd"/>
      <w:r w:rsidR="00624925" w:rsidRPr="000118D0">
        <w:rPr>
          <w:rFonts w:eastAsia="Segoe UI"/>
          <w:sz w:val="22"/>
          <w:szCs w:val="22"/>
        </w:rPr>
        <w:t xml:space="preserve"> and computers where they </w:t>
      </w:r>
      <w:r w:rsidR="00031E5D" w:rsidRPr="000118D0">
        <w:rPr>
          <w:rFonts w:eastAsia="Segoe UI"/>
          <w:sz w:val="22"/>
          <w:szCs w:val="22"/>
        </w:rPr>
        <w:t>have health</w:t>
      </w:r>
      <w:r w:rsidR="00624925" w:rsidRPr="000118D0">
        <w:rPr>
          <w:rFonts w:eastAsia="Segoe UI"/>
          <w:sz w:val="22"/>
          <w:szCs w:val="22"/>
        </w:rPr>
        <w:t xml:space="preserve"> professionals, caseworkers in medical, all sitting there 24 hours a day so that they </w:t>
      </w:r>
      <w:r w:rsidR="00031E5D" w:rsidRPr="000118D0">
        <w:rPr>
          <w:rFonts w:eastAsia="Segoe UI"/>
          <w:sz w:val="22"/>
          <w:szCs w:val="22"/>
        </w:rPr>
        <w:t>can</w:t>
      </w:r>
      <w:r w:rsidR="00624925" w:rsidRPr="000118D0">
        <w:rPr>
          <w:rFonts w:eastAsia="Segoe UI"/>
          <w:sz w:val="22"/>
          <w:szCs w:val="22"/>
        </w:rPr>
        <w:t xml:space="preserve"> provid</w:t>
      </w:r>
      <w:r w:rsidR="00031E5D" w:rsidRPr="000118D0">
        <w:rPr>
          <w:rFonts w:eastAsia="Segoe UI"/>
          <w:sz w:val="22"/>
          <w:szCs w:val="22"/>
        </w:rPr>
        <w:t>e</w:t>
      </w:r>
      <w:r w:rsidR="00624925" w:rsidRPr="000118D0">
        <w:rPr>
          <w:rFonts w:eastAsia="Segoe UI"/>
          <w:sz w:val="22"/>
          <w:szCs w:val="22"/>
        </w:rPr>
        <w:t xml:space="preserve"> them</w:t>
      </w:r>
      <w:r w:rsidR="00031E5D" w:rsidRPr="000118D0">
        <w:rPr>
          <w:rFonts w:eastAsia="Segoe UI"/>
          <w:sz w:val="22"/>
          <w:szCs w:val="22"/>
        </w:rPr>
        <w:t xml:space="preserve"> with</w:t>
      </w:r>
      <w:r w:rsidR="00624925" w:rsidRPr="000118D0">
        <w:rPr>
          <w:rFonts w:eastAsia="Segoe UI"/>
          <w:sz w:val="22"/>
          <w:szCs w:val="22"/>
        </w:rPr>
        <w:t xml:space="preserve"> appropriate supportive services.</w:t>
      </w:r>
      <w:r w:rsidR="006651D4" w:rsidRPr="000118D0">
        <w:rPr>
          <w:rFonts w:eastAsia="Segoe UI"/>
          <w:sz w:val="22"/>
          <w:szCs w:val="22"/>
        </w:rPr>
        <w:t xml:space="preserve"> </w:t>
      </w:r>
      <w:r w:rsidR="00031E5D" w:rsidRPr="000118D0">
        <w:rPr>
          <w:rFonts w:eastAsia="Segoe UI"/>
          <w:sz w:val="22"/>
          <w:szCs w:val="22"/>
        </w:rPr>
        <w:t>One of the</w:t>
      </w:r>
      <w:r w:rsidR="00624925" w:rsidRPr="000118D0">
        <w:rPr>
          <w:rFonts w:eastAsia="Segoe UI"/>
          <w:sz w:val="22"/>
          <w:szCs w:val="22"/>
        </w:rPr>
        <w:t xml:space="preserve"> commander</w:t>
      </w:r>
      <w:r w:rsidR="00031E5D" w:rsidRPr="000118D0">
        <w:rPr>
          <w:rFonts w:eastAsia="Segoe UI"/>
          <w:sz w:val="22"/>
          <w:szCs w:val="22"/>
        </w:rPr>
        <w:t>s</w:t>
      </w:r>
      <w:r w:rsidR="00624925" w:rsidRPr="000118D0">
        <w:rPr>
          <w:rFonts w:eastAsia="Segoe UI"/>
          <w:sz w:val="22"/>
          <w:szCs w:val="22"/>
        </w:rPr>
        <w:t xml:space="preserve"> of the jail</w:t>
      </w:r>
      <w:r w:rsidR="00031E5D" w:rsidRPr="000118D0">
        <w:rPr>
          <w:rFonts w:eastAsia="Segoe UI"/>
          <w:sz w:val="22"/>
          <w:szCs w:val="22"/>
        </w:rPr>
        <w:t xml:space="preserve"> </w:t>
      </w:r>
      <w:r w:rsidR="00624925" w:rsidRPr="000118D0">
        <w:rPr>
          <w:rFonts w:eastAsia="Segoe UI"/>
          <w:sz w:val="22"/>
          <w:szCs w:val="22"/>
        </w:rPr>
        <w:t>made the comment that they thought they were cutting edge</w:t>
      </w:r>
      <w:r w:rsidR="00031E5D" w:rsidRPr="000118D0">
        <w:rPr>
          <w:rFonts w:eastAsia="Segoe UI"/>
          <w:sz w:val="22"/>
          <w:szCs w:val="22"/>
        </w:rPr>
        <w:t>,</w:t>
      </w:r>
      <w:r w:rsidR="00624925" w:rsidRPr="000118D0">
        <w:rPr>
          <w:rFonts w:eastAsia="Segoe UI"/>
          <w:sz w:val="22"/>
          <w:szCs w:val="22"/>
        </w:rPr>
        <w:t xml:space="preserve"> </w:t>
      </w:r>
      <w:r w:rsidR="006651D4" w:rsidRPr="000118D0">
        <w:rPr>
          <w:rFonts w:eastAsia="Segoe UI"/>
          <w:sz w:val="22"/>
          <w:szCs w:val="22"/>
        </w:rPr>
        <w:t xml:space="preserve">until they </w:t>
      </w:r>
      <w:r w:rsidR="00624925" w:rsidRPr="000118D0">
        <w:rPr>
          <w:rFonts w:eastAsia="Segoe UI"/>
          <w:sz w:val="22"/>
          <w:szCs w:val="22"/>
        </w:rPr>
        <w:t>went</w:t>
      </w:r>
      <w:r w:rsidR="006651D4" w:rsidRPr="000118D0">
        <w:rPr>
          <w:rFonts w:eastAsia="Segoe UI"/>
          <w:sz w:val="22"/>
          <w:szCs w:val="22"/>
        </w:rPr>
        <w:t xml:space="preserve"> to</w:t>
      </w:r>
      <w:r w:rsidR="00624925" w:rsidRPr="000118D0">
        <w:rPr>
          <w:rFonts w:eastAsia="Segoe UI"/>
          <w:sz w:val="22"/>
          <w:szCs w:val="22"/>
        </w:rPr>
        <w:t xml:space="preserve"> three or four other places in other states.</w:t>
      </w:r>
      <w:r w:rsidR="00031E5D" w:rsidRPr="000118D0">
        <w:rPr>
          <w:rFonts w:eastAsia="Segoe UI"/>
          <w:sz w:val="22"/>
          <w:szCs w:val="22"/>
        </w:rPr>
        <w:t xml:space="preserve"> T</w:t>
      </w:r>
      <w:r w:rsidR="00624925" w:rsidRPr="000118D0">
        <w:rPr>
          <w:rFonts w:eastAsia="Segoe UI"/>
          <w:sz w:val="22"/>
          <w:szCs w:val="22"/>
        </w:rPr>
        <w:t>hey have the data sharing that they</w:t>
      </w:r>
      <w:r w:rsidR="00031E5D" w:rsidRPr="000118D0">
        <w:rPr>
          <w:rFonts w:eastAsia="Segoe UI"/>
          <w:sz w:val="22"/>
          <w:szCs w:val="22"/>
        </w:rPr>
        <w:t xml:space="preserve"> are</w:t>
      </w:r>
      <w:r w:rsidR="00624925" w:rsidRPr="000118D0">
        <w:rPr>
          <w:rFonts w:eastAsia="Segoe UI"/>
          <w:sz w:val="22"/>
          <w:szCs w:val="22"/>
        </w:rPr>
        <w:t xml:space="preserve"> doing all within the county</w:t>
      </w:r>
      <w:r w:rsidR="00031E5D" w:rsidRPr="000118D0">
        <w:rPr>
          <w:rFonts w:eastAsia="Segoe UI"/>
          <w:sz w:val="22"/>
          <w:szCs w:val="22"/>
        </w:rPr>
        <w:t xml:space="preserve"> but </w:t>
      </w:r>
      <w:r w:rsidR="006651D4" w:rsidRPr="000118D0">
        <w:rPr>
          <w:rFonts w:eastAsia="Segoe UI"/>
          <w:sz w:val="22"/>
          <w:szCs w:val="22"/>
        </w:rPr>
        <w:t>ar</w:t>
      </w:r>
      <w:r w:rsidR="00624925" w:rsidRPr="000118D0">
        <w:rPr>
          <w:rFonts w:eastAsia="Segoe UI"/>
          <w:sz w:val="22"/>
          <w:szCs w:val="22"/>
        </w:rPr>
        <w:t>e still struggling to get outside groups to participat</w:t>
      </w:r>
      <w:r w:rsidR="00031E5D" w:rsidRPr="000118D0">
        <w:rPr>
          <w:rFonts w:eastAsia="Segoe UI"/>
          <w:sz w:val="22"/>
          <w:szCs w:val="22"/>
        </w:rPr>
        <w:t xml:space="preserve">e. A </w:t>
      </w:r>
      <w:r w:rsidR="00624925" w:rsidRPr="000118D0">
        <w:rPr>
          <w:rFonts w:eastAsia="Segoe UI"/>
          <w:sz w:val="22"/>
          <w:szCs w:val="22"/>
        </w:rPr>
        <w:t>regular meeting</w:t>
      </w:r>
      <w:r w:rsidR="00031E5D" w:rsidRPr="000118D0">
        <w:rPr>
          <w:rFonts w:eastAsia="Segoe UI"/>
          <w:sz w:val="22"/>
          <w:szCs w:val="22"/>
        </w:rPr>
        <w:t xml:space="preserve"> </w:t>
      </w:r>
      <w:r w:rsidR="00624925" w:rsidRPr="000118D0">
        <w:rPr>
          <w:rFonts w:eastAsia="Segoe UI"/>
          <w:sz w:val="22"/>
          <w:szCs w:val="22"/>
        </w:rPr>
        <w:t xml:space="preserve">of the different county agencies </w:t>
      </w:r>
      <w:r w:rsidR="00031E5D" w:rsidRPr="000118D0">
        <w:rPr>
          <w:rFonts w:eastAsia="Segoe UI"/>
          <w:sz w:val="22"/>
          <w:szCs w:val="22"/>
        </w:rPr>
        <w:t xml:space="preserve">is held </w:t>
      </w:r>
      <w:r w:rsidR="00624925" w:rsidRPr="000118D0">
        <w:rPr>
          <w:rFonts w:eastAsia="Segoe UI"/>
          <w:sz w:val="22"/>
          <w:szCs w:val="22"/>
        </w:rPr>
        <w:t xml:space="preserve">focused on </w:t>
      </w:r>
      <w:proofErr w:type="gramStart"/>
      <w:r w:rsidR="00624925" w:rsidRPr="000118D0">
        <w:rPr>
          <w:rFonts w:eastAsia="Segoe UI"/>
          <w:sz w:val="22"/>
          <w:szCs w:val="22"/>
        </w:rPr>
        <w:t>kind of what</w:t>
      </w:r>
      <w:proofErr w:type="gramEnd"/>
      <w:r w:rsidR="00624925" w:rsidRPr="000118D0">
        <w:rPr>
          <w:rFonts w:eastAsia="Segoe UI"/>
          <w:sz w:val="22"/>
          <w:szCs w:val="22"/>
        </w:rPr>
        <w:t xml:space="preserve"> we</w:t>
      </w:r>
      <w:r w:rsidR="00031E5D" w:rsidRPr="000118D0">
        <w:rPr>
          <w:rFonts w:eastAsia="Segoe UI"/>
          <w:sz w:val="22"/>
          <w:szCs w:val="22"/>
        </w:rPr>
        <w:t xml:space="preserve"> are </w:t>
      </w:r>
      <w:r w:rsidR="00624925" w:rsidRPr="000118D0">
        <w:rPr>
          <w:rFonts w:eastAsia="Segoe UI"/>
          <w:sz w:val="22"/>
          <w:szCs w:val="22"/>
        </w:rPr>
        <w:t xml:space="preserve">trying to do with </w:t>
      </w:r>
      <w:r w:rsidR="00031E5D" w:rsidRPr="000118D0">
        <w:rPr>
          <w:rFonts w:eastAsia="Segoe UI"/>
          <w:sz w:val="22"/>
          <w:szCs w:val="22"/>
        </w:rPr>
        <w:t xml:space="preserve">the familiar </w:t>
      </w:r>
      <w:proofErr w:type="gramStart"/>
      <w:r w:rsidR="00927FC7" w:rsidRPr="000118D0">
        <w:rPr>
          <w:rFonts w:eastAsia="Segoe UI"/>
          <w:sz w:val="22"/>
          <w:szCs w:val="22"/>
        </w:rPr>
        <w:t>faces</w:t>
      </w:r>
      <w:proofErr w:type="gramEnd"/>
      <w:r w:rsidR="00624925" w:rsidRPr="000118D0">
        <w:rPr>
          <w:rFonts w:eastAsia="Segoe UI"/>
          <w:sz w:val="22"/>
          <w:szCs w:val="22"/>
        </w:rPr>
        <w:t xml:space="preserve"> initiative</w:t>
      </w:r>
      <w:r w:rsidR="00031E5D" w:rsidRPr="000118D0">
        <w:rPr>
          <w:rFonts w:eastAsia="Segoe UI"/>
          <w:sz w:val="22"/>
          <w:szCs w:val="22"/>
        </w:rPr>
        <w:t>. They are t</w:t>
      </w:r>
      <w:r w:rsidR="00624925" w:rsidRPr="000118D0">
        <w:rPr>
          <w:rFonts w:eastAsia="Segoe UI"/>
          <w:sz w:val="22"/>
          <w:szCs w:val="22"/>
        </w:rPr>
        <w:t>rying to consolidate services</w:t>
      </w:r>
      <w:r w:rsidR="00031E5D" w:rsidRPr="000118D0">
        <w:rPr>
          <w:rFonts w:eastAsia="Segoe UI"/>
          <w:sz w:val="22"/>
          <w:szCs w:val="22"/>
        </w:rPr>
        <w:t xml:space="preserve">, ensure individuals </w:t>
      </w:r>
      <w:r w:rsidR="00927FC7" w:rsidRPr="000118D0">
        <w:rPr>
          <w:rFonts w:eastAsia="Segoe UI"/>
          <w:sz w:val="22"/>
          <w:szCs w:val="22"/>
        </w:rPr>
        <w:t>don’t fall</w:t>
      </w:r>
      <w:r w:rsidR="00624925" w:rsidRPr="000118D0">
        <w:rPr>
          <w:rFonts w:eastAsia="Segoe UI"/>
          <w:sz w:val="22"/>
          <w:szCs w:val="22"/>
        </w:rPr>
        <w:t xml:space="preserve"> through the cracks no</w:t>
      </w:r>
      <w:r w:rsidR="00031E5D" w:rsidRPr="000118D0">
        <w:rPr>
          <w:rFonts w:eastAsia="Segoe UI"/>
          <w:sz w:val="22"/>
          <w:szCs w:val="22"/>
        </w:rPr>
        <w:t xml:space="preserve">t </w:t>
      </w:r>
      <w:r w:rsidR="00624925" w:rsidRPr="000118D0">
        <w:rPr>
          <w:rFonts w:eastAsia="Segoe UI"/>
          <w:sz w:val="22"/>
          <w:szCs w:val="22"/>
        </w:rPr>
        <w:t xml:space="preserve">duplicate </w:t>
      </w:r>
      <w:r w:rsidR="00031E5D" w:rsidRPr="000118D0">
        <w:rPr>
          <w:rFonts w:eastAsia="Segoe UI"/>
          <w:sz w:val="22"/>
          <w:szCs w:val="22"/>
        </w:rPr>
        <w:t>s</w:t>
      </w:r>
      <w:r w:rsidR="00624925" w:rsidRPr="000118D0">
        <w:rPr>
          <w:rFonts w:eastAsia="Segoe UI"/>
          <w:sz w:val="22"/>
          <w:szCs w:val="22"/>
        </w:rPr>
        <w:t>ervices</w:t>
      </w:r>
      <w:r w:rsidR="00031E5D" w:rsidRPr="000118D0">
        <w:rPr>
          <w:rFonts w:eastAsia="Segoe UI"/>
          <w:sz w:val="22"/>
          <w:szCs w:val="22"/>
        </w:rPr>
        <w:t xml:space="preserve"> and</w:t>
      </w:r>
      <w:r w:rsidR="00624925" w:rsidRPr="000118D0">
        <w:rPr>
          <w:rFonts w:eastAsia="Segoe UI"/>
          <w:sz w:val="22"/>
          <w:szCs w:val="22"/>
        </w:rPr>
        <w:t xml:space="preserve"> keep them moving forward.</w:t>
      </w:r>
      <w:r w:rsidR="00624925" w:rsidRPr="000118D0">
        <w:rPr>
          <w:rFonts w:eastAsia="Segoe UI"/>
          <w:sz w:val="22"/>
          <w:szCs w:val="22"/>
        </w:rPr>
        <w:br/>
      </w:r>
    </w:p>
    <w:p w14:paraId="27203203" w14:textId="675ABEF0" w:rsidR="00EC3DA7" w:rsidRPr="000118D0" w:rsidRDefault="006651D4" w:rsidP="00927FC7">
      <w:pPr>
        <w:spacing w:line="300" w:lineRule="auto"/>
        <w:rPr>
          <w:sz w:val="22"/>
          <w:szCs w:val="22"/>
        </w:rPr>
      </w:pPr>
      <w:r w:rsidRPr="000118D0">
        <w:rPr>
          <w:rFonts w:eastAsia="Segoe UI"/>
          <w:sz w:val="22"/>
          <w:szCs w:val="22"/>
        </w:rPr>
        <w:t xml:space="preserve">Kelli Egnaczak stated that </w:t>
      </w:r>
      <w:r w:rsidR="00031E5D" w:rsidRPr="000118D0">
        <w:rPr>
          <w:rFonts w:eastAsia="Segoe UI"/>
          <w:sz w:val="22"/>
          <w:szCs w:val="22"/>
        </w:rPr>
        <w:t>o</w:t>
      </w:r>
      <w:r w:rsidR="00624925" w:rsidRPr="000118D0">
        <w:rPr>
          <w:rFonts w:eastAsia="Segoe UI"/>
          <w:sz w:val="22"/>
          <w:szCs w:val="22"/>
        </w:rPr>
        <w:t>ne thing that Mar</w:t>
      </w:r>
      <w:r w:rsidR="000118D0" w:rsidRPr="000118D0">
        <w:rPr>
          <w:rFonts w:eastAsia="Segoe UI"/>
          <w:sz w:val="22"/>
          <w:szCs w:val="22"/>
        </w:rPr>
        <w:t>c</w:t>
      </w:r>
      <w:r w:rsidR="00624925" w:rsidRPr="000118D0">
        <w:rPr>
          <w:rFonts w:eastAsia="Segoe UI"/>
          <w:sz w:val="22"/>
          <w:szCs w:val="22"/>
        </w:rPr>
        <w:t xml:space="preserve"> shared with </w:t>
      </w:r>
      <w:proofErr w:type="gramStart"/>
      <w:r w:rsidRPr="000118D0">
        <w:rPr>
          <w:rFonts w:eastAsia="Segoe UI"/>
          <w:sz w:val="22"/>
          <w:szCs w:val="22"/>
        </w:rPr>
        <w:t>her</w:t>
      </w:r>
      <w:proofErr w:type="gramEnd"/>
      <w:r w:rsidR="00624925" w:rsidRPr="000118D0">
        <w:rPr>
          <w:rFonts w:eastAsia="Segoe UI"/>
          <w:sz w:val="22"/>
          <w:szCs w:val="22"/>
        </w:rPr>
        <w:t xml:space="preserve"> that </w:t>
      </w:r>
      <w:r w:rsidRPr="000118D0">
        <w:rPr>
          <w:rFonts w:eastAsia="Segoe UI"/>
          <w:sz w:val="22"/>
          <w:szCs w:val="22"/>
        </w:rPr>
        <w:t xml:space="preserve">she </w:t>
      </w:r>
      <w:r w:rsidR="00624925" w:rsidRPr="000118D0">
        <w:rPr>
          <w:rFonts w:eastAsia="Segoe UI"/>
          <w:sz w:val="22"/>
          <w:szCs w:val="22"/>
        </w:rPr>
        <w:t xml:space="preserve">thought was very helpful they had social workers that were </w:t>
      </w:r>
      <w:proofErr w:type="gramStart"/>
      <w:r w:rsidR="00624925" w:rsidRPr="000118D0">
        <w:rPr>
          <w:rFonts w:eastAsia="Segoe UI"/>
          <w:sz w:val="22"/>
          <w:szCs w:val="22"/>
        </w:rPr>
        <w:t>actually in</w:t>
      </w:r>
      <w:proofErr w:type="gramEnd"/>
      <w:r w:rsidR="00624925" w:rsidRPr="000118D0">
        <w:rPr>
          <w:rFonts w:eastAsia="Segoe UI"/>
          <w:sz w:val="22"/>
          <w:szCs w:val="22"/>
        </w:rPr>
        <w:t xml:space="preserve"> the lobbies of the jails for helping people when they got out, and that's something that</w:t>
      </w:r>
      <w:r w:rsidR="00031E5D" w:rsidRPr="000118D0">
        <w:rPr>
          <w:rFonts w:eastAsia="Segoe UI"/>
          <w:sz w:val="22"/>
          <w:szCs w:val="22"/>
        </w:rPr>
        <w:t xml:space="preserve"> we have s</w:t>
      </w:r>
      <w:r w:rsidR="00624925" w:rsidRPr="000118D0">
        <w:rPr>
          <w:rFonts w:eastAsia="Segoe UI"/>
          <w:sz w:val="22"/>
          <w:szCs w:val="22"/>
        </w:rPr>
        <w:t>truggled wit</w:t>
      </w:r>
      <w:r w:rsidR="00031E5D" w:rsidRPr="000118D0">
        <w:rPr>
          <w:rFonts w:eastAsia="Segoe UI"/>
          <w:sz w:val="22"/>
          <w:szCs w:val="22"/>
        </w:rPr>
        <w:t xml:space="preserve">h. </w:t>
      </w:r>
      <w:r w:rsidR="00624925" w:rsidRPr="000118D0">
        <w:rPr>
          <w:rFonts w:eastAsia="Segoe UI"/>
          <w:b/>
          <w:bCs/>
          <w:sz w:val="22"/>
          <w:szCs w:val="22"/>
        </w:rPr>
        <w:t xml:space="preserve">Kelli </w:t>
      </w:r>
      <w:r w:rsidR="009362EE" w:rsidRPr="000118D0">
        <w:rPr>
          <w:rFonts w:eastAsia="Segoe UI"/>
          <w:b/>
          <w:bCs/>
          <w:sz w:val="22"/>
          <w:szCs w:val="22"/>
        </w:rPr>
        <w:t xml:space="preserve">asked the </w:t>
      </w:r>
      <w:proofErr w:type="gramStart"/>
      <w:r w:rsidR="009362EE" w:rsidRPr="000118D0">
        <w:rPr>
          <w:rFonts w:eastAsia="Segoe UI"/>
          <w:b/>
          <w:bCs/>
          <w:sz w:val="22"/>
          <w:szCs w:val="22"/>
        </w:rPr>
        <w:t>question</w:t>
      </w:r>
      <w:proofErr w:type="gramEnd"/>
      <w:r w:rsidR="00624925" w:rsidRPr="000118D0">
        <w:rPr>
          <w:rFonts w:eastAsia="Segoe UI"/>
          <w:sz w:val="22"/>
          <w:szCs w:val="22"/>
        </w:rPr>
        <w:t xml:space="preserve"> what about the people that aren't </w:t>
      </w:r>
      <w:r w:rsidR="00031E5D" w:rsidRPr="000118D0">
        <w:rPr>
          <w:rFonts w:eastAsia="Segoe UI"/>
          <w:sz w:val="22"/>
          <w:szCs w:val="22"/>
        </w:rPr>
        <w:t>receiving support from Jail Me</w:t>
      </w:r>
      <w:r w:rsidR="00624925" w:rsidRPr="000118D0">
        <w:rPr>
          <w:rFonts w:eastAsia="Segoe UI"/>
          <w:sz w:val="22"/>
          <w:szCs w:val="22"/>
        </w:rPr>
        <w:t xml:space="preserve">ntal </w:t>
      </w:r>
      <w:r w:rsidR="00031E5D" w:rsidRPr="000118D0">
        <w:rPr>
          <w:rFonts w:eastAsia="Segoe UI"/>
          <w:sz w:val="22"/>
          <w:szCs w:val="22"/>
        </w:rPr>
        <w:t>H</w:t>
      </w:r>
      <w:r w:rsidR="00624925" w:rsidRPr="000118D0">
        <w:rPr>
          <w:rFonts w:eastAsia="Segoe UI"/>
          <w:sz w:val="22"/>
          <w:szCs w:val="22"/>
        </w:rPr>
        <w:t xml:space="preserve">ealth, </w:t>
      </w:r>
      <w:r w:rsidR="009362EE" w:rsidRPr="000118D0">
        <w:rPr>
          <w:rFonts w:eastAsia="Segoe UI"/>
          <w:sz w:val="22"/>
          <w:szCs w:val="22"/>
        </w:rPr>
        <w:t xml:space="preserve">STARR </w:t>
      </w:r>
      <w:r w:rsidR="00624925" w:rsidRPr="000118D0">
        <w:rPr>
          <w:rFonts w:eastAsia="Segoe UI"/>
          <w:sz w:val="22"/>
          <w:szCs w:val="22"/>
        </w:rPr>
        <w:t>or MAT?</w:t>
      </w:r>
      <w:r w:rsidR="009362EE" w:rsidRPr="000118D0">
        <w:rPr>
          <w:rFonts w:eastAsia="Segoe UI"/>
          <w:sz w:val="22"/>
          <w:szCs w:val="22"/>
        </w:rPr>
        <w:t xml:space="preserve"> Marc reported that they do </w:t>
      </w:r>
      <w:r w:rsidR="00624925" w:rsidRPr="000118D0">
        <w:rPr>
          <w:rFonts w:eastAsia="Segoe UI"/>
          <w:sz w:val="22"/>
          <w:szCs w:val="22"/>
        </w:rPr>
        <w:t>have a couple of community agencies that</w:t>
      </w:r>
      <w:r w:rsidR="00CB5D21" w:rsidRPr="000118D0">
        <w:rPr>
          <w:rFonts w:eastAsia="Segoe UI"/>
          <w:sz w:val="22"/>
          <w:szCs w:val="22"/>
        </w:rPr>
        <w:t xml:space="preserve"> have </w:t>
      </w:r>
      <w:r w:rsidR="00624925" w:rsidRPr="000118D0">
        <w:rPr>
          <w:rFonts w:eastAsia="Segoe UI"/>
          <w:sz w:val="22"/>
          <w:szCs w:val="22"/>
        </w:rPr>
        <w:t>space inside the discharge area where these groups have kiosks w</w:t>
      </w:r>
      <w:r w:rsidR="00EC3DA7" w:rsidRPr="000118D0">
        <w:rPr>
          <w:rFonts w:eastAsia="Segoe UI"/>
          <w:sz w:val="22"/>
          <w:szCs w:val="22"/>
        </w:rPr>
        <w:t>ith</w:t>
      </w:r>
      <w:r w:rsidR="00624925" w:rsidRPr="000118D0">
        <w:rPr>
          <w:rFonts w:eastAsia="Segoe UI"/>
          <w:sz w:val="22"/>
          <w:szCs w:val="22"/>
        </w:rPr>
        <w:t xml:space="preserve"> some</w:t>
      </w:r>
      <w:r w:rsidR="00EC3DA7" w:rsidRPr="000118D0">
        <w:rPr>
          <w:rFonts w:eastAsia="Segoe UI"/>
          <w:sz w:val="22"/>
          <w:szCs w:val="22"/>
        </w:rPr>
        <w:t>one</w:t>
      </w:r>
      <w:r w:rsidR="00624925" w:rsidRPr="000118D0">
        <w:rPr>
          <w:rFonts w:eastAsia="Segoe UI"/>
          <w:sz w:val="22"/>
          <w:szCs w:val="22"/>
        </w:rPr>
        <w:t xml:space="preserve"> stationed for the most part 24 hours a day to catch people as they</w:t>
      </w:r>
      <w:r w:rsidR="00EC3DA7" w:rsidRPr="000118D0">
        <w:rPr>
          <w:rFonts w:eastAsia="Segoe UI"/>
          <w:sz w:val="22"/>
          <w:szCs w:val="22"/>
        </w:rPr>
        <w:t xml:space="preserve"> are</w:t>
      </w:r>
      <w:r w:rsidR="00624925" w:rsidRPr="000118D0">
        <w:rPr>
          <w:rFonts w:eastAsia="Segoe UI"/>
          <w:sz w:val="22"/>
          <w:szCs w:val="22"/>
        </w:rPr>
        <w:t xml:space="preserve"> leaving</w:t>
      </w:r>
      <w:r w:rsidR="00CB5D21" w:rsidRPr="000118D0">
        <w:rPr>
          <w:rFonts w:eastAsia="Segoe UI"/>
          <w:sz w:val="22"/>
          <w:szCs w:val="22"/>
        </w:rPr>
        <w:t xml:space="preserve"> a</w:t>
      </w:r>
      <w:r w:rsidR="00624925" w:rsidRPr="000118D0">
        <w:rPr>
          <w:rFonts w:eastAsia="Segoe UI"/>
          <w:sz w:val="22"/>
          <w:szCs w:val="22"/>
        </w:rPr>
        <w:t xml:space="preserve">nd is staffed by peers asking them what </w:t>
      </w:r>
      <w:r w:rsidR="00EC3DA7" w:rsidRPr="000118D0">
        <w:rPr>
          <w:rFonts w:eastAsia="Segoe UI"/>
          <w:sz w:val="22"/>
          <w:szCs w:val="22"/>
        </w:rPr>
        <w:t xml:space="preserve">they </w:t>
      </w:r>
      <w:r w:rsidR="00624925" w:rsidRPr="000118D0">
        <w:rPr>
          <w:rFonts w:eastAsia="Segoe UI"/>
          <w:sz w:val="22"/>
          <w:szCs w:val="22"/>
        </w:rPr>
        <w:t>need?</w:t>
      </w:r>
      <w:r w:rsidR="00624925" w:rsidRPr="000118D0">
        <w:rPr>
          <w:rFonts w:eastAsia="Segoe UI"/>
          <w:sz w:val="22"/>
          <w:szCs w:val="22"/>
        </w:rPr>
        <w:br/>
      </w:r>
    </w:p>
    <w:p w14:paraId="4528E0E0" w14:textId="72D126DE" w:rsidR="00C06853" w:rsidRPr="000118D0" w:rsidRDefault="00CB5D21" w:rsidP="00927FC7">
      <w:pPr>
        <w:spacing w:line="300" w:lineRule="auto"/>
        <w:rPr>
          <w:sz w:val="22"/>
          <w:szCs w:val="22"/>
        </w:rPr>
      </w:pPr>
      <w:r w:rsidRPr="000118D0">
        <w:rPr>
          <w:rFonts w:eastAsia="Segoe UI"/>
          <w:sz w:val="22"/>
          <w:szCs w:val="22"/>
        </w:rPr>
        <w:t>O</w:t>
      </w:r>
      <w:r w:rsidR="00624925" w:rsidRPr="000118D0">
        <w:rPr>
          <w:rFonts w:eastAsia="Segoe UI"/>
          <w:sz w:val="22"/>
          <w:szCs w:val="22"/>
        </w:rPr>
        <w:t>ne of the jails tried to do scheduled releases like 8 to 10 every morning, but that didn't</w:t>
      </w:r>
      <w:r w:rsidR="00BB6F5F" w:rsidRPr="000118D0">
        <w:rPr>
          <w:rFonts w:eastAsia="Segoe UI"/>
          <w:sz w:val="22"/>
          <w:szCs w:val="22"/>
        </w:rPr>
        <w:t xml:space="preserve"> work for the court system. Also, they do </w:t>
      </w:r>
      <w:r w:rsidR="00624925" w:rsidRPr="000118D0">
        <w:rPr>
          <w:rFonts w:eastAsia="Segoe UI"/>
          <w:sz w:val="22"/>
          <w:szCs w:val="22"/>
        </w:rPr>
        <w:t>universal drug screens rather than just taking people's word for what they</w:t>
      </w:r>
      <w:r w:rsidR="00EC3DA7" w:rsidRPr="000118D0">
        <w:rPr>
          <w:rFonts w:eastAsia="Segoe UI"/>
          <w:sz w:val="22"/>
          <w:szCs w:val="22"/>
        </w:rPr>
        <w:t xml:space="preserve"> are</w:t>
      </w:r>
      <w:r w:rsidR="00624925" w:rsidRPr="000118D0">
        <w:rPr>
          <w:rFonts w:eastAsia="Segoe UI"/>
          <w:sz w:val="22"/>
          <w:szCs w:val="22"/>
        </w:rPr>
        <w:t xml:space="preserve"> using</w:t>
      </w:r>
      <w:r w:rsidR="00BB6F5F" w:rsidRPr="000118D0">
        <w:rPr>
          <w:rFonts w:eastAsia="Segoe UI"/>
          <w:sz w:val="22"/>
          <w:szCs w:val="22"/>
        </w:rPr>
        <w:t>.</w:t>
      </w:r>
      <w:r w:rsidR="00624925" w:rsidRPr="000118D0">
        <w:rPr>
          <w:rFonts w:eastAsia="Segoe UI"/>
          <w:sz w:val="22"/>
          <w:szCs w:val="22"/>
        </w:rPr>
        <w:t xml:space="preserve"> </w:t>
      </w:r>
      <w:r w:rsidR="00BB6F5F" w:rsidRPr="000118D0">
        <w:rPr>
          <w:rFonts w:eastAsia="Segoe UI"/>
          <w:sz w:val="22"/>
          <w:szCs w:val="22"/>
        </w:rPr>
        <w:t xml:space="preserve">They are </w:t>
      </w:r>
      <w:r w:rsidR="00624925" w:rsidRPr="000118D0">
        <w:rPr>
          <w:rFonts w:eastAsia="Segoe UI"/>
          <w:sz w:val="22"/>
          <w:szCs w:val="22"/>
        </w:rPr>
        <w:t>not successful doing that because they rely on detention staff to collect the urine.</w:t>
      </w:r>
      <w:r w:rsidR="00BB6F5F" w:rsidRPr="000118D0">
        <w:rPr>
          <w:rFonts w:eastAsia="Segoe UI"/>
          <w:sz w:val="22"/>
          <w:szCs w:val="22"/>
        </w:rPr>
        <w:t xml:space="preserve"> T</w:t>
      </w:r>
      <w:r w:rsidR="00624925" w:rsidRPr="000118D0">
        <w:rPr>
          <w:rFonts w:eastAsia="Segoe UI"/>
          <w:sz w:val="22"/>
          <w:szCs w:val="22"/>
        </w:rPr>
        <w:t>heir goal</w:t>
      </w:r>
      <w:r w:rsidR="00BB6F5F" w:rsidRPr="000118D0">
        <w:rPr>
          <w:rFonts w:eastAsia="Segoe UI"/>
          <w:sz w:val="22"/>
          <w:szCs w:val="22"/>
        </w:rPr>
        <w:t xml:space="preserve"> </w:t>
      </w:r>
      <w:r w:rsidR="00624925" w:rsidRPr="000118D0">
        <w:rPr>
          <w:rFonts w:eastAsia="Segoe UI"/>
          <w:sz w:val="22"/>
          <w:szCs w:val="22"/>
        </w:rPr>
        <w:t xml:space="preserve">is to try to do it between everybody coming </w:t>
      </w:r>
      <w:r w:rsidR="00BB6F5F" w:rsidRPr="000118D0">
        <w:rPr>
          <w:rFonts w:eastAsia="Segoe UI"/>
          <w:sz w:val="22"/>
          <w:szCs w:val="22"/>
        </w:rPr>
        <w:t>in, s</w:t>
      </w:r>
      <w:r w:rsidR="00624925" w:rsidRPr="000118D0">
        <w:rPr>
          <w:rFonts w:eastAsia="Segoe UI"/>
          <w:sz w:val="22"/>
          <w:szCs w:val="22"/>
        </w:rPr>
        <w:t>o they</w:t>
      </w:r>
      <w:r w:rsidR="00BB6F5F" w:rsidRPr="000118D0">
        <w:rPr>
          <w:rFonts w:eastAsia="Segoe UI"/>
          <w:sz w:val="22"/>
          <w:szCs w:val="22"/>
        </w:rPr>
        <w:t xml:space="preserve"> have a</w:t>
      </w:r>
      <w:r w:rsidR="00624925" w:rsidRPr="000118D0">
        <w:rPr>
          <w:rFonts w:eastAsia="Segoe UI"/>
          <w:sz w:val="22"/>
          <w:szCs w:val="22"/>
        </w:rPr>
        <w:t xml:space="preserve"> better idea of what they</w:t>
      </w:r>
      <w:r w:rsidR="00EC3DA7" w:rsidRPr="000118D0">
        <w:rPr>
          <w:rFonts w:eastAsia="Segoe UI"/>
          <w:sz w:val="22"/>
          <w:szCs w:val="22"/>
        </w:rPr>
        <w:t xml:space="preserve"> ar</w:t>
      </w:r>
      <w:r w:rsidR="00624925" w:rsidRPr="000118D0">
        <w:rPr>
          <w:rFonts w:eastAsia="Segoe UI"/>
          <w:sz w:val="22"/>
          <w:szCs w:val="22"/>
        </w:rPr>
        <w:t>e dealing with up front.</w:t>
      </w:r>
      <w:r w:rsidR="00BB6F5F" w:rsidRPr="000118D0">
        <w:rPr>
          <w:rFonts w:eastAsia="Segoe UI"/>
          <w:sz w:val="22"/>
          <w:szCs w:val="22"/>
        </w:rPr>
        <w:t xml:space="preserve"> Their problem comes back again to funding, h</w:t>
      </w:r>
      <w:r w:rsidR="00624925" w:rsidRPr="000118D0">
        <w:rPr>
          <w:rFonts w:eastAsia="Segoe UI"/>
          <w:sz w:val="22"/>
          <w:szCs w:val="22"/>
        </w:rPr>
        <w:t>aving someone who knows what they're doing observe and being able to get the right direct screens for the right people.</w:t>
      </w:r>
    </w:p>
    <w:p w14:paraId="26EB9893" w14:textId="77777777" w:rsidR="00BF5587" w:rsidRPr="00493137" w:rsidRDefault="00BF5587">
      <w:pPr>
        <w:spacing w:line="300" w:lineRule="auto"/>
        <w:rPr>
          <w:rFonts w:eastAsia="Segoe UI"/>
          <w:b/>
          <w:bCs/>
          <w:sz w:val="22"/>
          <w:szCs w:val="22"/>
        </w:rPr>
      </w:pPr>
    </w:p>
    <w:p w14:paraId="4C47C73E" w14:textId="1B159B18" w:rsidR="00C06853" w:rsidRPr="00493137" w:rsidRDefault="00BF5587" w:rsidP="00927FC7">
      <w:pPr>
        <w:rPr>
          <w:b/>
          <w:bCs/>
          <w:sz w:val="22"/>
          <w:szCs w:val="22"/>
        </w:rPr>
      </w:pPr>
      <w:r w:rsidRPr="00493137">
        <w:rPr>
          <w:rFonts w:eastAsia="Segoe UI"/>
          <w:b/>
          <w:bCs/>
          <w:sz w:val="22"/>
          <w:szCs w:val="22"/>
        </w:rPr>
        <w:t>Community Partner Updates</w:t>
      </w:r>
    </w:p>
    <w:p w14:paraId="4DDF90ED" w14:textId="1157E1A2" w:rsidR="00C06853" w:rsidRPr="00493137" w:rsidRDefault="00C06853" w:rsidP="00927FC7">
      <w:pPr>
        <w:rPr>
          <w:sz w:val="22"/>
          <w:szCs w:val="22"/>
        </w:rPr>
      </w:pPr>
    </w:p>
    <w:p w14:paraId="54B59CE6" w14:textId="4FD0A0CF" w:rsidR="00F727DE" w:rsidRPr="00493137" w:rsidRDefault="003B58CC" w:rsidP="00927FC7">
      <w:pPr>
        <w:rPr>
          <w:rFonts w:eastAsia="Segoe UI"/>
          <w:b/>
          <w:bCs/>
          <w:color w:val="323130"/>
          <w:sz w:val="22"/>
          <w:szCs w:val="22"/>
        </w:rPr>
      </w:pPr>
      <w:r w:rsidRPr="00493137">
        <w:rPr>
          <w:rFonts w:eastAsia="Segoe UI"/>
          <w:b/>
          <w:bCs/>
          <w:color w:val="323130"/>
          <w:sz w:val="22"/>
          <w:szCs w:val="22"/>
        </w:rPr>
        <w:t>Alliance Health</w:t>
      </w:r>
    </w:p>
    <w:p w14:paraId="087365C5" w14:textId="292FC05B" w:rsidR="00BF5587" w:rsidRPr="00493137" w:rsidRDefault="003B58CC" w:rsidP="003B58CC">
      <w:pPr>
        <w:pStyle w:val="ListParagraph"/>
        <w:numPr>
          <w:ilvl w:val="0"/>
          <w:numId w:val="4"/>
        </w:numPr>
        <w:spacing w:line="300" w:lineRule="auto"/>
        <w:rPr>
          <w:rFonts w:eastAsia="Segoe UI"/>
          <w:b/>
          <w:bCs/>
          <w:color w:val="323130"/>
          <w:sz w:val="22"/>
          <w:szCs w:val="22"/>
        </w:rPr>
      </w:pPr>
      <w:r w:rsidRPr="00D36EFC">
        <w:rPr>
          <w:rFonts w:eastAsia="Segoe UI"/>
          <w:color w:val="323130"/>
          <w:sz w:val="22"/>
          <w:szCs w:val="22"/>
        </w:rPr>
        <w:t>Eric announced Tailored Plan</w:t>
      </w:r>
      <w:r w:rsidR="00D36EFC" w:rsidRPr="00D36EFC">
        <w:rPr>
          <w:rFonts w:eastAsia="Segoe UI"/>
          <w:color w:val="323130"/>
          <w:sz w:val="22"/>
          <w:szCs w:val="22"/>
        </w:rPr>
        <w:t>s</w:t>
      </w:r>
      <w:r w:rsidRPr="00D36EFC">
        <w:rPr>
          <w:rFonts w:eastAsia="Segoe UI"/>
          <w:color w:val="323130"/>
          <w:sz w:val="22"/>
          <w:szCs w:val="22"/>
        </w:rPr>
        <w:t xml:space="preserve"> launched Monday, July 1st.</w:t>
      </w:r>
      <w:r w:rsidRPr="00D36EFC">
        <w:rPr>
          <w:rFonts w:eastAsia="Segoe UI"/>
          <w:color w:val="323130"/>
          <w:sz w:val="22"/>
          <w:szCs w:val="22"/>
        </w:rPr>
        <w:br/>
        <w:t>Alliances continues to be the</w:t>
      </w:r>
      <w:r w:rsidRPr="00493137">
        <w:rPr>
          <w:rFonts w:eastAsia="Segoe UI"/>
          <w:color w:val="323130"/>
          <w:sz w:val="22"/>
          <w:szCs w:val="22"/>
        </w:rPr>
        <w:t xml:space="preserve"> managed care organization that includes medical now. </w:t>
      </w:r>
      <w:r w:rsidR="00D36EFC">
        <w:rPr>
          <w:rFonts w:eastAsia="Segoe UI"/>
          <w:color w:val="323130"/>
          <w:sz w:val="22"/>
          <w:szCs w:val="22"/>
        </w:rPr>
        <w:t>A</w:t>
      </w:r>
      <w:r w:rsidRPr="00493137">
        <w:rPr>
          <w:rFonts w:eastAsia="Segoe UI"/>
          <w:color w:val="323130"/>
          <w:sz w:val="22"/>
          <w:szCs w:val="22"/>
        </w:rPr>
        <w:t xml:space="preserve">uthorizations for any kind of medical treatments come to </w:t>
      </w:r>
      <w:r w:rsidR="00D36EFC">
        <w:rPr>
          <w:rFonts w:eastAsia="Segoe UI"/>
          <w:color w:val="323130"/>
          <w:sz w:val="22"/>
          <w:szCs w:val="22"/>
        </w:rPr>
        <w:t>Alliance</w:t>
      </w:r>
      <w:r w:rsidRPr="00493137">
        <w:rPr>
          <w:rFonts w:eastAsia="Segoe UI"/>
          <w:color w:val="323130"/>
          <w:sz w:val="22"/>
          <w:szCs w:val="22"/>
        </w:rPr>
        <w:t>.</w:t>
      </w:r>
      <w:r w:rsidR="00A61D6B" w:rsidRPr="00493137">
        <w:rPr>
          <w:rFonts w:eastAsia="Segoe UI"/>
          <w:color w:val="323130"/>
          <w:sz w:val="22"/>
          <w:szCs w:val="22"/>
        </w:rPr>
        <w:t xml:space="preserve"> Alliance is also helping their members with healthy opportunities. Healthy Opportunities </w:t>
      </w:r>
      <w:proofErr w:type="gramStart"/>
      <w:r w:rsidR="00A61D6B" w:rsidRPr="00493137">
        <w:rPr>
          <w:rFonts w:eastAsia="Segoe UI"/>
          <w:color w:val="323130"/>
          <w:sz w:val="22"/>
          <w:szCs w:val="22"/>
        </w:rPr>
        <w:t>is</w:t>
      </w:r>
      <w:proofErr w:type="gramEnd"/>
      <w:r w:rsidR="00A61D6B" w:rsidRPr="00493137">
        <w:rPr>
          <w:rFonts w:eastAsia="Segoe UI"/>
          <w:color w:val="323130"/>
          <w:sz w:val="22"/>
          <w:szCs w:val="22"/>
        </w:rPr>
        <w:t xml:space="preserve"> also known as social </w:t>
      </w:r>
      <w:r w:rsidR="00A61D6B" w:rsidRPr="00493137">
        <w:rPr>
          <w:rFonts w:eastAsia="Segoe UI"/>
          <w:color w:val="323130"/>
          <w:sz w:val="22"/>
          <w:szCs w:val="22"/>
        </w:rPr>
        <w:lastRenderedPageBreak/>
        <w:t>determinants of health. There are additional added benefits that their members are eligible for and some of that</w:t>
      </w:r>
      <w:r w:rsidR="00D36EFC">
        <w:rPr>
          <w:rFonts w:eastAsia="Segoe UI"/>
          <w:color w:val="323130"/>
          <w:sz w:val="22"/>
          <w:szCs w:val="22"/>
        </w:rPr>
        <w:t xml:space="preserve"> is</w:t>
      </w:r>
      <w:r w:rsidR="00A61D6B" w:rsidRPr="00493137">
        <w:rPr>
          <w:rFonts w:eastAsia="Segoe UI"/>
          <w:color w:val="323130"/>
          <w:sz w:val="22"/>
          <w:szCs w:val="22"/>
        </w:rPr>
        <w:t xml:space="preserve"> </w:t>
      </w:r>
      <w:r w:rsidR="00D36EFC" w:rsidRPr="00493137">
        <w:rPr>
          <w:rFonts w:eastAsia="Segoe UI"/>
          <w:color w:val="323130"/>
          <w:sz w:val="22"/>
          <w:szCs w:val="22"/>
        </w:rPr>
        <w:t>transportation,</w:t>
      </w:r>
      <w:r w:rsidR="00D36EFC">
        <w:rPr>
          <w:rFonts w:eastAsia="Segoe UI"/>
          <w:color w:val="323130"/>
          <w:sz w:val="22"/>
          <w:szCs w:val="22"/>
        </w:rPr>
        <w:t xml:space="preserve"> and some</w:t>
      </w:r>
      <w:r w:rsidR="00A61D6B" w:rsidRPr="00493137">
        <w:rPr>
          <w:rFonts w:eastAsia="Segoe UI"/>
          <w:color w:val="323130"/>
          <w:sz w:val="22"/>
          <w:szCs w:val="22"/>
        </w:rPr>
        <w:t xml:space="preserve"> items help </w:t>
      </w:r>
      <w:r w:rsidR="00D36EFC">
        <w:rPr>
          <w:rFonts w:eastAsia="Segoe UI"/>
          <w:color w:val="323130"/>
          <w:sz w:val="22"/>
          <w:szCs w:val="22"/>
        </w:rPr>
        <w:t>members with</w:t>
      </w:r>
      <w:r w:rsidR="00A61D6B" w:rsidRPr="00493137">
        <w:rPr>
          <w:rFonts w:eastAsia="Segoe UI"/>
          <w:color w:val="323130"/>
          <w:sz w:val="22"/>
          <w:szCs w:val="22"/>
        </w:rPr>
        <w:t xml:space="preserve"> daily living.</w:t>
      </w:r>
    </w:p>
    <w:p w14:paraId="2379AC98" w14:textId="77777777" w:rsidR="00D36EFC" w:rsidRDefault="00D36EFC" w:rsidP="00BF5587">
      <w:pPr>
        <w:spacing w:line="300" w:lineRule="auto"/>
        <w:rPr>
          <w:rFonts w:eastAsia="Segoe UI"/>
          <w:b/>
          <w:bCs/>
          <w:sz w:val="22"/>
          <w:szCs w:val="22"/>
        </w:rPr>
      </w:pPr>
    </w:p>
    <w:p w14:paraId="5836473A" w14:textId="7D8317AA" w:rsidR="00BF5587" w:rsidRPr="00493137" w:rsidRDefault="00BF5587" w:rsidP="00BF5587">
      <w:pPr>
        <w:spacing w:line="300" w:lineRule="auto"/>
        <w:rPr>
          <w:rFonts w:eastAsia="Segoe UI"/>
          <w:b/>
          <w:bCs/>
          <w:sz w:val="22"/>
          <w:szCs w:val="22"/>
        </w:rPr>
      </w:pPr>
      <w:r w:rsidRPr="00493137">
        <w:rPr>
          <w:rFonts w:eastAsia="Segoe UI"/>
          <w:b/>
          <w:bCs/>
          <w:sz w:val="22"/>
          <w:szCs w:val="22"/>
        </w:rPr>
        <w:t>City of Durham</w:t>
      </w:r>
      <w:r w:rsidR="00D36EFC">
        <w:rPr>
          <w:rFonts w:eastAsia="Segoe UI"/>
          <w:b/>
          <w:bCs/>
          <w:sz w:val="22"/>
          <w:szCs w:val="22"/>
        </w:rPr>
        <w:t xml:space="preserve"> Community Safety-</w:t>
      </w:r>
      <w:r w:rsidRPr="00493137">
        <w:rPr>
          <w:rFonts w:eastAsia="Segoe UI"/>
          <w:b/>
          <w:bCs/>
          <w:sz w:val="22"/>
          <w:szCs w:val="22"/>
        </w:rPr>
        <w:t>HEART</w:t>
      </w:r>
    </w:p>
    <w:p w14:paraId="0C98E4BC" w14:textId="34A2E4B4" w:rsidR="003B58CC" w:rsidRPr="00493137" w:rsidRDefault="00BF5587" w:rsidP="00BF5587">
      <w:pPr>
        <w:pStyle w:val="ListParagraph"/>
        <w:numPr>
          <w:ilvl w:val="0"/>
          <w:numId w:val="3"/>
        </w:numPr>
        <w:spacing w:line="300" w:lineRule="auto"/>
        <w:rPr>
          <w:sz w:val="22"/>
          <w:szCs w:val="22"/>
        </w:rPr>
      </w:pPr>
      <w:r w:rsidRPr="00493137">
        <w:rPr>
          <w:sz w:val="22"/>
          <w:szCs w:val="22"/>
        </w:rPr>
        <w:t xml:space="preserve">Abena announced that the HEART team received the State NAMI award. </w:t>
      </w:r>
      <w:r w:rsidR="00A61D6B" w:rsidRPr="00493137">
        <w:rPr>
          <w:rFonts w:eastAsia="Segoe UI"/>
          <w:color w:val="323130"/>
          <w:sz w:val="22"/>
          <w:szCs w:val="22"/>
        </w:rPr>
        <w:br/>
      </w:r>
    </w:p>
    <w:p w14:paraId="7F127AF6" w14:textId="0D5ED3D1" w:rsidR="00F727DE" w:rsidRPr="00493137" w:rsidRDefault="00F727DE">
      <w:pPr>
        <w:spacing w:line="300" w:lineRule="auto"/>
        <w:rPr>
          <w:rFonts w:eastAsia="Segoe UI"/>
          <w:b/>
          <w:bCs/>
          <w:sz w:val="22"/>
          <w:szCs w:val="22"/>
        </w:rPr>
      </w:pPr>
      <w:r w:rsidRPr="00493137">
        <w:rPr>
          <w:rFonts w:eastAsia="Segoe UI"/>
          <w:b/>
          <w:bCs/>
          <w:sz w:val="22"/>
          <w:szCs w:val="22"/>
        </w:rPr>
        <w:t>Mental Health Court/Mental Health Court Expansion Initiative</w:t>
      </w:r>
    </w:p>
    <w:p w14:paraId="03EC8C52" w14:textId="543E8335" w:rsidR="003B58CC" w:rsidRPr="00493137" w:rsidRDefault="003B58CC" w:rsidP="003B58CC">
      <w:pPr>
        <w:pStyle w:val="ListParagraph"/>
        <w:numPr>
          <w:ilvl w:val="0"/>
          <w:numId w:val="2"/>
        </w:numPr>
        <w:spacing w:line="300" w:lineRule="auto"/>
        <w:rPr>
          <w:sz w:val="22"/>
          <w:szCs w:val="22"/>
        </w:rPr>
      </w:pPr>
      <w:r w:rsidRPr="00493137">
        <w:rPr>
          <w:sz w:val="22"/>
          <w:szCs w:val="22"/>
        </w:rPr>
        <w:t xml:space="preserve">The MHCEI Executive Committee is working on a no cost extension for the grant and </w:t>
      </w:r>
      <w:r w:rsidRPr="00493137">
        <w:rPr>
          <w:rFonts w:eastAsia="Segoe UI"/>
          <w:sz w:val="22"/>
          <w:szCs w:val="22"/>
        </w:rPr>
        <w:t>pulling together lessons learned to guide the future</w:t>
      </w:r>
      <w:r w:rsidR="00D36EFC">
        <w:rPr>
          <w:rFonts w:eastAsia="Segoe UI"/>
          <w:sz w:val="22"/>
          <w:szCs w:val="22"/>
        </w:rPr>
        <w:t>.</w:t>
      </w:r>
      <w:r w:rsidRPr="00493137">
        <w:rPr>
          <w:rFonts w:eastAsia="Segoe UI"/>
          <w:sz w:val="22"/>
          <w:szCs w:val="22"/>
        </w:rPr>
        <w:t xml:space="preserve"> </w:t>
      </w:r>
      <w:r w:rsidR="00D36EFC">
        <w:rPr>
          <w:rFonts w:eastAsia="Segoe UI"/>
          <w:sz w:val="22"/>
          <w:szCs w:val="22"/>
        </w:rPr>
        <w:t>H</w:t>
      </w:r>
      <w:r w:rsidRPr="00493137">
        <w:rPr>
          <w:rFonts w:eastAsia="Segoe UI"/>
          <w:sz w:val="22"/>
          <w:szCs w:val="22"/>
        </w:rPr>
        <w:t xml:space="preserve">ow we </w:t>
      </w:r>
      <w:r w:rsidR="00D36EFC">
        <w:rPr>
          <w:rFonts w:eastAsia="Segoe UI"/>
          <w:sz w:val="22"/>
          <w:szCs w:val="22"/>
        </w:rPr>
        <w:t xml:space="preserve">will </w:t>
      </w:r>
      <w:r w:rsidRPr="00493137">
        <w:rPr>
          <w:rFonts w:eastAsia="Segoe UI"/>
          <w:sz w:val="22"/>
          <w:szCs w:val="22"/>
        </w:rPr>
        <w:t>move forward with mental health court and how we serve those individuals who may not qualify necessarily to be in the</w:t>
      </w:r>
      <w:r w:rsidR="00D36EFC">
        <w:rPr>
          <w:rFonts w:eastAsia="Segoe UI"/>
          <w:sz w:val="22"/>
          <w:szCs w:val="22"/>
        </w:rPr>
        <w:t xml:space="preserve"> c</w:t>
      </w:r>
      <w:r w:rsidRPr="00493137">
        <w:rPr>
          <w:rFonts w:eastAsia="Segoe UI"/>
          <w:sz w:val="22"/>
          <w:szCs w:val="22"/>
        </w:rPr>
        <w:t>ourt</w:t>
      </w:r>
      <w:r w:rsidR="00D36EFC">
        <w:rPr>
          <w:rFonts w:eastAsia="Segoe UI"/>
          <w:sz w:val="22"/>
          <w:szCs w:val="22"/>
        </w:rPr>
        <w:t xml:space="preserve">. </w:t>
      </w:r>
      <w:r w:rsidRPr="00493137">
        <w:rPr>
          <w:rFonts w:eastAsia="Segoe UI"/>
          <w:color w:val="323130"/>
          <w:sz w:val="22"/>
          <w:szCs w:val="22"/>
        </w:rPr>
        <w:br/>
      </w:r>
      <w:r w:rsidRPr="00493137">
        <w:rPr>
          <w:sz w:val="22"/>
          <w:szCs w:val="22"/>
        </w:rPr>
        <w:t xml:space="preserve"> </w:t>
      </w:r>
    </w:p>
    <w:p w14:paraId="759215CC" w14:textId="2D6959AC" w:rsidR="003B58CC" w:rsidRPr="00493137" w:rsidRDefault="003B58CC" w:rsidP="003B58CC">
      <w:pPr>
        <w:pStyle w:val="ListParagraph"/>
        <w:numPr>
          <w:ilvl w:val="0"/>
          <w:numId w:val="2"/>
        </w:numPr>
        <w:spacing w:line="300" w:lineRule="auto"/>
        <w:rPr>
          <w:sz w:val="22"/>
          <w:szCs w:val="22"/>
        </w:rPr>
      </w:pPr>
      <w:r w:rsidRPr="00493137">
        <w:rPr>
          <w:sz w:val="22"/>
          <w:szCs w:val="22"/>
        </w:rPr>
        <w:t xml:space="preserve">Working with the University of South Florida on a training curriculum as identified in the grant.  The University of South Florida was selected due to their experience with mental health specific courts </w:t>
      </w:r>
    </w:p>
    <w:p w14:paraId="475A8ECF" w14:textId="5CC5C21E" w:rsidR="00C06853" w:rsidRPr="00493137" w:rsidRDefault="00C06853">
      <w:pPr>
        <w:spacing w:line="300" w:lineRule="auto"/>
        <w:rPr>
          <w:sz w:val="22"/>
          <w:szCs w:val="22"/>
        </w:rPr>
      </w:pPr>
    </w:p>
    <w:sectPr w:rsidR="00C06853" w:rsidRPr="0049313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FD0"/>
    <w:multiLevelType w:val="hybridMultilevel"/>
    <w:tmpl w:val="AD02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0B09"/>
    <w:multiLevelType w:val="hybridMultilevel"/>
    <w:tmpl w:val="30A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93BBD"/>
    <w:multiLevelType w:val="hybridMultilevel"/>
    <w:tmpl w:val="14B8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8768D"/>
    <w:multiLevelType w:val="hybridMultilevel"/>
    <w:tmpl w:val="860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329FF"/>
    <w:multiLevelType w:val="hybridMultilevel"/>
    <w:tmpl w:val="CB4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3389F"/>
    <w:multiLevelType w:val="hybridMultilevel"/>
    <w:tmpl w:val="E4FC4624"/>
    <w:lvl w:ilvl="0" w:tplc="21F0363C">
      <w:start w:val="1"/>
      <w:numFmt w:val="bullet"/>
      <w:lvlText w:val="●"/>
      <w:lvlJc w:val="left"/>
      <w:pPr>
        <w:ind w:left="720" w:hanging="360"/>
      </w:pPr>
    </w:lvl>
    <w:lvl w:ilvl="1" w:tplc="04EABE6E">
      <w:start w:val="1"/>
      <w:numFmt w:val="bullet"/>
      <w:lvlText w:val="○"/>
      <w:lvlJc w:val="left"/>
      <w:pPr>
        <w:ind w:left="1440" w:hanging="360"/>
      </w:pPr>
    </w:lvl>
    <w:lvl w:ilvl="2" w:tplc="2E1A0DBA">
      <w:start w:val="1"/>
      <w:numFmt w:val="bullet"/>
      <w:lvlText w:val="■"/>
      <w:lvlJc w:val="left"/>
      <w:pPr>
        <w:ind w:left="2160" w:hanging="360"/>
      </w:pPr>
    </w:lvl>
    <w:lvl w:ilvl="3" w:tplc="0AF24F08">
      <w:start w:val="1"/>
      <w:numFmt w:val="bullet"/>
      <w:lvlText w:val="●"/>
      <w:lvlJc w:val="left"/>
      <w:pPr>
        <w:ind w:left="2880" w:hanging="360"/>
      </w:pPr>
    </w:lvl>
    <w:lvl w:ilvl="4" w:tplc="585411D4">
      <w:start w:val="1"/>
      <w:numFmt w:val="bullet"/>
      <w:lvlText w:val="○"/>
      <w:lvlJc w:val="left"/>
      <w:pPr>
        <w:ind w:left="3600" w:hanging="360"/>
      </w:pPr>
    </w:lvl>
    <w:lvl w:ilvl="5" w:tplc="557605BA">
      <w:start w:val="1"/>
      <w:numFmt w:val="bullet"/>
      <w:lvlText w:val="■"/>
      <w:lvlJc w:val="left"/>
      <w:pPr>
        <w:ind w:left="4320" w:hanging="360"/>
      </w:pPr>
    </w:lvl>
    <w:lvl w:ilvl="6" w:tplc="039483AC">
      <w:start w:val="1"/>
      <w:numFmt w:val="bullet"/>
      <w:lvlText w:val="●"/>
      <w:lvlJc w:val="left"/>
      <w:pPr>
        <w:ind w:left="5040" w:hanging="360"/>
      </w:pPr>
    </w:lvl>
    <w:lvl w:ilvl="7" w:tplc="D554B5F0">
      <w:start w:val="1"/>
      <w:numFmt w:val="bullet"/>
      <w:lvlText w:val="●"/>
      <w:lvlJc w:val="left"/>
      <w:pPr>
        <w:ind w:left="5760" w:hanging="360"/>
      </w:pPr>
    </w:lvl>
    <w:lvl w:ilvl="8" w:tplc="43E411AE">
      <w:start w:val="1"/>
      <w:numFmt w:val="bullet"/>
      <w:lvlText w:val="●"/>
      <w:lvlJc w:val="left"/>
      <w:pPr>
        <w:ind w:left="6480" w:hanging="360"/>
      </w:pPr>
    </w:lvl>
  </w:abstractNum>
  <w:abstractNum w:abstractNumId="6" w15:restartNumberingAfterBreak="0">
    <w:nsid w:val="3C954EFB"/>
    <w:multiLevelType w:val="hybridMultilevel"/>
    <w:tmpl w:val="557E33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923235A"/>
    <w:multiLevelType w:val="hybridMultilevel"/>
    <w:tmpl w:val="B88A1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86229"/>
    <w:multiLevelType w:val="hybridMultilevel"/>
    <w:tmpl w:val="0EA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120139">
    <w:abstractNumId w:val="5"/>
    <w:lvlOverride w:ilvl="0">
      <w:startOverride w:val="1"/>
    </w:lvlOverride>
  </w:num>
  <w:num w:numId="2" w16cid:durableId="1292203215">
    <w:abstractNumId w:val="1"/>
  </w:num>
  <w:num w:numId="3" w16cid:durableId="1667591593">
    <w:abstractNumId w:val="4"/>
  </w:num>
  <w:num w:numId="4" w16cid:durableId="1796411469">
    <w:abstractNumId w:val="0"/>
  </w:num>
  <w:num w:numId="5" w16cid:durableId="2118016944">
    <w:abstractNumId w:val="2"/>
  </w:num>
  <w:num w:numId="6" w16cid:durableId="878971733">
    <w:abstractNumId w:val="7"/>
  </w:num>
  <w:num w:numId="7" w16cid:durableId="1705323794">
    <w:abstractNumId w:val="6"/>
  </w:num>
  <w:num w:numId="8" w16cid:durableId="2091081610">
    <w:abstractNumId w:val="8"/>
  </w:num>
  <w:num w:numId="9" w16cid:durableId="832575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53"/>
    <w:rsid w:val="000118D0"/>
    <w:rsid w:val="00031E5D"/>
    <w:rsid w:val="000E2CB7"/>
    <w:rsid w:val="0013692F"/>
    <w:rsid w:val="00156AC8"/>
    <w:rsid w:val="00180C1D"/>
    <w:rsid w:val="002955E4"/>
    <w:rsid w:val="002B4FE1"/>
    <w:rsid w:val="002C20E3"/>
    <w:rsid w:val="00371C05"/>
    <w:rsid w:val="00374BDE"/>
    <w:rsid w:val="003B42C8"/>
    <w:rsid w:val="003B58CC"/>
    <w:rsid w:val="00463DCF"/>
    <w:rsid w:val="00493137"/>
    <w:rsid w:val="00594BC0"/>
    <w:rsid w:val="00612F4F"/>
    <w:rsid w:val="00624925"/>
    <w:rsid w:val="0064368D"/>
    <w:rsid w:val="006479C8"/>
    <w:rsid w:val="006651D4"/>
    <w:rsid w:val="006D1376"/>
    <w:rsid w:val="00707024"/>
    <w:rsid w:val="007A2834"/>
    <w:rsid w:val="007E7381"/>
    <w:rsid w:val="00884977"/>
    <w:rsid w:val="00896BC7"/>
    <w:rsid w:val="008C7C1E"/>
    <w:rsid w:val="008E0860"/>
    <w:rsid w:val="00926053"/>
    <w:rsid w:val="00927FC7"/>
    <w:rsid w:val="009362EE"/>
    <w:rsid w:val="00A61D6B"/>
    <w:rsid w:val="00AE3A34"/>
    <w:rsid w:val="00B06B52"/>
    <w:rsid w:val="00B136BC"/>
    <w:rsid w:val="00B311D5"/>
    <w:rsid w:val="00B42933"/>
    <w:rsid w:val="00BB6F5F"/>
    <w:rsid w:val="00BC4604"/>
    <w:rsid w:val="00BC4C5C"/>
    <w:rsid w:val="00BF4011"/>
    <w:rsid w:val="00BF5587"/>
    <w:rsid w:val="00BF5DE9"/>
    <w:rsid w:val="00C06853"/>
    <w:rsid w:val="00C66470"/>
    <w:rsid w:val="00CB5D21"/>
    <w:rsid w:val="00CD4587"/>
    <w:rsid w:val="00D1263C"/>
    <w:rsid w:val="00D36EFC"/>
    <w:rsid w:val="00E27882"/>
    <w:rsid w:val="00E639E5"/>
    <w:rsid w:val="00EC3DA7"/>
    <w:rsid w:val="00F727DE"/>
    <w:rsid w:val="00FF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797F"/>
  <w15:docId w15:val="{E3C33EB5-5898-456C-9241-83DB54D2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3F369533-5037-487F-ACB7-3D5EAEDCE8A1}"/>
</file>

<file path=customXml/itemProps2.xml><?xml version="1.0" encoding="utf-8"?>
<ds:datastoreItem xmlns:ds="http://schemas.openxmlformats.org/officeDocument/2006/customXml" ds:itemID="{25915146-CDFA-41A2-A524-B22BB63A42B9}"/>
</file>

<file path=customXml/itemProps3.xml><?xml version="1.0" encoding="utf-8"?>
<ds:datastoreItem xmlns:ds="http://schemas.openxmlformats.org/officeDocument/2006/customXml" ds:itemID="{A5623EF3-6922-43A2-8925-01EC5FAD2865}"/>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Shaw, Carolyn R.</cp:lastModifiedBy>
  <cp:revision>2</cp:revision>
  <cp:lastPrinted>2024-09-06T16:01:00Z</cp:lastPrinted>
  <dcterms:created xsi:type="dcterms:W3CDTF">2024-11-26T15:53:00Z</dcterms:created>
  <dcterms:modified xsi:type="dcterms:W3CDTF">2024-11-26T15:53:00Z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