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FE" w:rsidRDefault="00936DFE" w:rsidP="00936DFE">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861820" cy="537845"/>
            <wp:effectExtent l="0" t="0" r="5080" b="0"/>
            <wp:wrapThrough wrapText="bothSides">
              <wp:wrapPolygon edited="0">
                <wp:start x="0" y="0"/>
                <wp:lineTo x="0" y="20656"/>
                <wp:lineTo x="21438" y="20656"/>
                <wp:lineTo x="21438" y="0"/>
                <wp:lineTo x="0" y="0"/>
              </wp:wrapPolygon>
            </wp:wrapThrough>
            <wp:docPr id="1" name="Picture 1" descr="Description: Description: W:\DC Logos\OFFICIAL WITH SEAL\CRIMINAL JUSTICE RESOURCE CENTER\JPGS\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DC Logos\OFFICIAL WITH SEAL\CRIMINAL JUSTICE RESOURCE CENTER\JPGS\DCO Official_Criminal Justice Resource Cen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1820" cy="537845"/>
                    </a:xfrm>
                    <a:prstGeom prst="rect">
                      <a:avLst/>
                    </a:prstGeom>
                    <a:noFill/>
                  </pic:spPr>
                </pic:pic>
              </a:graphicData>
            </a:graphic>
            <wp14:sizeRelH relativeFrom="page">
              <wp14:pctWidth>0</wp14:pctWidth>
            </wp14:sizeRelH>
            <wp14:sizeRelV relativeFrom="page">
              <wp14:pctHeight>0</wp14:pctHeight>
            </wp14:sizeRelV>
          </wp:anchor>
        </w:drawing>
      </w:r>
      <w:r>
        <w:tab/>
      </w:r>
    </w:p>
    <w:p w:rsidR="00936DFE" w:rsidRDefault="00936DFE" w:rsidP="00936DFE"/>
    <w:p w:rsidR="00936DFE" w:rsidRPr="00CD0B7F" w:rsidRDefault="00936DFE" w:rsidP="00936DFE">
      <w:pPr>
        <w:rPr>
          <w:rFonts w:ascii="Times New Roman" w:hAnsi="Times New Roman" w:cs="Times New Roman"/>
          <w:b/>
          <w:sz w:val="24"/>
          <w:szCs w:val="24"/>
          <w:u w:val="single"/>
        </w:rPr>
      </w:pPr>
      <w:r w:rsidRPr="00092971">
        <w:rPr>
          <w:rFonts w:ascii="Times New Roman" w:hAnsi="Times New Roman" w:cs="Times New Roman"/>
          <w:b/>
          <w:sz w:val="24"/>
          <w:szCs w:val="24"/>
        </w:rPr>
        <w:t xml:space="preserve">JUVENILE CRIME PREVENTION COUNCIL                                                                                                             </w:t>
      </w:r>
      <w:r w:rsidRPr="00CD0B7F">
        <w:rPr>
          <w:rFonts w:ascii="Times New Roman" w:hAnsi="Times New Roman" w:cs="Times New Roman"/>
          <w:b/>
          <w:sz w:val="24"/>
          <w:szCs w:val="24"/>
          <w:u w:val="single"/>
        </w:rPr>
        <w:t>August 24, 2016 Meeting Minutes</w:t>
      </w:r>
    </w:p>
    <w:p w:rsidR="00936DFE" w:rsidRPr="00092971" w:rsidRDefault="00936DFE" w:rsidP="00936DFE">
      <w:pPr>
        <w:rPr>
          <w:rFonts w:ascii="Times New Roman" w:hAnsi="Times New Roman" w:cs="Times New Roman"/>
          <w:b/>
          <w:sz w:val="24"/>
          <w:szCs w:val="24"/>
        </w:rPr>
      </w:pPr>
    </w:p>
    <w:p w:rsidR="00936DFE" w:rsidRPr="00092971" w:rsidRDefault="00936DFE" w:rsidP="00936DFE">
      <w:pPr>
        <w:rPr>
          <w:rFonts w:ascii="Times New Roman" w:hAnsi="Times New Roman" w:cs="Times New Roman"/>
          <w:sz w:val="24"/>
          <w:szCs w:val="24"/>
        </w:rPr>
      </w:pPr>
      <w:r w:rsidRPr="00092971">
        <w:rPr>
          <w:rFonts w:ascii="Times New Roman" w:hAnsi="Times New Roman" w:cs="Times New Roman"/>
          <w:b/>
          <w:sz w:val="24"/>
          <w:szCs w:val="24"/>
          <w:u w:val="single"/>
        </w:rPr>
        <w:t xml:space="preserve">Members Present: </w:t>
      </w:r>
      <w:r w:rsidRPr="00092971">
        <w:rPr>
          <w:rFonts w:ascii="Times New Roman" w:hAnsi="Times New Roman" w:cs="Times New Roman"/>
          <w:sz w:val="24"/>
          <w:szCs w:val="24"/>
        </w:rPr>
        <w:t xml:space="preserve"> Angela Nunn, Nisha Williams, Brenda Howerton, Tasha Jones Butts, Arnold Dennis, Anita Daniels, Ameshia Cooper, Jeff Forde, Frederick A. Kearns, Eric Ireland, Pastor Ron Thomas, Allan Lang, Drew Cummings, Cpl. Andre’ Hinton, Nicole Jimerson, Elizabeth Shearer</w:t>
      </w:r>
    </w:p>
    <w:p w:rsidR="00936DFE" w:rsidRPr="00092971" w:rsidRDefault="00936DFE" w:rsidP="00936DFE">
      <w:pPr>
        <w:rPr>
          <w:rFonts w:ascii="Times New Roman" w:hAnsi="Times New Roman" w:cs="Times New Roman"/>
          <w:b/>
          <w:sz w:val="24"/>
          <w:szCs w:val="24"/>
          <w:u w:val="single"/>
        </w:rPr>
      </w:pPr>
      <w:r w:rsidRPr="00092971">
        <w:rPr>
          <w:rFonts w:ascii="Times New Roman" w:hAnsi="Times New Roman" w:cs="Times New Roman"/>
          <w:b/>
          <w:sz w:val="24"/>
          <w:szCs w:val="24"/>
          <w:u w:val="single"/>
        </w:rPr>
        <w:t>Members Excused:</w:t>
      </w:r>
      <w:r w:rsidRPr="00092971">
        <w:rPr>
          <w:rFonts w:ascii="Times New Roman" w:hAnsi="Times New Roman" w:cs="Times New Roman"/>
          <w:sz w:val="24"/>
          <w:szCs w:val="24"/>
        </w:rPr>
        <w:t xml:space="preserve"> Stephanie Williams, Danielle Dolinski, Judge Marcia Morey, Solina Richard</w:t>
      </w:r>
    </w:p>
    <w:p w:rsidR="00936DFE" w:rsidRPr="00092971" w:rsidRDefault="00936DFE" w:rsidP="00936DFE">
      <w:pPr>
        <w:rPr>
          <w:rFonts w:ascii="Times New Roman" w:hAnsi="Times New Roman" w:cs="Times New Roman"/>
          <w:sz w:val="24"/>
          <w:szCs w:val="24"/>
        </w:rPr>
      </w:pPr>
      <w:r w:rsidRPr="00092971">
        <w:rPr>
          <w:rFonts w:ascii="Times New Roman" w:hAnsi="Times New Roman" w:cs="Times New Roman"/>
          <w:b/>
          <w:sz w:val="24"/>
          <w:szCs w:val="24"/>
          <w:u w:val="single"/>
        </w:rPr>
        <w:t>Members Absent</w:t>
      </w:r>
      <w:r w:rsidRPr="00092971">
        <w:rPr>
          <w:rFonts w:ascii="Times New Roman" w:hAnsi="Times New Roman" w:cs="Times New Roman"/>
          <w:sz w:val="24"/>
          <w:szCs w:val="24"/>
        </w:rPr>
        <w:t xml:space="preserve">:  Dwight Whitaker, Umar Muhammad, Jessie Jones, </w:t>
      </w:r>
    </w:p>
    <w:p w:rsidR="00936DFE" w:rsidRPr="00092971" w:rsidRDefault="00936DFE" w:rsidP="00936DFE">
      <w:pPr>
        <w:rPr>
          <w:rFonts w:ascii="Times New Roman" w:hAnsi="Times New Roman" w:cs="Times New Roman"/>
          <w:sz w:val="24"/>
          <w:szCs w:val="24"/>
        </w:rPr>
      </w:pPr>
      <w:r w:rsidRPr="00092971">
        <w:rPr>
          <w:rFonts w:ascii="Times New Roman" w:hAnsi="Times New Roman" w:cs="Times New Roman"/>
          <w:b/>
          <w:sz w:val="24"/>
          <w:szCs w:val="24"/>
          <w:u w:val="single"/>
        </w:rPr>
        <w:t>Program Providers Present:</w:t>
      </w:r>
      <w:r w:rsidRPr="00092971">
        <w:rPr>
          <w:rFonts w:ascii="Times New Roman" w:hAnsi="Times New Roman" w:cs="Times New Roman"/>
          <w:b/>
          <w:sz w:val="24"/>
          <w:szCs w:val="24"/>
        </w:rPr>
        <w:t xml:space="preserve"> </w:t>
      </w:r>
      <w:r w:rsidRPr="00092971">
        <w:rPr>
          <w:rFonts w:ascii="Times New Roman" w:hAnsi="Times New Roman" w:cs="Times New Roman"/>
          <w:sz w:val="24"/>
          <w:szCs w:val="24"/>
        </w:rPr>
        <w:t>Kerry Brock, Quillie Coath, Nicole Moore, Sabrina Cates, Tyquan Williams, Teka Dempson, Amy Rublein, Les Thompson, James Davis</w:t>
      </w:r>
    </w:p>
    <w:p w:rsidR="00936DFE" w:rsidRPr="00092971" w:rsidRDefault="00936DFE" w:rsidP="00936DFE">
      <w:pPr>
        <w:rPr>
          <w:rFonts w:ascii="Times New Roman" w:hAnsi="Times New Roman" w:cs="Times New Roman"/>
          <w:b/>
          <w:sz w:val="24"/>
          <w:szCs w:val="24"/>
          <w:u w:val="single"/>
        </w:rPr>
      </w:pPr>
      <w:r w:rsidRPr="00092971">
        <w:rPr>
          <w:rFonts w:ascii="Times New Roman" w:hAnsi="Times New Roman" w:cs="Times New Roman"/>
          <w:b/>
          <w:sz w:val="24"/>
          <w:szCs w:val="24"/>
          <w:u w:val="single"/>
        </w:rPr>
        <w:t>Staff:</w:t>
      </w:r>
      <w:r w:rsidRPr="00092971">
        <w:rPr>
          <w:rFonts w:ascii="Times New Roman" w:hAnsi="Times New Roman" w:cs="Times New Roman"/>
          <w:sz w:val="24"/>
          <w:szCs w:val="24"/>
        </w:rPr>
        <w:t xml:space="preserve">  Celia Jefferson, Jim Stuit, Gudrun Parmer, Eddie Crew, Kelly Andrews</w:t>
      </w:r>
    </w:p>
    <w:p w:rsidR="00936DFE" w:rsidRPr="00092971" w:rsidRDefault="00936DFE" w:rsidP="00936DFE">
      <w:pPr>
        <w:rPr>
          <w:rFonts w:ascii="Times New Roman" w:hAnsi="Times New Roman" w:cs="Times New Roman"/>
          <w:b/>
          <w:sz w:val="24"/>
          <w:szCs w:val="24"/>
          <w:u w:val="single"/>
        </w:rPr>
      </w:pPr>
      <w:r w:rsidRPr="00092971">
        <w:rPr>
          <w:rFonts w:ascii="Times New Roman" w:hAnsi="Times New Roman" w:cs="Times New Roman"/>
          <w:b/>
          <w:sz w:val="24"/>
          <w:szCs w:val="24"/>
          <w:u w:val="single"/>
        </w:rPr>
        <w:t>Guest:</w:t>
      </w:r>
      <w:r w:rsidRPr="00092971">
        <w:rPr>
          <w:rFonts w:ascii="Times New Roman" w:hAnsi="Times New Roman" w:cs="Times New Roman"/>
          <w:b/>
          <w:sz w:val="24"/>
          <w:szCs w:val="24"/>
        </w:rPr>
        <w:t xml:space="preserve"> </w:t>
      </w:r>
      <w:r w:rsidRPr="00092971">
        <w:rPr>
          <w:rFonts w:ascii="Times New Roman" w:hAnsi="Times New Roman" w:cs="Times New Roman"/>
          <w:sz w:val="24"/>
          <w:szCs w:val="24"/>
        </w:rPr>
        <w:t xml:space="preserve">Peggy Nicholson, Jennifer Major, Tyquan Sutton, Shalonda R. Greenlee,  </w:t>
      </w:r>
    </w:p>
    <w:p w:rsidR="00936DFE" w:rsidRPr="00092971" w:rsidRDefault="00936DFE" w:rsidP="00936DFE">
      <w:pPr>
        <w:rPr>
          <w:rFonts w:ascii="Times New Roman" w:hAnsi="Times New Roman" w:cs="Times New Roman"/>
          <w:b/>
          <w:sz w:val="24"/>
          <w:szCs w:val="24"/>
          <w:u w:val="single"/>
        </w:rPr>
      </w:pPr>
    </w:p>
    <w:p w:rsidR="00936DFE" w:rsidRPr="00092971" w:rsidRDefault="00936DFE" w:rsidP="00936DFE">
      <w:pPr>
        <w:rPr>
          <w:rFonts w:ascii="Times New Roman" w:hAnsi="Times New Roman" w:cs="Times New Roman"/>
          <w:b/>
          <w:sz w:val="24"/>
          <w:szCs w:val="24"/>
          <w:u w:val="single"/>
        </w:rPr>
      </w:pPr>
      <w:r w:rsidRPr="00092971">
        <w:rPr>
          <w:rFonts w:ascii="Times New Roman" w:hAnsi="Times New Roman" w:cs="Times New Roman"/>
          <w:b/>
          <w:sz w:val="24"/>
          <w:szCs w:val="24"/>
          <w:u w:val="single"/>
        </w:rPr>
        <w:t>Welcome &amp; Introductions</w:t>
      </w:r>
    </w:p>
    <w:p w:rsidR="00936DFE" w:rsidRPr="00092971" w:rsidRDefault="00936DFE" w:rsidP="00936DFE">
      <w:pPr>
        <w:rPr>
          <w:rFonts w:ascii="Times New Roman" w:hAnsi="Times New Roman" w:cs="Times New Roman"/>
          <w:sz w:val="24"/>
          <w:szCs w:val="24"/>
        </w:rPr>
      </w:pPr>
      <w:r w:rsidRPr="00092971">
        <w:rPr>
          <w:rFonts w:ascii="Times New Roman" w:hAnsi="Times New Roman" w:cs="Times New Roman"/>
          <w:sz w:val="24"/>
          <w:szCs w:val="24"/>
        </w:rPr>
        <w:t>Nicole Jimerson, chair opened the meeting with a welcome and asked everyone to introduce themselves.</w:t>
      </w:r>
    </w:p>
    <w:p w:rsidR="00936DFE" w:rsidRPr="00092971" w:rsidRDefault="009B1348" w:rsidP="00936DFE">
      <w:pPr>
        <w:rPr>
          <w:rFonts w:ascii="Times New Roman" w:hAnsi="Times New Roman" w:cs="Times New Roman"/>
          <w:b/>
          <w:sz w:val="24"/>
          <w:szCs w:val="24"/>
          <w:u w:val="single"/>
        </w:rPr>
      </w:pPr>
      <w:r>
        <w:rPr>
          <w:rFonts w:ascii="Times New Roman" w:hAnsi="Times New Roman" w:cs="Times New Roman"/>
          <w:b/>
          <w:sz w:val="24"/>
          <w:szCs w:val="24"/>
          <w:u w:val="single"/>
        </w:rPr>
        <w:t xml:space="preserve">Review and Approve </w:t>
      </w:r>
      <w:r w:rsidR="00BC7168">
        <w:rPr>
          <w:rFonts w:ascii="Times New Roman" w:hAnsi="Times New Roman" w:cs="Times New Roman"/>
          <w:b/>
          <w:sz w:val="24"/>
          <w:szCs w:val="24"/>
          <w:u w:val="single"/>
        </w:rPr>
        <w:t>July Minutes</w:t>
      </w:r>
    </w:p>
    <w:p w:rsidR="00530D8C" w:rsidRPr="00092971" w:rsidRDefault="00BC7168" w:rsidP="00936DFE">
      <w:pPr>
        <w:pStyle w:val="NormalWeb"/>
        <w:spacing w:before="0" w:beforeAutospacing="0" w:after="0" w:afterAutospacing="0"/>
      </w:pPr>
      <w:r>
        <w:t xml:space="preserve">Nicole asked the Council to review the minutes.  Tasha moved that the minutes be accepted as presented with </w:t>
      </w:r>
      <w:r w:rsidR="00E53B5B">
        <w:t xml:space="preserve">the following </w:t>
      </w:r>
      <w:r w:rsidR="00833F4B">
        <w:t>corrections</w:t>
      </w:r>
      <w:r w:rsidR="00E53B5B">
        <w:t>: add Jeff Forde and Brenda Howerton to the</w:t>
      </w:r>
      <w:r w:rsidR="00BB1459">
        <w:t xml:space="preserve"> attendance list and replace </w:t>
      </w:r>
      <w:r w:rsidR="002617F8">
        <w:t xml:space="preserve">the word law in </w:t>
      </w:r>
      <w:r w:rsidR="00BB1459">
        <w:t xml:space="preserve">Cure Violence with </w:t>
      </w:r>
      <w:r w:rsidR="00E53B5B">
        <w:t>Program.</w:t>
      </w:r>
      <w:r>
        <w:t xml:space="preserve">  </w:t>
      </w:r>
      <w:r w:rsidR="00B92CF7">
        <w:t>Motion</w:t>
      </w:r>
      <w:bookmarkStart w:id="0" w:name="_GoBack"/>
      <w:bookmarkEnd w:id="0"/>
      <w:r w:rsidR="00926B63">
        <w:t xml:space="preserve"> properly seconded</w:t>
      </w:r>
      <w:r w:rsidR="0021616F">
        <w:t xml:space="preserve"> with the noted edits</w:t>
      </w:r>
      <w:r w:rsidR="00926B63">
        <w:t>.  Minutes approved.</w:t>
      </w:r>
    </w:p>
    <w:p w:rsidR="000F7008" w:rsidRDefault="000F7008" w:rsidP="00936DFE">
      <w:pPr>
        <w:pStyle w:val="NormalWeb"/>
        <w:spacing w:before="0" w:beforeAutospacing="0" w:after="0" w:afterAutospacing="0"/>
        <w:rPr>
          <w:b/>
          <w:bCs/>
          <w:color w:val="000000"/>
          <w:u w:val="single"/>
        </w:rPr>
      </w:pPr>
    </w:p>
    <w:p w:rsidR="00936DFE" w:rsidRPr="00092971" w:rsidRDefault="00936DFE" w:rsidP="00936DFE">
      <w:pPr>
        <w:pStyle w:val="NormalWeb"/>
        <w:spacing w:before="0" w:beforeAutospacing="0" w:after="0" w:afterAutospacing="0"/>
      </w:pPr>
      <w:r w:rsidRPr="00092971">
        <w:rPr>
          <w:b/>
          <w:bCs/>
          <w:color w:val="000000"/>
          <w:u w:val="single"/>
        </w:rPr>
        <w:t>PROUD Program Presentation</w:t>
      </w:r>
    </w:p>
    <w:p w:rsidR="00936DFE" w:rsidRPr="00092971" w:rsidRDefault="00936DFE" w:rsidP="00936DFE">
      <w:pPr>
        <w:pStyle w:val="NormalWeb"/>
        <w:spacing w:before="0" w:beforeAutospacing="0" w:after="0" w:afterAutospacing="0"/>
      </w:pPr>
      <w:r w:rsidRPr="00092971">
        <w:rPr>
          <w:color w:val="000000"/>
        </w:rPr>
        <w:t xml:space="preserve">Quillie Coath, Executive Director of the PROUD Program shared their service protocol about how young people come through the program.  The process was put in place so that referral sources, juvenile court, police department and anyone who would like to track </w:t>
      </w:r>
      <w:r w:rsidR="000F7008">
        <w:rPr>
          <w:color w:val="000000"/>
        </w:rPr>
        <w:t xml:space="preserve">their </w:t>
      </w:r>
      <w:r w:rsidRPr="00092971">
        <w:rPr>
          <w:color w:val="000000"/>
        </w:rPr>
        <w:t xml:space="preserve">youth during the process.  When you contact the program, they can show you the referral source where the young person stops, or where they were redirected and if they completed the program. Quillie noted that they just started a 13-17-year-old At Risk Program Guideline.  The focus of the program is intended to increase the awareness and sensitivity of the participant in specified life learning skills. They are also increasing their work readiness program so that young people will be able to gain employment through the city youth programs.  Nicole </w:t>
      </w:r>
      <w:r w:rsidR="002221DB">
        <w:rPr>
          <w:color w:val="000000"/>
        </w:rPr>
        <w:t>added</w:t>
      </w:r>
      <w:r w:rsidRPr="00092971">
        <w:rPr>
          <w:color w:val="000000"/>
        </w:rPr>
        <w:t xml:space="preserve"> that one of our priorities will be to take a closer look at the Risks/Needs Assessment Community report.  This </w:t>
      </w:r>
      <w:r w:rsidRPr="00092971">
        <w:rPr>
          <w:color w:val="000000"/>
        </w:rPr>
        <w:lastRenderedPageBreak/>
        <w:t>report is what drives our RFP.  We present this information to the community and let them know of the needs we have identified and that we are looking for programs to help meet those needs.  Quillie distributed brochures and informational sheets at the meeting.</w:t>
      </w:r>
    </w:p>
    <w:p w:rsidR="00FF136F" w:rsidRPr="00092971" w:rsidRDefault="00FF136F" w:rsidP="00936DFE">
      <w:pPr>
        <w:pStyle w:val="NormalWeb"/>
        <w:spacing w:before="0" w:beforeAutospacing="0" w:after="0" w:afterAutospacing="0"/>
        <w:rPr>
          <w:b/>
          <w:bCs/>
          <w:color w:val="000000"/>
          <w:u w:val="single"/>
        </w:rPr>
      </w:pPr>
    </w:p>
    <w:p w:rsidR="00936DFE" w:rsidRPr="00092971" w:rsidRDefault="00936DFE" w:rsidP="00936DFE">
      <w:pPr>
        <w:pStyle w:val="NormalWeb"/>
        <w:spacing w:before="0" w:beforeAutospacing="0" w:after="0" w:afterAutospacing="0"/>
      </w:pPr>
      <w:r w:rsidRPr="00092971">
        <w:rPr>
          <w:b/>
          <w:bCs/>
          <w:color w:val="000000"/>
          <w:u w:val="single"/>
        </w:rPr>
        <w:t>Results of The Youth Work Summer Internships</w:t>
      </w:r>
    </w:p>
    <w:p w:rsidR="00936DFE" w:rsidRPr="00092971" w:rsidRDefault="00936DFE" w:rsidP="00936DFE">
      <w:pPr>
        <w:pStyle w:val="NormalWeb"/>
        <w:spacing w:before="0" w:beforeAutospacing="0" w:after="0" w:afterAutospacing="0"/>
        <w:rPr>
          <w:color w:val="000000"/>
        </w:rPr>
      </w:pPr>
      <w:r w:rsidRPr="00092971">
        <w:rPr>
          <w:color w:val="000000"/>
        </w:rPr>
        <w:t xml:space="preserve">Tasha Jones Butts shared some brief updates from the juvenile chief court counselor office.  She </w:t>
      </w:r>
      <w:r w:rsidR="00471AB9">
        <w:rPr>
          <w:color w:val="000000"/>
        </w:rPr>
        <w:t>commented</w:t>
      </w:r>
      <w:r w:rsidRPr="00092971">
        <w:rPr>
          <w:color w:val="000000"/>
        </w:rPr>
        <w:t xml:space="preserve"> about any information that you may have heard from the media as related to some complaints and offenses that occurred; the </w:t>
      </w:r>
      <w:r w:rsidR="004C2B31" w:rsidRPr="00092971">
        <w:rPr>
          <w:color w:val="000000"/>
        </w:rPr>
        <w:t>juvenile</w:t>
      </w:r>
      <w:r w:rsidR="004C2B31">
        <w:rPr>
          <w:color w:val="000000"/>
        </w:rPr>
        <w:t>s’</w:t>
      </w:r>
      <w:r w:rsidRPr="00092971">
        <w:rPr>
          <w:color w:val="000000"/>
        </w:rPr>
        <w:t xml:space="preserve"> numbers in Durham </w:t>
      </w:r>
      <w:r w:rsidR="006D60B8">
        <w:rPr>
          <w:color w:val="000000"/>
        </w:rPr>
        <w:t>County has d</w:t>
      </w:r>
      <w:r w:rsidRPr="00092971">
        <w:rPr>
          <w:color w:val="000000"/>
        </w:rPr>
        <w:t xml:space="preserve">ecreased.  She noted that there are more complaints with juvenile non-court violence offenses.  They have 98 kids on some type of court order supervision or supervision that include reversion plans or contracts. All staff have been trained in motivational interviewing. Tasha and one of her supervisor have just completed a fidelity training to be able to monitor staff as they interview and gather information and serve youth and family more intensively.  </w:t>
      </w:r>
    </w:p>
    <w:p w:rsidR="000C2D69" w:rsidRPr="00092971" w:rsidRDefault="000C2D69"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rPr>
          <w:color w:val="000000"/>
        </w:rPr>
      </w:pPr>
      <w:r w:rsidRPr="00092971">
        <w:rPr>
          <w:color w:val="000000"/>
        </w:rPr>
        <w:t>Another update she shared included servicing court involved youth for the City/County Summer Youth Program. There were five youth that was identified, screened and completed the process to gain employment for the summer.  Unfortunately, only three youth successfully completed the summer program.  One of the youth was removed by the Department of Social Services from the home and unable to complete the program.  Another one was charged.  Tasha noted that sometimes a lot of things happens to the youth that is out of their control</w:t>
      </w:r>
      <w:r w:rsidR="004D7260" w:rsidRPr="00092971">
        <w:rPr>
          <w:color w:val="000000"/>
        </w:rPr>
        <w:t xml:space="preserve">. </w:t>
      </w:r>
      <w:r w:rsidRPr="00092971">
        <w:rPr>
          <w:color w:val="000000"/>
        </w:rPr>
        <w:t xml:space="preserve"> </w:t>
      </w:r>
      <w:r w:rsidR="004D7260" w:rsidRPr="00092971">
        <w:rPr>
          <w:color w:val="000000"/>
        </w:rPr>
        <w:t>A</w:t>
      </w:r>
      <w:r w:rsidRPr="00092971">
        <w:rPr>
          <w:color w:val="000000"/>
        </w:rPr>
        <w:t xml:space="preserve">n example, the </w:t>
      </w:r>
      <w:r w:rsidR="00163C99">
        <w:rPr>
          <w:color w:val="000000"/>
        </w:rPr>
        <w:t>parent</w:t>
      </w:r>
      <w:r w:rsidRPr="00092971">
        <w:rPr>
          <w:color w:val="000000"/>
        </w:rPr>
        <w:t xml:space="preserve"> might not be able to provide transportation to the job.  Tasha and her staff will do all they can to help serve Durham youth and their family.  Tasha shared that they are currently operating out of the following Youth Development Centers (YDC): Edgecombe, Lenoir, Kinston, Stonewall Jackson, and Concord. </w:t>
      </w:r>
    </w:p>
    <w:p w:rsidR="009413B0" w:rsidRPr="00092971" w:rsidRDefault="009413B0"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pPr>
      <w:r w:rsidRPr="00092971">
        <w:rPr>
          <w:b/>
          <w:bCs/>
          <w:color w:val="000000"/>
          <w:u w:val="single"/>
        </w:rPr>
        <w:t>Durham Public Schools Five-Year Plan Cultural Transformation: The Revised Code of Student Conduct</w:t>
      </w:r>
    </w:p>
    <w:p w:rsidR="009413B0" w:rsidRPr="00092971" w:rsidRDefault="00936DFE" w:rsidP="00936DFE">
      <w:pPr>
        <w:pStyle w:val="NormalWeb"/>
        <w:spacing w:before="0" w:beforeAutospacing="0" w:after="0" w:afterAutospacing="0"/>
        <w:rPr>
          <w:color w:val="000000"/>
        </w:rPr>
      </w:pPr>
      <w:r w:rsidRPr="00092971">
        <w:rPr>
          <w:color w:val="000000"/>
        </w:rPr>
        <w:t xml:space="preserve">Elizabeth Shearer, Durham Public School Executive Director of Student Services presented on the above topic.  They are involved in this plan because many of the children is not being successful in school, in life or the community. They are working with cohorts of schools to help work with their training on how to build relationships.  The results they are getting, some students are thriving academically and some are not.  She commented that unless their social wellbeing is intact they will not thrive academically. She shared that the plan drives behavior within a school, the district or an organization, predominant norms, values and attitudes.  This plan is important because of engagement of student, faculty/staff, principals, parents/families/community, sense of well-being and health and it impacts performance and results.  Other detail information regarding this topic can be found in her presentation.  She will email her presentation to Celia Jefferson, coordinator to share with the entire council.   </w:t>
      </w:r>
    </w:p>
    <w:p w:rsidR="009413B0" w:rsidRPr="00092971" w:rsidRDefault="009413B0" w:rsidP="00936DFE">
      <w:pPr>
        <w:pStyle w:val="NormalWeb"/>
        <w:spacing w:before="0" w:beforeAutospacing="0" w:after="0" w:afterAutospacing="0"/>
        <w:rPr>
          <w:color w:val="000000"/>
        </w:rPr>
      </w:pPr>
    </w:p>
    <w:p w:rsidR="00936DFE" w:rsidRPr="00092971" w:rsidRDefault="00936DFE" w:rsidP="00936DFE">
      <w:pPr>
        <w:pStyle w:val="NormalWeb"/>
        <w:spacing w:before="0" w:beforeAutospacing="0" w:after="0" w:afterAutospacing="0"/>
        <w:rPr>
          <w:color w:val="000000"/>
        </w:rPr>
      </w:pPr>
      <w:r w:rsidRPr="00092971">
        <w:rPr>
          <w:color w:val="000000"/>
        </w:rPr>
        <w:t xml:space="preserve">Nicole Jimerson added that they look to the central office to put together some resources for our families and provide a frame work in which the district operates.  She noted that we now have a beginning as to what our expectation should be for the happenings within the school. Nicole </w:t>
      </w:r>
      <w:r w:rsidR="005B6148">
        <w:rPr>
          <w:color w:val="000000"/>
        </w:rPr>
        <w:t>noted</w:t>
      </w:r>
      <w:r w:rsidRPr="00092971">
        <w:rPr>
          <w:color w:val="000000"/>
        </w:rPr>
        <w:t xml:space="preserve"> that the information Elizabeth is receiving at JCPC, she can take back and have this conservation with others.</w:t>
      </w:r>
    </w:p>
    <w:p w:rsidR="009413B0" w:rsidRPr="00092971" w:rsidRDefault="009413B0" w:rsidP="00936DFE">
      <w:pPr>
        <w:pStyle w:val="NormalWeb"/>
        <w:spacing w:before="0" w:beforeAutospacing="0" w:after="0" w:afterAutospacing="0"/>
      </w:pPr>
    </w:p>
    <w:p w:rsidR="00E52EED" w:rsidRDefault="00E52EED" w:rsidP="00936DFE">
      <w:pPr>
        <w:pStyle w:val="NormalWeb"/>
        <w:spacing w:before="0" w:beforeAutospacing="0" w:after="0" w:afterAutospacing="0"/>
        <w:rPr>
          <w:b/>
          <w:bCs/>
          <w:color w:val="000000"/>
          <w:u w:val="single"/>
        </w:rPr>
      </w:pPr>
    </w:p>
    <w:p w:rsidR="00936DFE" w:rsidRDefault="00936DFE" w:rsidP="00936DFE">
      <w:pPr>
        <w:pStyle w:val="NormalWeb"/>
        <w:spacing w:before="0" w:beforeAutospacing="0" w:after="0" w:afterAutospacing="0"/>
        <w:rPr>
          <w:b/>
          <w:bCs/>
          <w:color w:val="000000"/>
          <w:u w:val="single"/>
        </w:rPr>
      </w:pPr>
      <w:r w:rsidRPr="00092971">
        <w:rPr>
          <w:b/>
          <w:bCs/>
          <w:color w:val="000000"/>
          <w:u w:val="single"/>
        </w:rPr>
        <w:lastRenderedPageBreak/>
        <w:t>Report from JCPC Chair</w:t>
      </w:r>
    </w:p>
    <w:p w:rsidR="00936DFE" w:rsidRPr="00092971" w:rsidRDefault="002221DB" w:rsidP="00936DFE">
      <w:pPr>
        <w:pStyle w:val="NormalWeb"/>
        <w:spacing w:before="0" w:beforeAutospacing="0" w:after="0" w:afterAutospacing="0"/>
        <w:rPr>
          <w:color w:val="000000"/>
        </w:rPr>
      </w:pPr>
      <w:r>
        <w:rPr>
          <w:color w:val="000000"/>
        </w:rPr>
        <w:t>Nic</w:t>
      </w:r>
      <w:r w:rsidR="00936DFE" w:rsidRPr="00092971">
        <w:rPr>
          <w:color w:val="000000"/>
        </w:rPr>
        <w:t xml:space="preserve">ole informed the Council that she will email a summary of JCPC Committees showing who is </w:t>
      </w:r>
      <w:r w:rsidR="004D0369">
        <w:rPr>
          <w:color w:val="000000"/>
        </w:rPr>
        <w:t xml:space="preserve">the </w:t>
      </w:r>
      <w:r w:rsidR="00936DFE" w:rsidRPr="00092971">
        <w:rPr>
          <w:color w:val="000000"/>
        </w:rPr>
        <w:t>chair and she asked them to reply what committee they would like to join.  Tasha, retreat chair reminded the Council that the retreat date is September 7</w:t>
      </w:r>
      <w:r w:rsidR="00FF251E" w:rsidRPr="00092971">
        <w:rPr>
          <w:color w:val="000000"/>
        </w:rPr>
        <w:t>th</w:t>
      </w:r>
      <w:r w:rsidR="00936DFE" w:rsidRPr="00092971">
        <w:rPr>
          <w:color w:val="000000"/>
        </w:rPr>
        <w:t xml:space="preserve"> at 12:30 and ending at 6pm.  The retreat will take </w:t>
      </w:r>
      <w:r w:rsidR="00FF251E" w:rsidRPr="00092971">
        <w:rPr>
          <w:color w:val="000000"/>
        </w:rPr>
        <w:t xml:space="preserve">the </w:t>
      </w:r>
      <w:r w:rsidR="00936DFE" w:rsidRPr="00092971">
        <w:rPr>
          <w:color w:val="000000"/>
        </w:rPr>
        <w:t xml:space="preserve">place of our September regular meeting. Celia will send instructions on parking and she will provide parking vouchers. </w:t>
      </w:r>
    </w:p>
    <w:p w:rsidR="00FF251E" w:rsidRPr="00092971" w:rsidRDefault="00FF251E"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pPr>
      <w:r w:rsidRPr="00092971">
        <w:rPr>
          <w:b/>
          <w:bCs/>
          <w:color w:val="000000"/>
          <w:u w:val="single"/>
        </w:rPr>
        <w:t>Announcement</w:t>
      </w:r>
    </w:p>
    <w:p w:rsidR="00936DFE" w:rsidRPr="00092971" w:rsidRDefault="00936DFE" w:rsidP="00936DFE">
      <w:pPr>
        <w:pStyle w:val="NormalWeb"/>
        <w:spacing w:before="0" w:beforeAutospacing="0" w:after="0" w:afterAutospacing="0"/>
        <w:rPr>
          <w:color w:val="000000"/>
        </w:rPr>
      </w:pPr>
      <w:r w:rsidRPr="00092971">
        <w:rPr>
          <w:color w:val="000000"/>
        </w:rPr>
        <w:t>James Davis shared that his program will be providing culinary training at Lakeview on September 6</w:t>
      </w:r>
      <w:r w:rsidR="00FF251E" w:rsidRPr="00092971">
        <w:rPr>
          <w:color w:val="000000"/>
        </w:rPr>
        <w:t>th</w:t>
      </w:r>
      <w:r w:rsidRPr="00092971">
        <w:rPr>
          <w:color w:val="000000"/>
        </w:rPr>
        <w:t>.</w:t>
      </w:r>
      <w:r w:rsidRPr="00092971">
        <w:rPr>
          <w:color w:val="000000"/>
          <w:vertAlign w:val="superscript"/>
        </w:rPr>
        <w:t xml:space="preserve"> </w:t>
      </w:r>
      <w:r w:rsidRPr="00092971">
        <w:rPr>
          <w:color w:val="000000"/>
        </w:rPr>
        <w:t xml:space="preserve"> They are asking for referrals; they are coming in slow. Please give him a call </w:t>
      </w:r>
      <w:r w:rsidR="009F39CA">
        <w:rPr>
          <w:color w:val="000000"/>
        </w:rPr>
        <w:t xml:space="preserve">at 919-688-7700 </w:t>
      </w:r>
      <w:r w:rsidRPr="00092971">
        <w:rPr>
          <w:color w:val="000000"/>
        </w:rPr>
        <w:t>if you have any.</w:t>
      </w:r>
    </w:p>
    <w:p w:rsidR="00C066F6" w:rsidRPr="00092971" w:rsidRDefault="00C066F6"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rPr>
          <w:color w:val="000000"/>
        </w:rPr>
      </w:pPr>
      <w:r w:rsidRPr="00092971">
        <w:rPr>
          <w:color w:val="000000"/>
        </w:rPr>
        <w:t>Nicole Jimerson reminded people at the meeting that it is very important that they sign the sign in sheet.</w:t>
      </w:r>
    </w:p>
    <w:p w:rsidR="00C066F6" w:rsidRPr="00092971" w:rsidRDefault="00C066F6"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rPr>
          <w:color w:val="000000"/>
        </w:rPr>
      </w:pPr>
      <w:r w:rsidRPr="00092971">
        <w:rPr>
          <w:color w:val="000000"/>
        </w:rPr>
        <w:t>Meeting adjourned.</w:t>
      </w:r>
    </w:p>
    <w:p w:rsidR="00C066F6" w:rsidRPr="00092971" w:rsidRDefault="00C066F6" w:rsidP="00936DFE">
      <w:pPr>
        <w:pStyle w:val="NormalWeb"/>
        <w:spacing w:before="0" w:beforeAutospacing="0" w:after="0" w:afterAutospacing="0"/>
      </w:pPr>
    </w:p>
    <w:p w:rsidR="00936DFE" w:rsidRPr="00092971" w:rsidRDefault="00936DFE" w:rsidP="00936DFE">
      <w:pPr>
        <w:pStyle w:val="NormalWeb"/>
        <w:spacing w:before="0" w:beforeAutospacing="0" w:after="0" w:afterAutospacing="0"/>
      </w:pPr>
      <w:r w:rsidRPr="00092971">
        <w:rPr>
          <w:b/>
          <w:bCs/>
          <w:color w:val="000000"/>
        </w:rPr>
        <w:t> </w:t>
      </w:r>
    </w:p>
    <w:p w:rsidR="00936DFE" w:rsidRPr="00092971" w:rsidRDefault="00936DFE" w:rsidP="00936DFE">
      <w:pPr>
        <w:pStyle w:val="NormalWeb"/>
        <w:spacing w:before="0" w:beforeAutospacing="0" w:after="0" w:afterAutospacing="0"/>
      </w:pPr>
      <w:r w:rsidRPr="00092971">
        <w:rPr>
          <w:color w:val="000000"/>
        </w:rPr>
        <w:t> </w:t>
      </w:r>
    </w:p>
    <w:p w:rsidR="00936DFE" w:rsidRPr="00092971" w:rsidRDefault="00936DFE" w:rsidP="00936DFE">
      <w:pPr>
        <w:pStyle w:val="NormalWeb"/>
        <w:spacing w:before="0" w:beforeAutospacing="0" w:after="0" w:afterAutospacing="0"/>
      </w:pPr>
      <w:r w:rsidRPr="00092971">
        <w:rPr>
          <w:b/>
          <w:bCs/>
          <w:color w:val="000000"/>
        </w:rPr>
        <w:t> </w:t>
      </w:r>
    </w:p>
    <w:p w:rsidR="00936DFE" w:rsidRPr="00092971" w:rsidRDefault="00936DFE" w:rsidP="00936DFE">
      <w:pPr>
        <w:pStyle w:val="NormalWeb"/>
        <w:spacing w:before="0" w:beforeAutospacing="0" w:after="0" w:afterAutospacing="0"/>
      </w:pPr>
      <w:r w:rsidRPr="00092971">
        <w:rPr>
          <w:b/>
          <w:bCs/>
          <w:color w:val="000000"/>
        </w:rPr>
        <w:t> </w:t>
      </w:r>
    </w:p>
    <w:p w:rsidR="00936DFE" w:rsidRPr="00092971" w:rsidRDefault="00936DFE" w:rsidP="00936DFE">
      <w:pPr>
        <w:rPr>
          <w:rFonts w:ascii="Times New Roman" w:hAnsi="Times New Roman" w:cs="Times New Roman"/>
          <w:b/>
          <w:sz w:val="24"/>
          <w:szCs w:val="24"/>
          <w:u w:val="single"/>
        </w:rPr>
      </w:pPr>
    </w:p>
    <w:sectPr w:rsidR="00936DFE" w:rsidRPr="00092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FE"/>
    <w:rsid w:val="000325B3"/>
    <w:rsid w:val="000463F3"/>
    <w:rsid w:val="00092971"/>
    <w:rsid w:val="000C2D69"/>
    <w:rsid w:val="000F7008"/>
    <w:rsid w:val="00163C99"/>
    <w:rsid w:val="0021616F"/>
    <w:rsid w:val="002221DB"/>
    <w:rsid w:val="00260A8F"/>
    <w:rsid w:val="002617F8"/>
    <w:rsid w:val="004364AE"/>
    <w:rsid w:val="00471AB9"/>
    <w:rsid w:val="004C2B31"/>
    <w:rsid w:val="004D0369"/>
    <w:rsid w:val="004D7260"/>
    <w:rsid w:val="00530D8C"/>
    <w:rsid w:val="005B6148"/>
    <w:rsid w:val="005F69E0"/>
    <w:rsid w:val="006A55C3"/>
    <w:rsid w:val="006D60B8"/>
    <w:rsid w:val="00833F4B"/>
    <w:rsid w:val="00926B63"/>
    <w:rsid w:val="00927CAB"/>
    <w:rsid w:val="00936DFE"/>
    <w:rsid w:val="009413B0"/>
    <w:rsid w:val="00990520"/>
    <w:rsid w:val="009B1348"/>
    <w:rsid w:val="009F39CA"/>
    <w:rsid w:val="00A35BD8"/>
    <w:rsid w:val="00B92CF7"/>
    <w:rsid w:val="00BB1459"/>
    <w:rsid w:val="00BC7168"/>
    <w:rsid w:val="00BF27EC"/>
    <w:rsid w:val="00C066F6"/>
    <w:rsid w:val="00CD0B7F"/>
    <w:rsid w:val="00CD41B5"/>
    <w:rsid w:val="00D052F5"/>
    <w:rsid w:val="00D1529B"/>
    <w:rsid w:val="00D61AB9"/>
    <w:rsid w:val="00E52EED"/>
    <w:rsid w:val="00E53B5B"/>
    <w:rsid w:val="00E90CB9"/>
    <w:rsid w:val="00EF0461"/>
    <w:rsid w:val="00FF136F"/>
    <w:rsid w:val="00FF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8A90"/>
  <w15:chartTrackingRefBased/>
  <w15:docId w15:val="{ECFD63E7-450A-4ABB-A7FF-509ACCEC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6D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DF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92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12980">
      <w:bodyDiv w:val="1"/>
      <w:marLeft w:val="0"/>
      <w:marRight w:val="0"/>
      <w:marTop w:val="0"/>
      <w:marBottom w:val="0"/>
      <w:divBdr>
        <w:top w:val="none" w:sz="0" w:space="0" w:color="auto"/>
        <w:left w:val="none" w:sz="0" w:space="0" w:color="auto"/>
        <w:bottom w:val="none" w:sz="0" w:space="0" w:color="auto"/>
        <w:right w:val="none" w:sz="0" w:space="0" w:color="auto"/>
      </w:divBdr>
    </w:div>
    <w:div w:id="2046053456">
      <w:bodyDiv w:val="1"/>
      <w:marLeft w:val="0"/>
      <w:marRight w:val="0"/>
      <w:marTop w:val="0"/>
      <w:marBottom w:val="0"/>
      <w:divBdr>
        <w:top w:val="none" w:sz="0" w:space="0" w:color="auto"/>
        <w:left w:val="none" w:sz="0" w:space="0" w:color="auto"/>
        <w:bottom w:val="none" w:sz="0" w:space="0" w:color="auto"/>
        <w:right w:val="none" w:sz="0" w:space="0" w:color="auto"/>
      </w:divBdr>
    </w:div>
    <w:div w:id="21060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3FC805B-36FF-4416-8617-E144BFCA200D}"/>
</file>

<file path=customXml/itemProps2.xml><?xml version="1.0" encoding="utf-8"?>
<ds:datastoreItem xmlns:ds="http://schemas.openxmlformats.org/officeDocument/2006/customXml" ds:itemID="{AE0BAAE7-B1DA-47AC-8BFF-4B55371B6A68}"/>
</file>

<file path=customXml/itemProps3.xml><?xml version="1.0" encoding="utf-8"?>
<ds:datastoreItem xmlns:ds="http://schemas.openxmlformats.org/officeDocument/2006/customXml" ds:itemID="{16E56C96-B4F4-4706-ADD7-C2DC731ED2F9}"/>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Jefferson, Celia</cp:lastModifiedBy>
  <cp:revision>3</cp:revision>
  <cp:lastPrinted>2016-10-24T19:38:00Z</cp:lastPrinted>
  <dcterms:created xsi:type="dcterms:W3CDTF">2016-10-26T14:17:00Z</dcterms:created>
  <dcterms:modified xsi:type="dcterms:W3CDTF">2017-01-26T14:22:00Z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