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EF93" w14:textId="615C2B30" w:rsidR="00AA5906" w:rsidRDefault="00AA5906">
      <w:r>
        <w:rPr>
          <w:noProof/>
        </w:rPr>
        <w:drawing>
          <wp:inline distT="0" distB="0" distL="0" distR="0" wp14:anchorId="27F1AEED" wp14:editId="7B7D390E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01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9EC6A" w14:textId="5E3A7C5F" w:rsidR="00AA5906" w:rsidRPr="00AF1F06" w:rsidRDefault="00AA5906" w:rsidP="0010639D">
      <w:pPr>
        <w:spacing w:after="0"/>
        <w:ind w:right="1440"/>
        <w:rPr>
          <w:rFonts w:cs="Times New Roman"/>
          <w:sz w:val="24"/>
          <w:szCs w:val="24"/>
        </w:rPr>
      </w:pPr>
      <w:r w:rsidRPr="00AF1F06">
        <w:rPr>
          <w:rFonts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Tuesday, </w:t>
      </w:r>
      <w:r w:rsidR="00E729EA">
        <w:rPr>
          <w:rFonts w:cs="Times New Roman"/>
          <w:sz w:val="24"/>
          <w:szCs w:val="24"/>
        </w:rPr>
        <w:t>November 29</w:t>
      </w:r>
      <w:r w:rsidRPr="00AF1F06">
        <w:rPr>
          <w:rFonts w:cs="Times New Roman"/>
          <w:sz w:val="24"/>
          <w:szCs w:val="24"/>
        </w:rPr>
        <w:t xml:space="preserve">, 2016 </w:t>
      </w:r>
    </w:p>
    <w:p w14:paraId="2BD5E720" w14:textId="77777777" w:rsidR="00AA5906" w:rsidRPr="00AF1F06" w:rsidRDefault="00AA5906"/>
    <w:p w14:paraId="071AA457" w14:textId="77DA3F65" w:rsidR="00D12245" w:rsidRPr="007133BC" w:rsidRDefault="005A12C2">
      <w:r w:rsidRPr="00FD5CB7">
        <w:rPr>
          <w:b/>
        </w:rPr>
        <w:t>Members Present:</w:t>
      </w:r>
      <w:r w:rsidR="00B5764E" w:rsidRPr="00FD5CB7">
        <w:rPr>
          <w:b/>
        </w:rPr>
        <w:t xml:space="preserve"> </w:t>
      </w:r>
      <w:r w:rsidR="009F52C5" w:rsidRPr="0075046A">
        <w:rPr>
          <w:rFonts w:ascii="Calibri" w:hAnsi="Calibri"/>
        </w:rPr>
        <w:t xml:space="preserve">Michael Becketts, </w:t>
      </w:r>
      <w:r w:rsidR="009F52C5" w:rsidRPr="007133BC">
        <w:t xml:space="preserve">Jackie Brown, </w:t>
      </w:r>
      <w:r w:rsidR="00B5764E" w:rsidRPr="00FD5CB7">
        <w:t xml:space="preserve">Lawrence Campbell, </w:t>
      </w:r>
      <w:r w:rsidR="00D4498C" w:rsidRPr="00FD5CB7">
        <w:t xml:space="preserve">Sherry </w:t>
      </w:r>
      <w:r w:rsidR="00B76E59" w:rsidRPr="00FD5CB7">
        <w:t xml:space="preserve">Honeycutt </w:t>
      </w:r>
      <w:r w:rsidR="00D4498C" w:rsidRPr="00FD5CB7">
        <w:t xml:space="preserve">Everett, </w:t>
      </w:r>
      <w:r w:rsidR="00630E8D">
        <w:rPr>
          <w:rFonts w:ascii="Calibri" w:hAnsi="Calibri"/>
        </w:rPr>
        <w:t xml:space="preserve">Eric Ireland, </w:t>
      </w:r>
      <w:r w:rsidR="00E729EA" w:rsidRPr="0075046A">
        <w:rPr>
          <w:rFonts w:ascii="Calibri" w:hAnsi="Calibri"/>
        </w:rPr>
        <w:t xml:space="preserve">Celeste Kelly, </w:t>
      </w:r>
      <w:r w:rsidR="00E729EA" w:rsidRPr="005B6DF7">
        <w:t>Jodi Miller,</w:t>
      </w:r>
      <w:r w:rsidR="00E729EA">
        <w:t xml:space="preserve"> </w:t>
      </w:r>
      <w:r w:rsidR="00303826" w:rsidRPr="00FD5CB7">
        <w:rPr>
          <w:rFonts w:ascii="Calibri" w:hAnsi="Calibri"/>
        </w:rPr>
        <w:t xml:space="preserve">Umar </w:t>
      </w:r>
      <w:bookmarkStart w:id="0" w:name="_GoBack"/>
      <w:bookmarkEnd w:id="0"/>
      <w:r w:rsidR="00226F43" w:rsidRPr="00FD5CB7">
        <w:rPr>
          <w:rFonts w:ascii="Calibri" w:hAnsi="Calibri"/>
        </w:rPr>
        <w:t xml:space="preserve">Muhammad, </w:t>
      </w:r>
      <w:r w:rsidR="00226F43">
        <w:rPr>
          <w:rFonts w:ascii="Calibri" w:hAnsi="Calibri"/>
        </w:rPr>
        <w:t>Marcia</w:t>
      </w:r>
      <w:r w:rsidR="00D4498C" w:rsidRPr="00FD5CB7">
        <w:rPr>
          <w:rFonts w:ascii="Calibri" w:hAnsi="Calibri"/>
        </w:rPr>
        <w:t xml:space="preserve"> Owen, </w:t>
      </w:r>
      <w:r w:rsidR="00B5764E" w:rsidRPr="00FD5CB7">
        <w:t xml:space="preserve">Gudrun Parmer, </w:t>
      </w:r>
      <w:r w:rsidR="006530F1" w:rsidRPr="007133BC">
        <w:t xml:space="preserve">Candace Rashada, </w:t>
      </w:r>
      <w:r w:rsidR="00D4498C" w:rsidRPr="00FD5CB7">
        <w:t xml:space="preserve">Kristen Rosselli, </w:t>
      </w:r>
      <w:r w:rsidR="007133BC" w:rsidRPr="00FD5CB7">
        <w:t>Lao Rubert</w:t>
      </w:r>
      <w:r w:rsidR="0075046A" w:rsidRPr="00FD5CB7">
        <w:rPr>
          <w:rFonts w:ascii="Calibri" w:hAnsi="Calibri"/>
        </w:rPr>
        <w:t xml:space="preserve">, </w:t>
      </w:r>
      <w:r w:rsidR="00E729EA" w:rsidRPr="0075046A">
        <w:rPr>
          <w:rFonts w:ascii="Calibri" w:hAnsi="Calibri"/>
        </w:rPr>
        <w:t xml:space="preserve">Shannon McCabe, </w:t>
      </w:r>
      <w:r w:rsidR="0075046A" w:rsidRPr="00FD5CB7">
        <w:rPr>
          <w:rFonts w:ascii="Calibri" w:hAnsi="Calibri"/>
        </w:rPr>
        <w:t>Vernon Taylor</w:t>
      </w:r>
      <w:r w:rsidR="009F52C5">
        <w:rPr>
          <w:rFonts w:ascii="Calibri" w:hAnsi="Calibri"/>
        </w:rPr>
        <w:t xml:space="preserve"> </w:t>
      </w:r>
    </w:p>
    <w:p w14:paraId="241F5488" w14:textId="74174652" w:rsidR="005A12C2" w:rsidRPr="00AA5906" w:rsidRDefault="005A12C2">
      <w:pPr>
        <w:rPr>
          <w:b/>
        </w:rPr>
      </w:pPr>
      <w:r w:rsidRPr="00AA5906">
        <w:rPr>
          <w:b/>
        </w:rPr>
        <w:t>Member Absent:</w:t>
      </w:r>
      <w:r w:rsidR="00B76E59">
        <w:rPr>
          <w:b/>
        </w:rPr>
        <w:t xml:space="preserve"> </w:t>
      </w:r>
      <w:r w:rsidR="00E729EA" w:rsidRPr="007133BC">
        <w:t xml:space="preserve">Clarence Birkhead, </w:t>
      </w:r>
      <w:r w:rsidR="00B76E59">
        <w:t xml:space="preserve">Adam Clayton, </w:t>
      </w:r>
      <w:r w:rsidR="00B76E59" w:rsidRPr="007133BC">
        <w:t xml:space="preserve">Roger Echols, </w:t>
      </w:r>
      <w:r w:rsidR="00E729EA" w:rsidRPr="0075046A">
        <w:rPr>
          <w:rFonts w:ascii="Calibri" w:hAnsi="Calibri"/>
        </w:rPr>
        <w:t xml:space="preserve">Brenda Howerton, </w:t>
      </w:r>
      <w:r w:rsidR="00B76E59" w:rsidRPr="0075046A">
        <w:rPr>
          <w:rFonts w:ascii="Calibri" w:hAnsi="Calibri"/>
        </w:rPr>
        <w:t xml:space="preserve">Clarence Maynor, Damion Moore, Ann Oshel, </w:t>
      </w:r>
      <w:r w:rsidR="00E729EA" w:rsidRPr="00FD5CB7">
        <w:t xml:space="preserve">Marcia Morey, </w:t>
      </w:r>
      <w:r w:rsidR="00FD5CB7">
        <w:t>Charlie Reece</w:t>
      </w:r>
    </w:p>
    <w:p w14:paraId="08EB3F8C" w14:textId="4EB66713" w:rsidR="0075046A" w:rsidRDefault="005A12C2">
      <w:r w:rsidRPr="00B76E59">
        <w:rPr>
          <w:b/>
        </w:rPr>
        <w:t>Guest:</w:t>
      </w:r>
      <w:r w:rsidR="005569EE" w:rsidRPr="00B76E59">
        <w:rPr>
          <w:b/>
        </w:rPr>
        <w:t xml:space="preserve"> </w:t>
      </w:r>
      <w:r w:rsidR="00E729EA">
        <w:t xml:space="preserve"> Jeb </w:t>
      </w:r>
      <w:r w:rsidR="002816C7" w:rsidRPr="00B76E59">
        <w:t>Dennis</w:t>
      </w:r>
      <w:r w:rsidR="00E729EA">
        <w:t xml:space="preserve">, </w:t>
      </w:r>
      <w:r w:rsidR="00E729EA" w:rsidRPr="002D27B8">
        <w:t>Kathy</w:t>
      </w:r>
      <w:r w:rsidR="00E729EA">
        <w:t xml:space="preserve"> Hodges, J</w:t>
      </w:r>
      <w:r w:rsidR="005646D4">
        <w:t>udge James</w:t>
      </w:r>
      <w:r w:rsidR="00E729EA">
        <w:t xml:space="preserve"> Hill</w:t>
      </w:r>
      <w:r w:rsidR="002D27B8">
        <w:rPr>
          <w:rFonts w:ascii="Calibri" w:hAnsi="Calibri"/>
        </w:rPr>
        <w:t>, Spencer Noble</w:t>
      </w:r>
    </w:p>
    <w:p w14:paraId="0A0750EB" w14:textId="2355B3BE" w:rsidR="004A6F82" w:rsidRDefault="005A12C2" w:rsidP="004A6F82">
      <w:pPr>
        <w:rPr>
          <w:b/>
        </w:rPr>
      </w:pPr>
      <w:r w:rsidRPr="00AA5906">
        <w:rPr>
          <w:b/>
        </w:rPr>
        <w:t>Staff:</w:t>
      </w:r>
      <w:r w:rsidR="00AA5906">
        <w:rPr>
          <w:b/>
        </w:rPr>
        <w:t xml:space="preserve">  </w:t>
      </w:r>
      <w:r w:rsidR="0075046A" w:rsidRPr="00B76E59">
        <w:rPr>
          <w:rFonts w:ascii="Calibri" w:hAnsi="Calibri"/>
        </w:rPr>
        <w:t xml:space="preserve">Celia Jefferson, </w:t>
      </w:r>
      <w:r w:rsidR="00D4498C" w:rsidRPr="00B76E59">
        <w:rPr>
          <w:rFonts w:ascii="Calibri" w:hAnsi="Calibri"/>
        </w:rPr>
        <w:t xml:space="preserve">Peter </w:t>
      </w:r>
      <w:r w:rsidR="00DA0306">
        <w:rPr>
          <w:rFonts w:ascii="Calibri" w:hAnsi="Calibri"/>
        </w:rPr>
        <w:t>Baker</w:t>
      </w:r>
      <w:r w:rsidR="00B76E59" w:rsidRPr="00B76E59">
        <w:rPr>
          <w:rFonts w:ascii="Calibri" w:hAnsi="Calibri"/>
        </w:rPr>
        <w:t>, Roshanna Parker</w:t>
      </w:r>
    </w:p>
    <w:p w14:paraId="23DA99ED" w14:textId="55B8015D" w:rsidR="0075046A" w:rsidRPr="004A6F82" w:rsidRDefault="0075046A" w:rsidP="00630E8D">
      <w:pPr>
        <w:spacing w:after="0"/>
        <w:rPr>
          <w:b/>
        </w:rPr>
      </w:pPr>
      <w:r w:rsidRPr="0075046A">
        <w:rPr>
          <w:rFonts w:ascii="Calibri" w:hAnsi="Calibri"/>
        </w:rPr>
        <w:t> </w:t>
      </w:r>
    </w:p>
    <w:p w14:paraId="6A27A256" w14:textId="77777777" w:rsidR="005A12C2" w:rsidRPr="005A12C2" w:rsidRDefault="005A12C2" w:rsidP="00021C93">
      <w:pPr>
        <w:spacing w:after="0" w:line="240" w:lineRule="auto"/>
        <w:rPr>
          <w:b/>
          <w:u w:val="single"/>
        </w:rPr>
      </w:pPr>
      <w:r w:rsidRPr="005A12C2">
        <w:rPr>
          <w:b/>
          <w:u w:val="single"/>
        </w:rPr>
        <w:t>Welcome and Introductions</w:t>
      </w:r>
    </w:p>
    <w:p w14:paraId="0D8BA6D2" w14:textId="4FB3236A" w:rsidR="005A12C2" w:rsidRDefault="00E729EA" w:rsidP="00021C93">
      <w:pPr>
        <w:spacing w:after="0" w:line="240" w:lineRule="auto"/>
      </w:pPr>
      <w:r>
        <w:t>Chai</w:t>
      </w:r>
      <w:r w:rsidR="005A12C2" w:rsidRPr="005A12C2">
        <w:t>r</w:t>
      </w:r>
      <w:r w:rsidR="003244DC">
        <w:t>person</w:t>
      </w:r>
      <w:r w:rsidR="005A12C2" w:rsidRPr="005A12C2">
        <w:t xml:space="preserve"> Lawrence M. Campbell</w:t>
      </w:r>
      <w:r w:rsidR="00EC2A11">
        <w:t>, Durham County Public Defender,</w:t>
      </w:r>
      <w:r w:rsidR="005A12C2" w:rsidRPr="005A12C2">
        <w:t xml:space="preserve"> opened the meeting with a welcome and asked everyone to introduce themselves.</w:t>
      </w:r>
      <w:r w:rsidR="005A12C2">
        <w:t xml:space="preserve"> </w:t>
      </w:r>
      <w:r w:rsidR="00DA0306">
        <w:t xml:space="preserve"> </w:t>
      </w:r>
    </w:p>
    <w:p w14:paraId="5B07005C" w14:textId="77777777" w:rsidR="00021C93" w:rsidRDefault="00021C93" w:rsidP="00021C93">
      <w:pPr>
        <w:spacing w:after="0" w:line="240" w:lineRule="auto"/>
        <w:rPr>
          <w:b/>
          <w:u w:val="single"/>
        </w:rPr>
      </w:pPr>
    </w:p>
    <w:p w14:paraId="418B7724" w14:textId="77777777" w:rsidR="005A12C2" w:rsidRPr="005A12C2" w:rsidRDefault="005A12C2" w:rsidP="00021C93">
      <w:pPr>
        <w:spacing w:after="0" w:line="240" w:lineRule="auto"/>
        <w:rPr>
          <w:b/>
          <w:u w:val="single"/>
        </w:rPr>
      </w:pPr>
      <w:r w:rsidRPr="005A12C2">
        <w:rPr>
          <w:b/>
          <w:u w:val="single"/>
        </w:rPr>
        <w:t xml:space="preserve">Review and Approve July Minutes           </w:t>
      </w:r>
    </w:p>
    <w:p w14:paraId="1E668A67" w14:textId="0ED056F6" w:rsidR="005A12C2" w:rsidRPr="005A12C2" w:rsidRDefault="005A12C2" w:rsidP="00021C93">
      <w:pPr>
        <w:spacing w:after="0" w:line="240" w:lineRule="auto"/>
      </w:pPr>
      <w:r w:rsidRPr="00DA0306">
        <w:t xml:space="preserve">Mr. Campbell asked the committee to review the minutes.  </w:t>
      </w:r>
      <w:r w:rsidR="00E729EA">
        <w:t>Shannon McCabe</w:t>
      </w:r>
      <w:r w:rsidR="00EC2A11">
        <w:t xml:space="preserve">, </w:t>
      </w:r>
      <w:r w:rsidR="005646D4" w:rsidRPr="005646D4">
        <w:t>TASC</w:t>
      </w:r>
      <w:r w:rsidR="002D27B8">
        <w:t>,</w:t>
      </w:r>
      <w:r w:rsidR="00E729EA">
        <w:t xml:space="preserve"> </w:t>
      </w:r>
      <w:r w:rsidRPr="00DA0306">
        <w:t xml:space="preserve">moved that the minutes be accepted as presented.  </w:t>
      </w:r>
      <w:r w:rsidR="00DA0306" w:rsidRPr="00DA0306">
        <w:t>Gudrun Parmer</w:t>
      </w:r>
      <w:r w:rsidR="00EC2A11">
        <w:t>, CJRC,</w:t>
      </w:r>
      <w:r w:rsidRPr="00DA0306">
        <w:t xml:space="preserve"> properly seconded the motion.  Minutes were approved.</w:t>
      </w:r>
    </w:p>
    <w:p w14:paraId="7915F939" w14:textId="77777777" w:rsidR="00021C93" w:rsidRDefault="00021C93" w:rsidP="00021C93">
      <w:pPr>
        <w:spacing w:after="0" w:line="240" w:lineRule="auto"/>
        <w:rPr>
          <w:b/>
          <w:u w:val="single"/>
        </w:rPr>
      </w:pPr>
    </w:p>
    <w:p w14:paraId="054DB313" w14:textId="0E9A01A8" w:rsidR="00E729EA" w:rsidRPr="00A21D1A" w:rsidRDefault="00E729EA" w:rsidP="00021C9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NC DPS Specialty Mental Health Probation</w:t>
      </w:r>
    </w:p>
    <w:p w14:paraId="161F2DC8" w14:textId="06498D17" w:rsidR="00E729EA" w:rsidRPr="00E729EA" w:rsidRDefault="00E729EA" w:rsidP="00021C93">
      <w:pPr>
        <w:spacing w:after="0" w:line="240" w:lineRule="auto"/>
        <w:rPr>
          <w:b/>
          <w:u w:val="single"/>
        </w:rPr>
      </w:pPr>
      <w:r>
        <w:t>Celeste Kelly</w:t>
      </w:r>
      <w:r w:rsidR="001D791B">
        <w:t>,</w:t>
      </w:r>
      <w:r w:rsidR="005646D4">
        <w:t xml:space="preserve"> </w:t>
      </w:r>
      <w:r w:rsidR="002D27B8">
        <w:t>NC DPS</w:t>
      </w:r>
      <w:r w:rsidR="005646D4">
        <w:t>,</w:t>
      </w:r>
      <w:r>
        <w:t xml:space="preserve"> gave an overview of the program, </w:t>
      </w:r>
      <w:r w:rsidR="009F52C5">
        <w:t>which is a partnership with the</w:t>
      </w:r>
      <w:r>
        <w:t xml:space="preserve"> UNC </w:t>
      </w:r>
      <w:r w:rsidR="009F52C5">
        <w:t xml:space="preserve">School of </w:t>
      </w:r>
      <w:r>
        <w:t>Social Work</w:t>
      </w:r>
      <w:r w:rsidR="009F52C5">
        <w:t xml:space="preserve">. </w:t>
      </w:r>
      <w:r w:rsidR="003244DC">
        <w:t xml:space="preserve">This is a 3 year project.  </w:t>
      </w:r>
      <w:r>
        <w:t xml:space="preserve">If </w:t>
      </w:r>
      <w:r w:rsidR="009F52C5">
        <w:t xml:space="preserve">an offender with serious mental illness volunteers </w:t>
      </w:r>
      <w:r>
        <w:t xml:space="preserve">to participate in the </w:t>
      </w:r>
      <w:r w:rsidR="009F52C5">
        <w:t xml:space="preserve">pilot </w:t>
      </w:r>
      <w:r>
        <w:t xml:space="preserve">program, </w:t>
      </w:r>
      <w:r w:rsidR="009F52C5">
        <w:t xml:space="preserve">the person </w:t>
      </w:r>
      <w:r>
        <w:t>will be assigned a specialty probation officer</w:t>
      </w:r>
      <w:r w:rsidR="009F52C5">
        <w:t xml:space="preserve"> who has</w:t>
      </w:r>
      <w:r>
        <w:t xml:space="preserve"> a maximum load of 40 offenders</w:t>
      </w:r>
      <w:r w:rsidR="009F52C5">
        <w:t>.  The probation officer and participant</w:t>
      </w:r>
      <w:r>
        <w:t xml:space="preserve"> will have a close relationship with Alliance Behavioral Health</w:t>
      </w:r>
      <w:r w:rsidR="005646D4">
        <w:t>care</w:t>
      </w:r>
      <w:r>
        <w:t xml:space="preserve">. </w:t>
      </w:r>
      <w:r w:rsidR="005646D4">
        <w:t>Two specialty probation o</w:t>
      </w:r>
      <w:r w:rsidR="009F52C5">
        <w:t xml:space="preserve">fficers completed the CIT training. Offenders are given incentives to be part of the program.  Participants are given weekly monitoring and the ability to talk with someone on a daily basis. </w:t>
      </w:r>
      <w:r w:rsidR="003244DC">
        <w:t>The UNC faculty members and PhD candidates will conduct the initial screening.</w:t>
      </w:r>
    </w:p>
    <w:p w14:paraId="59ADBC19" w14:textId="77777777" w:rsidR="00021C93" w:rsidRDefault="00021C93" w:rsidP="00021C93">
      <w:pPr>
        <w:spacing w:after="0" w:line="240" w:lineRule="auto"/>
        <w:rPr>
          <w:b/>
          <w:u w:val="single"/>
        </w:rPr>
      </w:pPr>
    </w:p>
    <w:p w14:paraId="2F62F81C" w14:textId="77777777" w:rsidR="00DA0306" w:rsidRPr="00A21D1A" w:rsidRDefault="00DA0306" w:rsidP="00021C93">
      <w:pPr>
        <w:spacing w:after="0" w:line="240" w:lineRule="auto"/>
        <w:rPr>
          <w:b/>
          <w:u w:val="single"/>
        </w:rPr>
      </w:pPr>
      <w:r w:rsidRPr="00A21D1A">
        <w:rPr>
          <w:b/>
          <w:u w:val="single"/>
        </w:rPr>
        <w:t>Subcommittee Reports</w:t>
      </w:r>
    </w:p>
    <w:p w14:paraId="63A78401" w14:textId="0F66EA2E" w:rsidR="00EF670B" w:rsidRPr="00757D9F" w:rsidRDefault="00DA0306" w:rsidP="00021C93">
      <w:pPr>
        <w:spacing w:after="0" w:line="240" w:lineRule="auto"/>
      </w:pPr>
      <w:r w:rsidRPr="00A21D1A">
        <w:rPr>
          <w:i/>
        </w:rPr>
        <w:t>Domestic Violence</w:t>
      </w:r>
      <w:r>
        <w:t xml:space="preserve"> - Sherry Honeycutt Everett</w:t>
      </w:r>
      <w:r w:rsidR="00EC2A11">
        <w:t>, Legal Aid,</w:t>
      </w:r>
      <w:r>
        <w:t xml:space="preserve"> </w:t>
      </w:r>
      <w:r w:rsidR="00BF6938">
        <w:t>shared that the subcommittee</w:t>
      </w:r>
      <w:r w:rsidR="00956CDD">
        <w:t xml:space="preserve"> met </w:t>
      </w:r>
      <w:r w:rsidR="00A2686D">
        <w:t xml:space="preserve">since </w:t>
      </w:r>
      <w:r w:rsidR="005646D4">
        <w:t>the</w:t>
      </w:r>
      <w:r w:rsidR="00A2686D">
        <w:t xml:space="preserve"> last meeting. The committee is doing a full review of resources for domestic violence offenders in Durham. </w:t>
      </w:r>
      <w:r w:rsidR="002A375B">
        <w:t xml:space="preserve"> </w:t>
      </w:r>
      <w:r w:rsidR="00630E8D">
        <w:t>Durham’s n</w:t>
      </w:r>
      <w:r w:rsidR="002A375B">
        <w:t xml:space="preserve">ew </w:t>
      </w:r>
      <w:r w:rsidR="005E71C5">
        <w:t>26</w:t>
      </w:r>
      <w:r w:rsidR="00EF670B">
        <w:t xml:space="preserve">-week </w:t>
      </w:r>
      <w:r w:rsidR="002A375B">
        <w:t>batterer intervention program</w:t>
      </w:r>
      <w:r w:rsidR="0015204D">
        <w:t xml:space="preserve"> </w:t>
      </w:r>
      <w:r w:rsidR="00630E8D">
        <w:t xml:space="preserve">will be </w:t>
      </w:r>
      <w:r w:rsidR="0015204D">
        <w:t xml:space="preserve">provided by </w:t>
      </w:r>
      <w:r w:rsidR="002A375B">
        <w:t>Behavioral Insights</w:t>
      </w:r>
      <w:r w:rsidR="0015204D">
        <w:t>.</w:t>
      </w:r>
      <w:r w:rsidR="00A916C5">
        <w:t xml:space="preserve"> </w:t>
      </w:r>
      <w:r w:rsidR="00EF670B">
        <w:t>Batterer’s Intervention Program cost</w:t>
      </w:r>
      <w:r w:rsidR="00A916C5">
        <w:t xml:space="preserve">s $546. </w:t>
      </w:r>
      <w:r w:rsidR="00630E8D">
        <w:t>State mandates a</w:t>
      </w:r>
      <w:r w:rsidR="002A375B">
        <w:t xml:space="preserve"> </w:t>
      </w:r>
      <w:r w:rsidR="00630E8D">
        <w:t>26-week program</w:t>
      </w:r>
      <w:r w:rsidR="00A43A7C">
        <w:t xml:space="preserve"> unless a judge makes a finding that justice will be served by doing something else</w:t>
      </w:r>
      <w:r w:rsidR="00A916C5">
        <w:t>, which can be at no charge</w:t>
      </w:r>
      <w:r w:rsidR="006D5679">
        <w:t xml:space="preserve">. </w:t>
      </w:r>
      <w:r w:rsidR="00A43A7C">
        <w:t xml:space="preserve">A person has 30 weeks to complete 26 weeks of classes. </w:t>
      </w:r>
      <w:r w:rsidR="001D791B">
        <w:t>If children are involved, DSS may be able to provide additional support to the family, including funding the cost of the program.</w:t>
      </w:r>
      <w:r w:rsidR="00487D20">
        <w:t xml:space="preserve"> </w:t>
      </w:r>
    </w:p>
    <w:p w14:paraId="26457AF8" w14:textId="77777777" w:rsidR="00757D9F" w:rsidRDefault="00757D9F" w:rsidP="00021C93">
      <w:pPr>
        <w:spacing w:after="0" w:line="240" w:lineRule="auto"/>
      </w:pPr>
    </w:p>
    <w:p w14:paraId="27E4CAAA" w14:textId="043711D1" w:rsidR="005E7B4A" w:rsidRDefault="00EC2A11" w:rsidP="00021C93">
      <w:pPr>
        <w:spacing w:after="0" w:line="240" w:lineRule="auto"/>
      </w:pPr>
      <w:r>
        <w:t xml:space="preserve">Michael Becketts, </w:t>
      </w:r>
      <w:r w:rsidR="00896F97">
        <w:t xml:space="preserve">Durham County </w:t>
      </w:r>
      <w:r w:rsidR="005E7B4A">
        <w:t>DSS</w:t>
      </w:r>
      <w:r>
        <w:t>, shared that DSS</w:t>
      </w:r>
      <w:r w:rsidR="005E7B4A">
        <w:t xml:space="preserve"> </w:t>
      </w:r>
      <w:r w:rsidR="00757D9F">
        <w:t>received a</w:t>
      </w:r>
      <w:r w:rsidR="006A426F">
        <w:t xml:space="preserve"> 2</w:t>
      </w:r>
      <w:r w:rsidR="00896F97">
        <w:t>-year federal demonstration grant</w:t>
      </w:r>
      <w:r w:rsidR="006A426F">
        <w:t xml:space="preserve"> </w:t>
      </w:r>
      <w:r w:rsidR="002C54EF">
        <w:t xml:space="preserve">to identify </w:t>
      </w:r>
      <w:r w:rsidR="00757D9F">
        <w:t xml:space="preserve">domestic violence victims and their families </w:t>
      </w:r>
      <w:r w:rsidR="002C54EF">
        <w:t xml:space="preserve">at the earliest opportunity and engage them in </w:t>
      </w:r>
      <w:r w:rsidR="00757D9F">
        <w:t xml:space="preserve">appropriate services. </w:t>
      </w:r>
      <w:r w:rsidR="002C54EF">
        <w:t xml:space="preserve">The project seeks to create consistent response </w:t>
      </w:r>
      <w:r w:rsidR="00A13E1F">
        <w:t xml:space="preserve">protocol </w:t>
      </w:r>
      <w:r w:rsidR="002C54EF">
        <w:t xml:space="preserve">among first responders when they encounter domestic violence in a home. First responders will be trained on domestic violence </w:t>
      </w:r>
      <w:r w:rsidR="002C54EF">
        <w:lastRenderedPageBreak/>
        <w:t xml:space="preserve">warning signs, how to use the field assessment tool, and how to make a field referral. </w:t>
      </w:r>
      <w:r w:rsidR="006A426F">
        <w:t xml:space="preserve">This is an integrated opportunity for training, education, along with evidence-based models that provides clinical services to survivors and children, at no cost. </w:t>
      </w:r>
      <w:r w:rsidR="00757D9F">
        <w:t xml:space="preserve">Durham County </w:t>
      </w:r>
      <w:r w:rsidR="007776EA">
        <w:t>DSS is in the first 6-month of the grant.</w:t>
      </w:r>
      <w:r w:rsidR="00A13E1F">
        <w:t xml:space="preserve"> </w:t>
      </w:r>
      <w:r w:rsidR="007776EA">
        <w:t xml:space="preserve">Trainings </w:t>
      </w:r>
      <w:r w:rsidR="00757D9F">
        <w:t>will begin in March 2017</w:t>
      </w:r>
      <w:r w:rsidR="00A13E1F">
        <w:t xml:space="preserve"> for the Durham Police Department, followed by </w:t>
      </w:r>
      <w:r w:rsidR="00757D9F">
        <w:t xml:space="preserve">Durham County </w:t>
      </w:r>
      <w:r w:rsidR="007776EA">
        <w:t xml:space="preserve">EMS and Fire.  </w:t>
      </w:r>
    </w:p>
    <w:p w14:paraId="39A344B2" w14:textId="77777777" w:rsidR="00021C93" w:rsidRDefault="00021C93" w:rsidP="00021C93">
      <w:pPr>
        <w:spacing w:after="0" w:line="240" w:lineRule="auto"/>
      </w:pPr>
    </w:p>
    <w:p w14:paraId="0F3F9455" w14:textId="33CBE814" w:rsidR="005E7B4A" w:rsidRDefault="005E7B4A" w:rsidP="00021C93">
      <w:pPr>
        <w:spacing w:after="0" w:line="240" w:lineRule="auto"/>
      </w:pPr>
      <w:r w:rsidRPr="005646D4">
        <w:t>Ka</w:t>
      </w:r>
      <w:r>
        <w:t xml:space="preserve">thy Hodges, </w:t>
      </w:r>
      <w:r w:rsidR="005646D4">
        <w:t>Durham Crisis Response Center,</w:t>
      </w:r>
      <w:r w:rsidR="006A426F">
        <w:t xml:space="preserve"> gave an overview of the </w:t>
      </w:r>
      <w:r>
        <w:t>Family Justice Center grant</w:t>
      </w:r>
      <w:r w:rsidR="006A426F">
        <w:t xml:space="preserve">. </w:t>
      </w:r>
      <w:r w:rsidR="003244DC">
        <w:t>The plan is to have the Family Justice Center on the 2</w:t>
      </w:r>
      <w:r w:rsidR="003244DC" w:rsidRPr="006A426F">
        <w:rPr>
          <w:vertAlign w:val="superscript"/>
        </w:rPr>
        <w:t>nd</w:t>
      </w:r>
      <w:r w:rsidR="005646D4">
        <w:t xml:space="preserve"> floor of the Durham County C</w:t>
      </w:r>
      <w:r w:rsidR="003244DC">
        <w:t xml:space="preserve">ourthouse. </w:t>
      </w:r>
      <w:r w:rsidR="001B6770">
        <w:t xml:space="preserve">The team has started hiring staff. </w:t>
      </w:r>
      <w:r w:rsidR="003244DC">
        <w:t>The Family Justice Center p</w:t>
      </w:r>
      <w:r w:rsidR="006A426F">
        <w:t>artners met</w:t>
      </w:r>
      <w:r w:rsidR="003244DC">
        <w:t xml:space="preserve"> and some partners will be t</w:t>
      </w:r>
      <w:r w:rsidR="006A426F">
        <w:t>ravelling to Greensboro to look at G</w:t>
      </w:r>
      <w:r w:rsidR="005646D4">
        <w:t>u</w:t>
      </w:r>
      <w:r w:rsidR="006A426F">
        <w:t xml:space="preserve">ilford County Family Justice Center and how they do e-filing. </w:t>
      </w:r>
    </w:p>
    <w:p w14:paraId="3E7C17A1" w14:textId="77777777" w:rsidR="00021C93" w:rsidRDefault="00021C93" w:rsidP="00021C93">
      <w:pPr>
        <w:spacing w:after="0" w:line="240" w:lineRule="auto"/>
        <w:rPr>
          <w:b/>
          <w:i/>
        </w:rPr>
      </w:pPr>
    </w:p>
    <w:p w14:paraId="7AAD8333" w14:textId="394BF931" w:rsidR="00FE13E9" w:rsidRDefault="00563882" w:rsidP="00021C93">
      <w:pPr>
        <w:spacing w:after="0" w:line="240" w:lineRule="auto"/>
      </w:pPr>
      <w:r w:rsidRPr="00D048D4">
        <w:rPr>
          <w:b/>
          <w:i/>
        </w:rPr>
        <w:t xml:space="preserve">Reentry </w:t>
      </w:r>
      <w:r w:rsidRPr="00D048D4">
        <w:rPr>
          <w:i/>
        </w:rPr>
        <w:t>–</w:t>
      </w:r>
      <w:r w:rsidRPr="00D048D4">
        <w:t xml:space="preserve"> Roshanna Parker, </w:t>
      </w:r>
      <w:r w:rsidR="00EC2A11">
        <w:t>CJRC</w:t>
      </w:r>
      <w:r w:rsidRPr="00D048D4">
        <w:t xml:space="preserve">, reported that </w:t>
      </w:r>
      <w:r w:rsidR="005646D4">
        <w:t>CJRC</w:t>
      </w:r>
      <w:r w:rsidRPr="00D048D4">
        <w:t xml:space="preserve"> </w:t>
      </w:r>
      <w:r w:rsidR="007776EA" w:rsidRPr="00D048D4">
        <w:t>submitted an</w:t>
      </w:r>
      <w:r w:rsidRPr="00D048D4">
        <w:t xml:space="preserve"> application </w:t>
      </w:r>
      <w:r w:rsidR="00024A1F" w:rsidRPr="00D048D4">
        <w:t xml:space="preserve">to </w:t>
      </w:r>
      <w:r w:rsidRPr="00D048D4">
        <w:t xml:space="preserve">NC Public Safety </w:t>
      </w:r>
      <w:r w:rsidR="005646D4">
        <w:t xml:space="preserve">to be the Intermediary Agency </w:t>
      </w:r>
      <w:r w:rsidRPr="00D048D4">
        <w:t>for</w:t>
      </w:r>
      <w:r w:rsidR="00D048D4" w:rsidRPr="00D048D4">
        <w:t xml:space="preserve"> </w:t>
      </w:r>
      <w:r w:rsidR="005646D4">
        <w:t>the L</w:t>
      </w:r>
      <w:r w:rsidRPr="00D048D4">
        <w:t xml:space="preserve">ocal </w:t>
      </w:r>
      <w:r w:rsidR="005836B2">
        <w:t>R</w:t>
      </w:r>
      <w:r w:rsidRPr="00D048D4">
        <w:t xml:space="preserve">eentry </w:t>
      </w:r>
      <w:r w:rsidR="005836B2">
        <w:t>C</w:t>
      </w:r>
      <w:r w:rsidRPr="00D048D4">
        <w:t xml:space="preserve">ouncil, which includes funding for 1.5 FTE positions ($150,000). We expect to hear by the </w:t>
      </w:r>
      <w:r w:rsidR="007776EA" w:rsidRPr="00D048D4">
        <w:t xml:space="preserve">first </w:t>
      </w:r>
      <w:r w:rsidRPr="00D048D4">
        <w:t xml:space="preserve">of the year.  </w:t>
      </w:r>
      <w:r w:rsidR="007776EA" w:rsidRPr="005836B2">
        <w:t xml:space="preserve">The committee continues to work together to develop the Reentry Council. </w:t>
      </w:r>
      <w:r w:rsidRPr="005836B2">
        <w:t xml:space="preserve">Lao Rubert, </w:t>
      </w:r>
      <w:r w:rsidR="00EC2A11">
        <w:t>Carolina Justice Policy Center</w:t>
      </w:r>
      <w:r w:rsidRPr="005836B2">
        <w:t xml:space="preserve">, thanked the staff on their work to complete the RFP response.  </w:t>
      </w:r>
      <w:r w:rsidR="007776EA" w:rsidRPr="005836B2">
        <w:t xml:space="preserve">Next sub-committee meeting is on December 14, 3PM, at CJRC.  </w:t>
      </w:r>
      <w:r w:rsidR="005836B2" w:rsidRPr="005836B2">
        <w:t xml:space="preserve">Also, the </w:t>
      </w:r>
      <w:r w:rsidR="007776EA" w:rsidRPr="005836B2">
        <w:t xml:space="preserve">Durham County Workforce Development Council </w:t>
      </w:r>
      <w:r w:rsidR="005646D4">
        <w:t>received a grant from</w:t>
      </w:r>
      <w:r w:rsidR="007776EA" w:rsidRPr="005836B2">
        <w:t xml:space="preserve"> the </w:t>
      </w:r>
      <w:r w:rsidR="005646D4">
        <w:t xml:space="preserve">US </w:t>
      </w:r>
      <w:r w:rsidR="007776EA" w:rsidRPr="005836B2">
        <w:t xml:space="preserve">Department of Labor to </w:t>
      </w:r>
      <w:r w:rsidR="007776EA" w:rsidRPr="007C2686">
        <w:t>increase employment</w:t>
      </w:r>
      <w:r w:rsidR="007C2686">
        <w:t xml:space="preserve"> </w:t>
      </w:r>
      <w:r w:rsidR="007C2686" w:rsidRPr="005646D4">
        <w:t>of formerly incarcerated persons</w:t>
      </w:r>
      <w:r w:rsidR="007776EA" w:rsidRPr="005646D4">
        <w:t>.</w:t>
      </w:r>
      <w:r w:rsidR="007776EA" w:rsidRPr="005836B2">
        <w:t xml:space="preserve"> </w:t>
      </w:r>
      <w:r w:rsidR="007776EA">
        <w:t xml:space="preserve">Durham County Public Health has received funds to hire a </w:t>
      </w:r>
      <w:r w:rsidR="00ED5DD5">
        <w:t xml:space="preserve">county </w:t>
      </w:r>
      <w:r w:rsidR="007776EA">
        <w:t xml:space="preserve">community health worker to provide chronic disease services for people re-entering the community. </w:t>
      </w:r>
    </w:p>
    <w:p w14:paraId="38D42AD6" w14:textId="77777777" w:rsidR="00021C93" w:rsidRDefault="00021C93" w:rsidP="00021C93">
      <w:pPr>
        <w:spacing w:after="0" w:line="240" w:lineRule="auto"/>
        <w:rPr>
          <w:b/>
          <w:i/>
          <w:highlight w:val="yellow"/>
        </w:rPr>
      </w:pPr>
    </w:p>
    <w:p w14:paraId="115A560B" w14:textId="2476450F" w:rsidR="00B56D1A" w:rsidRDefault="00563882" w:rsidP="00021C93">
      <w:pPr>
        <w:spacing w:after="0" w:line="240" w:lineRule="auto"/>
      </w:pPr>
      <w:r w:rsidRPr="000243DB">
        <w:rPr>
          <w:b/>
          <w:i/>
        </w:rPr>
        <w:t>Stepping Up Initiative</w:t>
      </w:r>
      <w:r w:rsidRPr="000243DB">
        <w:t xml:space="preserve"> – Peter Baker</w:t>
      </w:r>
      <w:r w:rsidR="00EC2A11" w:rsidRPr="000243DB">
        <w:t>, CJRC,</w:t>
      </w:r>
      <w:r w:rsidRPr="000243DB">
        <w:t xml:space="preserve"> reported </w:t>
      </w:r>
      <w:r w:rsidR="000243DB" w:rsidRPr="000243DB">
        <w:t xml:space="preserve">on </w:t>
      </w:r>
      <w:r w:rsidR="000243DB">
        <w:t xml:space="preserve">the implementation of the </w:t>
      </w:r>
      <w:r w:rsidR="005646D4">
        <w:t>sequential</w:t>
      </w:r>
      <w:r w:rsidR="000243DB" w:rsidRPr="000243DB">
        <w:t xml:space="preserve"> intercept model for </w:t>
      </w:r>
      <w:r w:rsidR="005646D4">
        <w:t>Durham County</w:t>
      </w:r>
      <w:r w:rsidR="000243DB" w:rsidRPr="000243DB">
        <w:t xml:space="preserve">. </w:t>
      </w:r>
      <w:r w:rsidR="000243DB">
        <w:t>The</w:t>
      </w:r>
      <w:r w:rsidR="000243DB" w:rsidRPr="000243DB">
        <w:t xml:space="preserve"> Sheriff’s Department received a grant </w:t>
      </w:r>
      <w:r w:rsidR="00BA69A7">
        <w:t xml:space="preserve">to improve the </w:t>
      </w:r>
      <w:r w:rsidR="001B0478">
        <w:t xml:space="preserve">early </w:t>
      </w:r>
      <w:r w:rsidR="00C507E8">
        <w:t xml:space="preserve">identification of persons having </w:t>
      </w:r>
      <w:r w:rsidR="000243DB" w:rsidRPr="00BA69A7">
        <w:t xml:space="preserve">severe </w:t>
      </w:r>
      <w:r w:rsidR="000243DB" w:rsidRPr="000243DB">
        <w:t>mental illness</w:t>
      </w:r>
      <w:r w:rsidR="00D80178">
        <w:t>es</w:t>
      </w:r>
      <w:r w:rsidR="000243DB" w:rsidRPr="000243DB">
        <w:t xml:space="preserve"> by conducting mental health screening</w:t>
      </w:r>
      <w:r w:rsidR="00D80178">
        <w:t>s</w:t>
      </w:r>
      <w:r w:rsidR="000243DB" w:rsidRPr="000243DB">
        <w:t xml:space="preserve"> </w:t>
      </w:r>
      <w:r w:rsidR="000243DB">
        <w:t>during the jail booking process</w:t>
      </w:r>
      <w:r w:rsidR="000243DB" w:rsidRPr="000243DB">
        <w:t>.</w:t>
      </w:r>
      <w:r w:rsidR="000243DB">
        <w:t xml:space="preserve"> </w:t>
      </w:r>
      <w:r w:rsidR="001B0478">
        <w:t xml:space="preserve">The Sheriff’s Department plans to create a mental health pod </w:t>
      </w:r>
      <w:r w:rsidR="00C507E8" w:rsidRPr="00D80178">
        <w:t xml:space="preserve">in the jail </w:t>
      </w:r>
      <w:r w:rsidR="001D21C3">
        <w:t>with corresponding</w:t>
      </w:r>
      <w:r w:rsidR="00C507E8" w:rsidRPr="00D80178">
        <w:t xml:space="preserve"> mental health services. </w:t>
      </w:r>
    </w:p>
    <w:p w14:paraId="54814C61" w14:textId="77777777" w:rsidR="00B56D1A" w:rsidRDefault="00B56D1A" w:rsidP="00B56D1A">
      <w:pPr>
        <w:spacing w:after="0" w:line="240" w:lineRule="auto"/>
      </w:pPr>
    </w:p>
    <w:p w14:paraId="31C71CC6" w14:textId="7044F014" w:rsidR="00D80178" w:rsidRDefault="001D21C3" w:rsidP="00021C93">
      <w:pPr>
        <w:spacing w:after="0" w:line="240" w:lineRule="auto"/>
      </w:pPr>
      <w:r w:rsidRPr="00FC4C41">
        <w:t>Michael Becketts</w:t>
      </w:r>
      <w:r w:rsidR="00B56D1A">
        <w:t>, Durham County Social Services,</w:t>
      </w:r>
      <w:r w:rsidRPr="00FC4C41">
        <w:t xml:space="preserve"> agreed to assign specific </w:t>
      </w:r>
      <w:r>
        <w:t xml:space="preserve">Social Services staff members </w:t>
      </w:r>
      <w:r w:rsidRPr="00FC4C41">
        <w:t xml:space="preserve">to </w:t>
      </w:r>
      <w:r w:rsidR="00B56D1A">
        <w:t>help</w:t>
      </w:r>
      <w:r w:rsidR="00DD34F1">
        <w:t xml:space="preserve"> </w:t>
      </w:r>
      <w:r>
        <w:t xml:space="preserve">persons </w:t>
      </w:r>
      <w:r w:rsidR="00B56D1A">
        <w:t>apply for benefits</w:t>
      </w:r>
      <w:r w:rsidR="00D91E03">
        <w:t xml:space="preserve"> before leaving jail</w:t>
      </w:r>
      <w:r w:rsidR="00B56D1A">
        <w:t>, including Medicaid and Disability</w:t>
      </w:r>
      <w:r>
        <w:t xml:space="preserve">. </w:t>
      </w:r>
      <w:r w:rsidR="00DD34F1">
        <w:t xml:space="preserve">Gudrun Parmer agreed to follow up with Michael. </w:t>
      </w:r>
    </w:p>
    <w:p w14:paraId="65479794" w14:textId="77777777" w:rsidR="00B56D1A" w:rsidRDefault="00B56D1A" w:rsidP="00B56D1A">
      <w:pPr>
        <w:spacing w:after="0" w:line="240" w:lineRule="auto"/>
        <w:rPr>
          <w:highlight w:val="yellow"/>
        </w:rPr>
      </w:pPr>
    </w:p>
    <w:p w14:paraId="45E7C956" w14:textId="223EAB17" w:rsidR="00362F54" w:rsidRDefault="00362F54" w:rsidP="00362F54">
      <w:pPr>
        <w:spacing w:after="0" w:line="240" w:lineRule="auto"/>
      </w:pPr>
      <w:r w:rsidRPr="00FC4C41">
        <w:t xml:space="preserve">Durham County is starting a mental health diversion court </w:t>
      </w:r>
      <w:r>
        <w:t xml:space="preserve">that </w:t>
      </w:r>
      <w:r w:rsidRPr="00FC4C41">
        <w:t>seeks to reduce criminal justice system involvement of persons with mental illnesses</w:t>
      </w:r>
      <w:r w:rsidR="00BA69A7">
        <w:t>. CJRC</w:t>
      </w:r>
      <w:r>
        <w:t xml:space="preserve"> will hire a </w:t>
      </w:r>
      <w:r w:rsidRPr="00FC4C41">
        <w:t xml:space="preserve">licensed mental health professional to help </w:t>
      </w:r>
      <w:r>
        <w:t xml:space="preserve">court </w:t>
      </w:r>
      <w:r w:rsidRPr="00FC4C41">
        <w:t xml:space="preserve">clients </w:t>
      </w:r>
      <w:r>
        <w:t xml:space="preserve">with </w:t>
      </w:r>
      <w:r w:rsidRPr="00FC4C41">
        <w:t>medication compliance,</w:t>
      </w:r>
      <w:r>
        <w:t xml:space="preserve"> </w:t>
      </w:r>
      <w:r w:rsidRPr="00FC4C41">
        <w:t>navigate insurance</w:t>
      </w:r>
      <w:r>
        <w:t>/</w:t>
      </w:r>
      <w:r w:rsidRPr="00FC4C41">
        <w:t>Medicaid</w:t>
      </w:r>
      <w:r>
        <w:t xml:space="preserve"> processes</w:t>
      </w:r>
      <w:r w:rsidRPr="00FC4C41">
        <w:t xml:space="preserve">, </w:t>
      </w:r>
      <w:r>
        <w:t>and connect with appropriate community-based resources</w:t>
      </w:r>
      <w:r w:rsidRPr="00FC4C41">
        <w:t xml:space="preserve">.   </w:t>
      </w:r>
    </w:p>
    <w:p w14:paraId="6823B484" w14:textId="77777777" w:rsidR="00362F54" w:rsidRDefault="00362F54" w:rsidP="00362F54">
      <w:pPr>
        <w:spacing w:after="0" w:line="240" w:lineRule="auto"/>
      </w:pPr>
    </w:p>
    <w:p w14:paraId="7D3CDD5C" w14:textId="768A53D9" w:rsidR="00E1344F" w:rsidRPr="00BA69A7" w:rsidRDefault="00E1344F" w:rsidP="00B56D1A">
      <w:pPr>
        <w:spacing w:after="0" w:line="240" w:lineRule="auto"/>
      </w:pPr>
      <w:r w:rsidRPr="00BA69A7">
        <w:t xml:space="preserve">CJRC </w:t>
      </w:r>
      <w:r w:rsidR="00BA69A7" w:rsidRPr="00BA69A7">
        <w:t xml:space="preserve">Pretrial </w:t>
      </w:r>
      <w:r w:rsidRPr="00BA69A7">
        <w:t xml:space="preserve">staff will </w:t>
      </w:r>
      <w:r w:rsidR="00D91E03" w:rsidRPr="00BA69A7">
        <w:t>be available Mondays-Fridays until 8:30PM and on weekend</w:t>
      </w:r>
      <w:r w:rsidR="00BA69A7" w:rsidRPr="00BA69A7">
        <w:t>s</w:t>
      </w:r>
      <w:r w:rsidRPr="00BA69A7">
        <w:t xml:space="preserve"> </w:t>
      </w:r>
      <w:r w:rsidR="00362F54" w:rsidRPr="00BA69A7">
        <w:t xml:space="preserve">to identify </w:t>
      </w:r>
      <w:r w:rsidR="00BA69A7">
        <w:t>p</w:t>
      </w:r>
      <w:r w:rsidR="00D91E03" w:rsidRPr="00BA69A7">
        <w:t xml:space="preserve">ersons </w:t>
      </w:r>
      <w:r w:rsidR="00BA69A7">
        <w:t>for potential release pr</w:t>
      </w:r>
      <w:r w:rsidR="00D91E03" w:rsidRPr="00BA69A7">
        <w:t>ior to their first appearance</w:t>
      </w:r>
      <w:r w:rsidR="00362F54" w:rsidRPr="00BA69A7">
        <w:t xml:space="preserve">. </w:t>
      </w:r>
      <w:r w:rsidR="00D91E03" w:rsidRPr="00BA69A7">
        <w:t>The addition of weekend coverage will help with</w:t>
      </w:r>
      <w:r w:rsidR="00BA69A7">
        <w:t xml:space="preserve"> preparations for first appearance court</w:t>
      </w:r>
      <w:r w:rsidR="00D91E03" w:rsidRPr="00BA69A7">
        <w:t xml:space="preserve"> on Monday mornings. The staff member will </w:t>
      </w:r>
      <w:r w:rsidR="00BA69A7">
        <w:t>be located</w:t>
      </w:r>
      <w:r w:rsidR="00D91E03" w:rsidRPr="00BA69A7">
        <w:t xml:space="preserve"> </w:t>
      </w:r>
      <w:r w:rsidR="00BA69A7">
        <w:t>next to the Magistrates’ office</w:t>
      </w:r>
      <w:r w:rsidR="00D91E03" w:rsidRPr="00BA69A7">
        <w:t xml:space="preserve"> and be accessible to them. </w:t>
      </w:r>
    </w:p>
    <w:p w14:paraId="15BC4976" w14:textId="77777777" w:rsidR="00E1344F" w:rsidRPr="00BA69A7" w:rsidRDefault="00E1344F" w:rsidP="00B56D1A">
      <w:pPr>
        <w:spacing w:after="0" w:line="240" w:lineRule="auto"/>
      </w:pPr>
    </w:p>
    <w:p w14:paraId="5C09F534" w14:textId="5A3D5068" w:rsidR="00C507E8" w:rsidRDefault="00DD34F1" w:rsidP="00021C93">
      <w:pPr>
        <w:spacing w:after="0" w:line="240" w:lineRule="auto"/>
      </w:pPr>
      <w:r>
        <w:t xml:space="preserve">Peter </w:t>
      </w:r>
      <w:r w:rsidR="00C507E8">
        <w:t xml:space="preserve">also reported </w:t>
      </w:r>
      <w:r w:rsidR="00C507E8" w:rsidRPr="000243DB">
        <w:t>that the Durham Police Department is re-introducing a position to work with officers on the streets in order to assist officers with person with mental health issues.</w:t>
      </w:r>
    </w:p>
    <w:p w14:paraId="3F70DEB9" w14:textId="77777777" w:rsidR="00FE13E9" w:rsidRDefault="00FE13E9" w:rsidP="00021C93">
      <w:pPr>
        <w:spacing w:after="0" w:line="240" w:lineRule="auto"/>
      </w:pPr>
    </w:p>
    <w:p w14:paraId="312D9F75" w14:textId="1E8A75B2" w:rsidR="00F813BA" w:rsidRPr="00F813BA" w:rsidRDefault="00F813BA" w:rsidP="00021C93">
      <w:pPr>
        <w:spacing w:after="0" w:line="240" w:lineRule="auto"/>
        <w:rPr>
          <w:b/>
        </w:rPr>
      </w:pPr>
      <w:r w:rsidRPr="00F813BA">
        <w:rPr>
          <w:b/>
          <w:u w:val="single"/>
        </w:rPr>
        <w:t xml:space="preserve">Cure Violence – </w:t>
      </w:r>
      <w:r w:rsidR="00EC2A11">
        <w:rPr>
          <w:b/>
          <w:u w:val="single"/>
        </w:rPr>
        <w:t>“</w:t>
      </w:r>
      <w:r w:rsidRPr="00F813BA">
        <w:rPr>
          <w:b/>
          <w:u w:val="single"/>
        </w:rPr>
        <w:t>Bull City United</w:t>
      </w:r>
      <w:r w:rsidR="00EC2A11">
        <w:rPr>
          <w:b/>
          <w:u w:val="single"/>
        </w:rPr>
        <w:t>”</w:t>
      </w:r>
    </w:p>
    <w:p w14:paraId="318473DC" w14:textId="00981616" w:rsidR="00F813BA" w:rsidRDefault="00F813BA" w:rsidP="00021C93">
      <w:pPr>
        <w:spacing w:after="0" w:line="240" w:lineRule="auto"/>
      </w:pPr>
      <w:r>
        <w:t>Eric Ireland</w:t>
      </w:r>
      <w:r w:rsidR="005B7200">
        <w:t xml:space="preserve">, </w:t>
      </w:r>
      <w:r w:rsidR="00601C1F">
        <w:t xml:space="preserve">Durham </w:t>
      </w:r>
      <w:r w:rsidR="00EC2A11">
        <w:t xml:space="preserve">County </w:t>
      </w:r>
      <w:r w:rsidR="00601C1F">
        <w:t>Public Health Department,</w:t>
      </w:r>
      <w:r>
        <w:t xml:space="preserve"> gave an update on the Cure Violence program, to be called “Bull City United.” The</w:t>
      </w:r>
      <w:r w:rsidR="00EC2A11">
        <w:t xml:space="preserve"> health department is </w:t>
      </w:r>
      <w:r>
        <w:t>in the process of hiring community-based violence interrupters</w:t>
      </w:r>
      <w:r w:rsidR="00912E57">
        <w:t xml:space="preserve"> and 1 supervisor</w:t>
      </w:r>
      <w:r>
        <w:t xml:space="preserve">, </w:t>
      </w:r>
      <w:r w:rsidR="00EC2A11">
        <w:t>all with</w:t>
      </w:r>
      <w:r>
        <w:t xml:space="preserve"> criminal justice system </w:t>
      </w:r>
      <w:r w:rsidR="00EC2A11">
        <w:t xml:space="preserve">experience </w:t>
      </w:r>
      <w:r>
        <w:t xml:space="preserve">and respect within the community. </w:t>
      </w:r>
      <w:r w:rsidR="005B7200">
        <w:t xml:space="preserve">Training will begin after receipt of signed contract from Cure Violence </w:t>
      </w:r>
      <w:r w:rsidR="00912E57">
        <w:t>national</w:t>
      </w:r>
      <w:r w:rsidR="005B7200">
        <w:t xml:space="preserve"> organization. </w:t>
      </w:r>
      <w:r w:rsidR="00912E57">
        <w:lastRenderedPageBreak/>
        <w:t xml:space="preserve">Bull City United, which is working with Project Build, will be housed at Durham County Public Health </w:t>
      </w:r>
      <w:r w:rsidR="00E1344F">
        <w:t>Department</w:t>
      </w:r>
      <w:r w:rsidR="00912E57">
        <w:t xml:space="preserve">. </w:t>
      </w:r>
    </w:p>
    <w:p w14:paraId="7C9C6D63" w14:textId="77777777" w:rsidR="00EC2A11" w:rsidRPr="00F813BA" w:rsidRDefault="00EC2A11" w:rsidP="00021C93">
      <w:pPr>
        <w:spacing w:after="0" w:line="240" w:lineRule="auto"/>
      </w:pPr>
    </w:p>
    <w:p w14:paraId="3E4B1037" w14:textId="3E73F297" w:rsidR="00F813BA" w:rsidRDefault="00936746" w:rsidP="00021C93">
      <w:pPr>
        <w:spacing w:after="0" w:line="240" w:lineRule="auto"/>
      </w:pPr>
      <w:r>
        <w:t xml:space="preserve">Umar Mohammad, </w:t>
      </w:r>
      <w:r w:rsidR="00392410">
        <w:t xml:space="preserve">All of Us or None, </w:t>
      </w:r>
      <w:r>
        <w:t>identified a</w:t>
      </w:r>
      <w:r w:rsidR="00E1344F">
        <w:t xml:space="preserve"> potential</w:t>
      </w:r>
      <w:r>
        <w:t xml:space="preserve"> conflict</w:t>
      </w:r>
      <w:r w:rsidR="00E1344F">
        <w:t>-</w:t>
      </w:r>
      <w:r>
        <w:t>of</w:t>
      </w:r>
      <w:r w:rsidR="00E1344F">
        <w:t>-</w:t>
      </w:r>
      <w:r>
        <w:t xml:space="preserve">interest </w:t>
      </w:r>
      <w:r w:rsidR="00E1344F">
        <w:t xml:space="preserve">between the violence interrupters and police when a situation involves the police. As part of the program, a violence interrupter cannot speak or get involved in a police-involved situation, such as a police shooting. Umar </w:t>
      </w:r>
      <w:r>
        <w:t>applauded the persons hired</w:t>
      </w:r>
      <w:r w:rsidR="00E1344F">
        <w:t xml:space="preserve"> – he just wants to make sure they are not set up for failure</w:t>
      </w:r>
      <w:r>
        <w:t xml:space="preserve">.  Michael </w:t>
      </w:r>
      <w:r w:rsidR="00E1344F">
        <w:t xml:space="preserve">Becketts </w:t>
      </w:r>
      <w:r>
        <w:t xml:space="preserve">encouraged Eric </w:t>
      </w:r>
      <w:r w:rsidR="00E1344F">
        <w:t>ask</w:t>
      </w:r>
      <w:r>
        <w:t xml:space="preserve"> Cure Violence </w:t>
      </w:r>
      <w:r w:rsidR="00E1344F">
        <w:t xml:space="preserve">team what lessons they </w:t>
      </w:r>
      <w:r>
        <w:t>learned when their interrupters were not able to speak</w:t>
      </w:r>
      <w:r w:rsidR="00E1344F">
        <w:t xml:space="preserve"> or do their work during police-involved shootings</w:t>
      </w:r>
      <w:r>
        <w:t xml:space="preserve">. </w:t>
      </w:r>
    </w:p>
    <w:p w14:paraId="27A67B47" w14:textId="77777777" w:rsidR="00021C93" w:rsidRDefault="00021C93" w:rsidP="00021C93">
      <w:pPr>
        <w:spacing w:after="0" w:line="240" w:lineRule="auto"/>
        <w:rPr>
          <w:b/>
          <w:u w:val="single"/>
        </w:rPr>
      </w:pPr>
    </w:p>
    <w:p w14:paraId="69B16DE8" w14:textId="58D001A8" w:rsidR="00CF1958" w:rsidRDefault="00CF1958" w:rsidP="00021C93">
      <w:pPr>
        <w:spacing w:after="0" w:line="240" w:lineRule="auto"/>
      </w:pPr>
      <w:r>
        <w:rPr>
          <w:b/>
          <w:u w:val="single"/>
        </w:rPr>
        <w:t>Election of Officers</w:t>
      </w:r>
    </w:p>
    <w:p w14:paraId="0B6E3EA6" w14:textId="13041F63" w:rsidR="00CF1958" w:rsidRDefault="00627E80" w:rsidP="00021C93">
      <w:pPr>
        <w:spacing w:after="0" w:line="240" w:lineRule="auto"/>
      </w:pPr>
      <w:r>
        <w:t xml:space="preserve">Each calendar year, the Criminal Justice Advisory Council must elect new officers. </w:t>
      </w:r>
      <w:r w:rsidR="00CF1958">
        <w:t>Gudrun Parmer volunteer</w:t>
      </w:r>
      <w:r>
        <w:t>ed</w:t>
      </w:r>
      <w:r w:rsidR="00CF1958">
        <w:t xml:space="preserve"> to chair the nominating </w:t>
      </w:r>
      <w:r>
        <w:t>sub-</w:t>
      </w:r>
      <w:r w:rsidR="00CF1958">
        <w:t xml:space="preserve">committee. </w:t>
      </w:r>
      <w:r>
        <w:t xml:space="preserve">Jackie Brown and Candace Rashada agreed to be on the sub-committee. </w:t>
      </w:r>
    </w:p>
    <w:p w14:paraId="5E0478B9" w14:textId="77777777" w:rsidR="00021C93" w:rsidRDefault="00021C93" w:rsidP="00021C93">
      <w:pPr>
        <w:spacing w:after="0" w:line="240" w:lineRule="auto"/>
        <w:rPr>
          <w:b/>
          <w:u w:val="single"/>
        </w:rPr>
      </w:pPr>
    </w:p>
    <w:p w14:paraId="4847CBCD" w14:textId="573C005E" w:rsidR="00DD04E7" w:rsidRDefault="00DD04E7" w:rsidP="00021C93">
      <w:pPr>
        <w:spacing w:after="0" w:line="240" w:lineRule="auto"/>
      </w:pPr>
      <w:r>
        <w:rPr>
          <w:b/>
          <w:u w:val="single"/>
        </w:rPr>
        <w:t>Member Updates</w:t>
      </w:r>
    </w:p>
    <w:p w14:paraId="056243D4" w14:textId="38D00FC8" w:rsidR="00DD04E7" w:rsidRDefault="00627E80" w:rsidP="00021C93">
      <w:pPr>
        <w:spacing w:after="0" w:line="240" w:lineRule="auto"/>
      </w:pPr>
      <w:r>
        <w:t xml:space="preserve">Marcia Owen invited all committee members to attend the Religious Coalition for Nonviolent Durham’s monthly luncheon, on Thursday 12/1 at Noon, Shephard House United Methodist Church at 107 N. Driver Street. Roger Echols, District Attorney, will be the keynote speaker discussing the need for additional funding for his office. </w:t>
      </w:r>
    </w:p>
    <w:p w14:paraId="5C11F6BB" w14:textId="77777777" w:rsidR="00206E29" w:rsidRDefault="00206E29" w:rsidP="00021C93">
      <w:pPr>
        <w:spacing w:after="0" w:line="240" w:lineRule="auto"/>
      </w:pPr>
    </w:p>
    <w:p w14:paraId="0E484E04" w14:textId="2FD05FF8" w:rsidR="00627E80" w:rsidRDefault="00627E80" w:rsidP="00021C93">
      <w:pPr>
        <w:spacing w:after="0" w:line="240" w:lineRule="auto"/>
      </w:pPr>
      <w:r>
        <w:t xml:space="preserve">Umar Mohammad, </w:t>
      </w:r>
      <w:r w:rsidR="00392410">
        <w:t>All of Us or None</w:t>
      </w:r>
      <w:r>
        <w:t>, invited all committee members and their families to attend the screening of the documentary “13</w:t>
      </w:r>
      <w:r w:rsidRPr="00627E80">
        <w:rPr>
          <w:vertAlign w:val="superscript"/>
        </w:rPr>
        <w:t>th</w:t>
      </w:r>
      <w:r>
        <w:t>” at Emeril City, Lakewood Shopping Center at 6:30 PM. No alcohol will be served during this event.</w:t>
      </w:r>
    </w:p>
    <w:p w14:paraId="3833560D" w14:textId="77777777" w:rsidR="00206E29" w:rsidRDefault="00206E29" w:rsidP="00021C93">
      <w:pPr>
        <w:spacing w:after="0" w:line="240" w:lineRule="auto"/>
      </w:pPr>
    </w:p>
    <w:p w14:paraId="57418C58" w14:textId="71A2CD11" w:rsidR="00603A96" w:rsidRDefault="00603A96" w:rsidP="00021C93">
      <w:pPr>
        <w:spacing w:after="0" w:line="240" w:lineRule="auto"/>
      </w:pPr>
      <w:r>
        <w:t xml:space="preserve">Umar also invited all committee members to attend a community listening session at McDougal Terrace on Friday, 12/2 at 3PM on the old basketball court. </w:t>
      </w:r>
    </w:p>
    <w:p w14:paraId="6C983E9A" w14:textId="77777777" w:rsidR="00021C93" w:rsidRDefault="00021C93" w:rsidP="00021C93">
      <w:pPr>
        <w:spacing w:after="0" w:line="240" w:lineRule="auto"/>
        <w:rPr>
          <w:b/>
          <w:u w:val="single"/>
        </w:rPr>
      </w:pPr>
    </w:p>
    <w:p w14:paraId="75F84D19" w14:textId="4DE1F675" w:rsidR="0070417F" w:rsidRDefault="0070417F" w:rsidP="00021C93">
      <w:pPr>
        <w:spacing w:after="0" w:line="240" w:lineRule="auto"/>
      </w:pPr>
      <w:r>
        <w:rPr>
          <w:b/>
          <w:u w:val="single"/>
        </w:rPr>
        <w:t>Public Comments</w:t>
      </w:r>
    </w:p>
    <w:p w14:paraId="7E18FAB6" w14:textId="0A07AB27" w:rsidR="0070417F" w:rsidRPr="003070E7" w:rsidRDefault="0070417F" w:rsidP="00021C93">
      <w:pPr>
        <w:spacing w:after="0" w:line="240" w:lineRule="auto"/>
      </w:pPr>
      <w:r>
        <w:t>None.</w:t>
      </w:r>
      <w:r w:rsidR="0010639D">
        <w:t xml:space="preserve"> </w:t>
      </w:r>
      <w:r w:rsidR="003070E7" w:rsidRPr="003070E7">
        <w:t xml:space="preserve">Meeting </w:t>
      </w:r>
      <w:r w:rsidR="003070E7">
        <w:t xml:space="preserve">adjourned at 5:15PM. </w:t>
      </w:r>
    </w:p>
    <w:p w14:paraId="633DB056" w14:textId="77777777" w:rsidR="0010639D" w:rsidRDefault="0010639D" w:rsidP="00021C93">
      <w:pPr>
        <w:spacing w:after="0" w:line="240" w:lineRule="auto"/>
        <w:rPr>
          <w:b/>
          <w:u w:val="single"/>
        </w:rPr>
      </w:pPr>
    </w:p>
    <w:p w14:paraId="4439C5D2" w14:textId="70A6D0B9" w:rsidR="005A12C2" w:rsidRDefault="00FB4D06" w:rsidP="00021C93">
      <w:pPr>
        <w:spacing w:after="0" w:line="240" w:lineRule="auto"/>
      </w:pPr>
      <w:r w:rsidRPr="00FB4D06">
        <w:rPr>
          <w:b/>
          <w:u w:val="single"/>
        </w:rPr>
        <w:t xml:space="preserve">Next Meeting – </w:t>
      </w:r>
      <w:r w:rsidR="00601C1F">
        <w:rPr>
          <w:b/>
          <w:u w:val="single"/>
        </w:rPr>
        <w:t>January 24,</w:t>
      </w:r>
      <w:r w:rsidR="00051E1B">
        <w:rPr>
          <w:b/>
          <w:u w:val="single"/>
        </w:rPr>
        <w:t xml:space="preserve"> </w:t>
      </w:r>
      <w:r w:rsidRPr="00FB4D06">
        <w:rPr>
          <w:b/>
          <w:u w:val="single"/>
        </w:rPr>
        <w:t>2016 @ 4:00 pm.</w:t>
      </w:r>
      <w:r w:rsidR="00942450">
        <w:rPr>
          <w:b/>
          <w:u w:val="single"/>
        </w:rPr>
        <w:t xml:space="preserve"> </w:t>
      </w:r>
    </w:p>
    <w:sectPr w:rsidR="005A12C2" w:rsidSect="005836B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2"/>
    <w:rsid w:val="0000339A"/>
    <w:rsid w:val="0000428C"/>
    <w:rsid w:val="00021C93"/>
    <w:rsid w:val="000243DB"/>
    <w:rsid w:val="00024A1F"/>
    <w:rsid w:val="0003485B"/>
    <w:rsid w:val="00051E1B"/>
    <w:rsid w:val="00071F86"/>
    <w:rsid w:val="0008097C"/>
    <w:rsid w:val="00093CFB"/>
    <w:rsid w:val="000F5BED"/>
    <w:rsid w:val="0010639D"/>
    <w:rsid w:val="00112DA8"/>
    <w:rsid w:val="0015204D"/>
    <w:rsid w:val="00172DB3"/>
    <w:rsid w:val="00186932"/>
    <w:rsid w:val="00190B7F"/>
    <w:rsid w:val="00195DA6"/>
    <w:rsid w:val="001B02DB"/>
    <w:rsid w:val="001B0478"/>
    <w:rsid w:val="001B6770"/>
    <w:rsid w:val="001D1C90"/>
    <w:rsid w:val="001D21C3"/>
    <w:rsid w:val="001D791B"/>
    <w:rsid w:val="00206E29"/>
    <w:rsid w:val="00223BE9"/>
    <w:rsid w:val="00226F43"/>
    <w:rsid w:val="00256F5E"/>
    <w:rsid w:val="002816C7"/>
    <w:rsid w:val="002A375B"/>
    <w:rsid w:val="002C54EF"/>
    <w:rsid w:val="002D27B8"/>
    <w:rsid w:val="002D6F9B"/>
    <w:rsid w:val="002F6757"/>
    <w:rsid w:val="00303826"/>
    <w:rsid w:val="003070E7"/>
    <w:rsid w:val="0032056B"/>
    <w:rsid w:val="003244DC"/>
    <w:rsid w:val="00362F54"/>
    <w:rsid w:val="00371073"/>
    <w:rsid w:val="00392410"/>
    <w:rsid w:val="003B32AC"/>
    <w:rsid w:val="003C1A8D"/>
    <w:rsid w:val="003E75BC"/>
    <w:rsid w:val="00403718"/>
    <w:rsid w:val="0041294F"/>
    <w:rsid w:val="00440CAE"/>
    <w:rsid w:val="0046059F"/>
    <w:rsid w:val="004837AF"/>
    <w:rsid w:val="004844D2"/>
    <w:rsid w:val="00487D20"/>
    <w:rsid w:val="004944A8"/>
    <w:rsid w:val="004A5163"/>
    <w:rsid w:val="004A6F82"/>
    <w:rsid w:val="004C4D55"/>
    <w:rsid w:val="004C6B89"/>
    <w:rsid w:val="004D2205"/>
    <w:rsid w:val="004F2DE9"/>
    <w:rsid w:val="0050241F"/>
    <w:rsid w:val="00514C69"/>
    <w:rsid w:val="00540A51"/>
    <w:rsid w:val="005455B0"/>
    <w:rsid w:val="005569EE"/>
    <w:rsid w:val="00563882"/>
    <w:rsid w:val="005646D4"/>
    <w:rsid w:val="0056576E"/>
    <w:rsid w:val="005836B2"/>
    <w:rsid w:val="005929FA"/>
    <w:rsid w:val="005A12C2"/>
    <w:rsid w:val="005B50CA"/>
    <w:rsid w:val="005B6DF7"/>
    <w:rsid w:val="005B7200"/>
    <w:rsid w:val="005E3524"/>
    <w:rsid w:val="005E71C5"/>
    <w:rsid w:val="005E7B4A"/>
    <w:rsid w:val="00601C1F"/>
    <w:rsid w:val="00603A96"/>
    <w:rsid w:val="00627E80"/>
    <w:rsid w:val="00630E8D"/>
    <w:rsid w:val="006530F1"/>
    <w:rsid w:val="006976EA"/>
    <w:rsid w:val="006A426F"/>
    <w:rsid w:val="006C007B"/>
    <w:rsid w:val="006C64F8"/>
    <w:rsid w:val="006D5679"/>
    <w:rsid w:val="006E6D1E"/>
    <w:rsid w:val="0070417F"/>
    <w:rsid w:val="007133BC"/>
    <w:rsid w:val="0075046A"/>
    <w:rsid w:val="00757D9F"/>
    <w:rsid w:val="007776EA"/>
    <w:rsid w:val="00784668"/>
    <w:rsid w:val="007A5730"/>
    <w:rsid w:val="007A5EF8"/>
    <w:rsid w:val="007B5C65"/>
    <w:rsid w:val="007B719A"/>
    <w:rsid w:val="007C2686"/>
    <w:rsid w:val="0083565D"/>
    <w:rsid w:val="008614AC"/>
    <w:rsid w:val="00865CA1"/>
    <w:rsid w:val="00866F13"/>
    <w:rsid w:val="008761FE"/>
    <w:rsid w:val="00896F97"/>
    <w:rsid w:val="008D500F"/>
    <w:rsid w:val="009033B2"/>
    <w:rsid w:val="00912E57"/>
    <w:rsid w:val="00936746"/>
    <w:rsid w:val="00942450"/>
    <w:rsid w:val="009446F5"/>
    <w:rsid w:val="0094727A"/>
    <w:rsid w:val="00947E59"/>
    <w:rsid w:val="00956CDD"/>
    <w:rsid w:val="00972A1A"/>
    <w:rsid w:val="00987345"/>
    <w:rsid w:val="009B300A"/>
    <w:rsid w:val="009F52C5"/>
    <w:rsid w:val="00A04AC5"/>
    <w:rsid w:val="00A059DA"/>
    <w:rsid w:val="00A13E1F"/>
    <w:rsid w:val="00A21D1A"/>
    <w:rsid w:val="00A2686D"/>
    <w:rsid w:val="00A3021F"/>
    <w:rsid w:val="00A431F8"/>
    <w:rsid w:val="00A43A7C"/>
    <w:rsid w:val="00A56427"/>
    <w:rsid w:val="00A916C5"/>
    <w:rsid w:val="00AA5906"/>
    <w:rsid w:val="00AD46E9"/>
    <w:rsid w:val="00AE5C4E"/>
    <w:rsid w:val="00AF1F06"/>
    <w:rsid w:val="00B54885"/>
    <w:rsid w:val="00B56D1A"/>
    <w:rsid w:val="00B5764E"/>
    <w:rsid w:val="00B66DAB"/>
    <w:rsid w:val="00B76E59"/>
    <w:rsid w:val="00B8313A"/>
    <w:rsid w:val="00B95C13"/>
    <w:rsid w:val="00BA69A7"/>
    <w:rsid w:val="00BB34A7"/>
    <w:rsid w:val="00BE3124"/>
    <w:rsid w:val="00BF59E2"/>
    <w:rsid w:val="00BF6938"/>
    <w:rsid w:val="00C1193F"/>
    <w:rsid w:val="00C243C7"/>
    <w:rsid w:val="00C33A2D"/>
    <w:rsid w:val="00C507E8"/>
    <w:rsid w:val="00CD5F7C"/>
    <w:rsid w:val="00CF1958"/>
    <w:rsid w:val="00CF2B28"/>
    <w:rsid w:val="00D048D4"/>
    <w:rsid w:val="00D12245"/>
    <w:rsid w:val="00D27310"/>
    <w:rsid w:val="00D4498C"/>
    <w:rsid w:val="00D6155F"/>
    <w:rsid w:val="00D80178"/>
    <w:rsid w:val="00D91E03"/>
    <w:rsid w:val="00DA0306"/>
    <w:rsid w:val="00DA125D"/>
    <w:rsid w:val="00DD04E7"/>
    <w:rsid w:val="00DD14AE"/>
    <w:rsid w:val="00DD34F1"/>
    <w:rsid w:val="00E1344F"/>
    <w:rsid w:val="00E23605"/>
    <w:rsid w:val="00E30632"/>
    <w:rsid w:val="00E4060F"/>
    <w:rsid w:val="00E45606"/>
    <w:rsid w:val="00E729EA"/>
    <w:rsid w:val="00E74205"/>
    <w:rsid w:val="00EB65B9"/>
    <w:rsid w:val="00EC2A11"/>
    <w:rsid w:val="00EC38A1"/>
    <w:rsid w:val="00ED154F"/>
    <w:rsid w:val="00ED5DD5"/>
    <w:rsid w:val="00EF670B"/>
    <w:rsid w:val="00F1295F"/>
    <w:rsid w:val="00F22F5D"/>
    <w:rsid w:val="00F306A4"/>
    <w:rsid w:val="00F40828"/>
    <w:rsid w:val="00F60EE3"/>
    <w:rsid w:val="00F813BA"/>
    <w:rsid w:val="00F839EF"/>
    <w:rsid w:val="00F879DC"/>
    <w:rsid w:val="00F92E80"/>
    <w:rsid w:val="00F94248"/>
    <w:rsid w:val="00FB35EB"/>
    <w:rsid w:val="00FB4D06"/>
    <w:rsid w:val="00FC4C41"/>
    <w:rsid w:val="00FD5CB7"/>
    <w:rsid w:val="00FD640E"/>
    <w:rsid w:val="00FE13E9"/>
    <w:rsid w:val="00FF1C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DE47"/>
  <w15:docId w15:val="{B57BBDBF-9113-4496-B0EA-2710DD8A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ED175921-A0FF-4CC2-9963-AF9F8765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E3AB3-E4BD-4EC1-A1E0-F2032830497F}"/>
</file>

<file path=customXml/itemProps3.xml><?xml version="1.0" encoding="utf-8"?>
<ds:datastoreItem xmlns:ds="http://schemas.openxmlformats.org/officeDocument/2006/customXml" ds:itemID="{3586C850-AB06-4E21-819C-688B0F33685E}"/>
</file>

<file path=customXml/itemProps4.xml><?xml version="1.0" encoding="utf-8"?>
<ds:datastoreItem xmlns:ds="http://schemas.openxmlformats.org/officeDocument/2006/customXml" ds:itemID="{FA654B25-271F-44DC-AEC3-1317F1382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jefferson</dc:creator>
  <cp:lastModifiedBy>Jefferson, Celia</cp:lastModifiedBy>
  <cp:revision>2</cp:revision>
  <cp:lastPrinted>2017-01-24T15:28:00Z</cp:lastPrinted>
  <dcterms:created xsi:type="dcterms:W3CDTF">2017-01-24T15:44:00Z</dcterms:created>
  <dcterms:modified xsi:type="dcterms:W3CDTF">2017-01-24T15:44:00Z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