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0710D84"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DC2A5C">
        <w:rPr>
          <w:rFonts w:ascii="Times New Roman" w:hAnsi="Times New Roman" w:cs="Times New Roman"/>
          <w:b/>
          <w:sz w:val="20"/>
          <w:szCs w:val="20"/>
        </w:rPr>
        <w:t>June</w:t>
      </w:r>
      <w:r w:rsidR="00E57FE3" w:rsidRPr="00A00B64">
        <w:rPr>
          <w:rFonts w:ascii="Times New Roman" w:hAnsi="Times New Roman" w:cs="Times New Roman"/>
          <w:b/>
          <w:sz w:val="20"/>
          <w:szCs w:val="20"/>
        </w:rPr>
        <w:t xml:space="preserve"> </w:t>
      </w:r>
      <w:r w:rsidR="007F3033">
        <w:rPr>
          <w:rFonts w:ascii="Times New Roman" w:hAnsi="Times New Roman" w:cs="Times New Roman"/>
          <w:b/>
          <w:sz w:val="20"/>
          <w:szCs w:val="20"/>
        </w:rPr>
        <w:t>2</w:t>
      </w:r>
      <w:r w:rsidR="00DC2A5C">
        <w:rPr>
          <w:rFonts w:ascii="Times New Roman" w:hAnsi="Times New Roman" w:cs="Times New Roman"/>
          <w:b/>
          <w:sz w:val="20"/>
          <w:szCs w:val="20"/>
        </w:rPr>
        <w:t>8</w:t>
      </w:r>
      <w:r w:rsidR="00206F02" w:rsidRPr="00A00B64">
        <w:rPr>
          <w:rFonts w:ascii="Times New Roman" w:hAnsi="Times New Roman" w:cs="Times New Roman"/>
          <w:b/>
          <w:sz w:val="20"/>
          <w:szCs w:val="20"/>
        </w:rPr>
        <w:t xml:space="preserve">, </w:t>
      </w:r>
      <w:proofErr w:type="gramStart"/>
      <w:r w:rsidR="00206F02" w:rsidRPr="00A00B64">
        <w:rPr>
          <w:rFonts w:ascii="Times New Roman" w:hAnsi="Times New Roman" w:cs="Times New Roman"/>
          <w:b/>
          <w:sz w:val="20"/>
          <w:szCs w:val="20"/>
        </w:rPr>
        <w:t>20</w:t>
      </w:r>
      <w:r w:rsidR="000C270B" w:rsidRPr="00A00B64">
        <w:rPr>
          <w:rFonts w:ascii="Times New Roman" w:hAnsi="Times New Roman" w:cs="Times New Roman"/>
          <w:b/>
          <w:sz w:val="20"/>
          <w:szCs w:val="20"/>
        </w:rPr>
        <w:t>2</w:t>
      </w:r>
      <w:r w:rsidR="007F3033">
        <w:rPr>
          <w:rFonts w:ascii="Times New Roman" w:hAnsi="Times New Roman" w:cs="Times New Roman"/>
          <w:b/>
          <w:sz w:val="20"/>
          <w:szCs w:val="20"/>
        </w:rPr>
        <w:t>3</w:t>
      </w:r>
      <w:proofErr w:type="gramEnd"/>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2FF2D1AC" w:rsidR="00E262F1" w:rsidRDefault="00E262F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6A214C">
        <w:rPr>
          <w:rFonts w:ascii="Times New Roman" w:hAnsi="Times New Roman" w:cs="Times New Roman"/>
          <w:b/>
          <w:sz w:val="20"/>
          <w:szCs w:val="20"/>
        </w:rPr>
        <w:t xml:space="preserve">DeWarren Langley, Frederick Kearns, Kevin McIver, John Morris, </w:t>
      </w:r>
      <w:r w:rsidR="00D17C98">
        <w:rPr>
          <w:rFonts w:ascii="Times New Roman" w:hAnsi="Times New Roman" w:cs="Times New Roman"/>
          <w:b/>
          <w:sz w:val="20"/>
          <w:szCs w:val="20"/>
        </w:rPr>
        <w:t xml:space="preserve">Alex Hurdle, Abigail Holloway, Angela Nunn, Laylon Williams, Tamala McDowell, Seth Kandl, </w:t>
      </w:r>
      <w:proofErr w:type="spellStart"/>
      <w:r w:rsidR="00D17C98">
        <w:rPr>
          <w:rFonts w:ascii="Times New Roman" w:hAnsi="Times New Roman" w:cs="Times New Roman"/>
          <w:b/>
          <w:sz w:val="20"/>
          <w:szCs w:val="20"/>
        </w:rPr>
        <w:t>Libria</w:t>
      </w:r>
      <w:proofErr w:type="spellEnd"/>
      <w:r w:rsidR="00D17C98">
        <w:rPr>
          <w:rFonts w:ascii="Times New Roman" w:hAnsi="Times New Roman" w:cs="Times New Roman"/>
          <w:b/>
          <w:sz w:val="20"/>
          <w:szCs w:val="20"/>
        </w:rPr>
        <w:t xml:space="preserve"> Stephens</w:t>
      </w:r>
      <w:r w:rsidR="000D5A9D">
        <w:rPr>
          <w:rFonts w:ascii="Times New Roman" w:hAnsi="Times New Roman" w:cs="Times New Roman"/>
          <w:b/>
          <w:sz w:val="20"/>
          <w:szCs w:val="20"/>
        </w:rPr>
        <w:t>, Nimasheena Burns</w:t>
      </w:r>
    </w:p>
    <w:p w14:paraId="0C3B60FB" w14:textId="7D0FB4CD" w:rsidR="00213353" w:rsidRPr="00A00B64" w:rsidRDefault="00213353" w:rsidP="00E262F1">
      <w:pPr>
        <w:rPr>
          <w:rFonts w:ascii="Times New Roman" w:hAnsi="Times New Roman" w:cs="Times New Roman"/>
          <w:sz w:val="20"/>
          <w:szCs w:val="20"/>
        </w:rPr>
      </w:pPr>
      <w:r>
        <w:rPr>
          <w:rFonts w:ascii="Times New Roman" w:hAnsi="Times New Roman" w:cs="Times New Roman"/>
          <w:b/>
          <w:sz w:val="20"/>
          <w:szCs w:val="20"/>
        </w:rPr>
        <w:t xml:space="preserve">Programs Present: Lisa Rowe (TLC), </w:t>
      </w:r>
      <w:r w:rsidR="00DF3BF7">
        <w:rPr>
          <w:rFonts w:ascii="Times New Roman" w:hAnsi="Times New Roman" w:cs="Times New Roman"/>
          <w:b/>
          <w:sz w:val="20"/>
          <w:szCs w:val="20"/>
        </w:rPr>
        <w:t>Quillie Coath</w:t>
      </w:r>
      <w:r>
        <w:rPr>
          <w:rFonts w:ascii="Times New Roman" w:hAnsi="Times New Roman" w:cs="Times New Roman"/>
          <w:b/>
          <w:sz w:val="20"/>
          <w:szCs w:val="20"/>
        </w:rPr>
        <w:t xml:space="preserve"> (PROUD), Lucretia Alston (TLC)</w:t>
      </w:r>
      <w:r w:rsidR="00C45326">
        <w:rPr>
          <w:rFonts w:ascii="Times New Roman" w:hAnsi="Times New Roman" w:cs="Times New Roman"/>
          <w:b/>
          <w:sz w:val="20"/>
          <w:szCs w:val="20"/>
        </w:rPr>
        <w:t>, Shereka Littlejohn (POA), Cynia Black (POA)</w:t>
      </w:r>
      <w:r w:rsidR="00EF4E25">
        <w:rPr>
          <w:rFonts w:ascii="Times New Roman" w:hAnsi="Times New Roman" w:cs="Times New Roman"/>
          <w:b/>
          <w:sz w:val="20"/>
          <w:szCs w:val="20"/>
        </w:rPr>
        <w:t xml:space="preserve">, Raquel Dominguez (EBS), </w:t>
      </w:r>
      <w:r w:rsidR="00670F4D">
        <w:rPr>
          <w:rFonts w:ascii="Times New Roman" w:hAnsi="Times New Roman" w:cs="Times New Roman"/>
          <w:b/>
          <w:sz w:val="20"/>
          <w:szCs w:val="20"/>
        </w:rPr>
        <w:t>Yasmin Boone (PROUD), Arkeem Brooks</w:t>
      </w:r>
    </w:p>
    <w:p w14:paraId="59B7CB9A" w14:textId="21E69587"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008E6315">
        <w:rPr>
          <w:rFonts w:ascii="Times New Roman" w:hAnsi="Times New Roman" w:cs="Times New Roman"/>
          <w:sz w:val="20"/>
          <w:szCs w:val="20"/>
        </w:rPr>
        <w:t xml:space="preserve"> </w:t>
      </w:r>
      <w:r w:rsidR="006A214C">
        <w:rPr>
          <w:rFonts w:ascii="Times New Roman" w:hAnsi="Times New Roman" w:cs="Times New Roman"/>
          <w:sz w:val="20"/>
          <w:szCs w:val="20"/>
        </w:rPr>
        <w:t>Marc Strange</w:t>
      </w:r>
      <w:r w:rsidR="008E6315">
        <w:rPr>
          <w:rFonts w:ascii="Times New Roman" w:hAnsi="Times New Roman" w:cs="Times New Roman"/>
          <w:sz w:val="20"/>
          <w:szCs w:val="20"/>
        </w:rPr>
        <w:t>,</w:t>
      </w:r>
      <w:r w:rsidR="00E71DD0" w:rsidRPr="00A00B64">
        <w:rPr>
          <w:rFonts w:ascii="Times New Roman" w:hAnsi="Times New Roman" w:cs="Times New Roman"/>
          <w:sz w:val="20"/>
          <w:szCs w:val="20"/>
        </w:rPr>
        <w:t xml:space="preserve"> Kelley Waggy</w:t>
      </w:r>
      <w:r w:rsidR="00DB7573" w:rsidRPr="00A00B64">
        <w:rPr>
          <w:rFonts w:ascii="Times New Roman" w:hAnsi="Times New Roman" w:cs="Times New Roman"/>
          <w:sz w:val="20"/>
          <w:szCs w:val="20"/>
        </w:rPr>
        <w:t xml:space="preserve">, </w:t>
      </w:r>
      <w:r w:rsidR="008E6315">
        <w:rPr>
          <w:rFonts w:ascii="Times New Roman" w:hAnsi="Times New Roman" w:cs="Times New Roman"/>
          <w:sz w:val="20"/>
          <w:szCs w:val="20"/>
        </w:rPr>
        <w:t xml:space="preserve">Katie Conyers, </w:t>
      </w:r>
      <w:r w:rsidR="00DB7573" w:rsidRPr="00A00B64">
        <w:rPr>
          <w:rFonts w:ascii="Times New Roman" w:hAnsi="Times New Roman" w:cs="Times New Roman"/>
          <w:sz w:val="20"/>
          <w:szCs w:val="20"/>
        </w:rPr>
        <w:t>Eddie Crews</w:t>
      </w:r>
    </w:p>
    <w:p w14:paraId="36F25970" w14:textId="77777777" w:rsidR="00A15392"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7890F28B" w:rsidR="000137A9" w:rsidRPr="00A15392" w:rsidRDefault="00C626CF" w:rsidP="00FE0F16">
      <w:pPr>
        <w:rPr>
          <w:rFonts w:ascii="Times New Roman" w:hAnsi="Times New Roman" w:cs="Times New Roman"/>
          <w:b/>
          <w:sz w:val="20"/>
          <w:szCs w:val="20"/>
          <w:u w:val="single"/>
        </w:rPr>
      </w:pPr>
      <w:r w:rsidRPr="00C626CF">
        <w:rPr>
          <w:rFonts w:ascii="Times New Roman" w:hAnsi="Times New Roman" w:cs="Times New Roman"/>
          <w:bCs/>
          <w:sz w:val="20"/>
          <w:szCs w:val="20"/>
        </w:rPr>
        <w:t xml:space="preserve">Chair </w:t>
      </w:r>
      <w:r w:rsidR="008E6315">
        <w:rPr>
          <w:rFonts w:ascii="Times New Roman" w:hAnsi="Times New Roman" w:cs="Times New Roman"/>
          <w:bCs/>
          <w:sz w:val="20"/>
          <w:szCs w:val="20"/>
        </w:rPr>
        <w:t>DeWarren Langley</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DB39970" w14:textId="31CC94B1" w:rsidR="008E6315" w:rsidRDefault="00A15392"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8E6315">
        <w:rPr>
          <w:rFonts w:ascii="Times New Roman" w:hAnsi="Times New Roman" w:cs="Times New Roman"/>
          <w:sz w:val="20"/>
          <w:szCs w:val="20"/>
        </w:rPr>
        <w:t>DeWarren Langley</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sidR="00C626CF">
        <w:rPr>
          <w:rFonts w:ascii="Times New Roman" w:hAnsi="Times New Roman" w:cs="Times New Roman"/>
          <w:sz w:val="20"/>
          <w:szCs w:val="20"/>
        </w:rPr>
        <w:t xml:space="preserve"> </w:t>
      </w:r>
      <w:r w:rsidR="002367E6">
        <w:rPr>
          <w:rFonts w:ascii="Times New Roman" w:hAnsi="Times New Roman" w:cs="Times New Roman"/>
          <w:sz w:val="20"/>
          <w:szCs w:val="20"/>
        </w:rPr>
        <w:t>April</w:t>
      </w:r>
      <w:r w:rsidR="003C7F9E" w:rsidRPr="00A00B64">
        <w:rPr>
          <w:rFonts w:ascii="Times New Roman" w:hAnsi="Times New Roman" w:cs="Times New Roman"/>
          <w:sz w:val="20"/>
          <w:szCs w:val="20"/>
        </w:rPr>
        <w:t xml:space="preserve"> </w:t>
      </w:r>
      <w:r w:rsidR="00D17C98">
        <w:rPr>
          <w:rFonts w:ascii="Times New Roman" w:hAnsi="Times New Roman" w:cs="Times New Roman"/>
          <w:sz w:val="20"/>
          <w:szCs w:val="20"/>
        </w:rPr>
        <w:t xml:space="preserve">and May </w:t>
      </w:r>
      <w:r w:rsidR="003C7F9E" w:rsidRPr="00A00B64">
        <w:rPr>
          <w:rFonts w:ascii="Times New Roman" w:hAnsi="Times New Roman" w:cs="Times New Roman"/>
          <w:sz w:val="20"/>
          <w:szCs w:val="20"/>
        </w:rPr>
        <w:t>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2367E6">
        <w:rPr>
          <w:rFonts w:ascii="Times New Roman" w:hAnsi="Times New Roman" w:cs="Times New Roman"/>
          <w:sz w:val="20"/>
          <w:szCs w:val="20"/>
        </w:rPr>
        <w:t xml:space="preserve">. </w:t>
      </w:r>
      <w:r w:rsidR="00D17C98">
        <w:rPr>
          <w:rFonts w:ascii="Times New Roman" w:hAnsi="Times New Roman" w:cs="Times New Roman"/>
          <w:sz w:val="20"/>
          <w:szCs w:val="20"/>
        </w:rPr>
        <w:t xml:space="preserve">Minutes were approved unanimously. </w:t>
      </w:r>
    </w:p>
    <w:p w14:paraId="41B16543" w14:textId="225F4AD2" w:rsidR="008E6315" w:rsidRP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Reports</w:t>
      </w:r>
    </w:p>
    <w:p w14:paraId="3F40F571" w14:textId="631358F7" w:rsidR="008E6315"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Area Consultant</w:t>
      </w:r>
      <w:r>
        <w:rPr>
          <w:rFonts w:ascii="Times New Roman" w:hAnsi="Times New Roman" w:cs="Times New Roman"/>
          <w:sz w:val="20"/>
          <w:szCs w:val="20"/>
        </w:rPr>
        <w:t>-</w:t>
      </w:r>
      <w:r w:rsidR="000E66C1">
        <w:rPr>
          <w:rFonts w:ascii="Times New Roman" w:hAnsi="Times New Roman" w:cs="Times New Roman"/>
          <w:sz w:val="20"/>
          <w:szCs w:val="20"/>
        </w:rPr>
        <w:t xml:space="preserve"> </w:t>
      </w:r>
      <w:r w:rsidR="00D17C98">
        <w:rPr>
          <w:rFonts w:ascii="Times New Roman" w:hAnsi="Times New Roman" w:cs="Times New Roman"/>
          <w:sz w:val="20"/>
          <w:szCs w:val="20"/>
        </w:rPr>
        <w:t xml:space="preserve">Eddie shared that he has gun locks and safe boxes to drop off with DJJ as part of the safe storage initiative. Eddie shared with the board that he is working with programs on their revisions so that they can be completed and signed for FY24. </w:t>
      </w:r>
    </w:p>
    <w:p w14:paraId="06E1A09F" w14:textId="484DE0AB" w:rsidR="000D5A9D" w:rsidRDefault="000D5A9D" w:rsidP="00FE0F16">
      <w:pPr>
        <w:rPr>
          <w:rFonts w:ascii="Times New Roman" w:hAnsi="Times New Roman" w:cs="Times New Roman"/>
          <w:sz w:val="20"/>
          <w:szCs w:val="20"/>
        </w:rPr>
      </w:pPr>
      <w:r>
        <w:rPr>
          <w:rFonts w:ascii="Times New Roman" w:hAnsi="Times New Roman" w:cs="Times New Roman"/>
          <w:sz w:val="20"/>
          <w:szCs w:val="20"/>
        </w:rPr>
        <w:t xml:space="preserve">Dewarren, </w:t>
      </w:r>
      <w:r w:rsidR="000951D1">
        <w:rPr>
          <w:rFonts w:ascii="Times New Roman" w:hAnsi="Times New Roman" w:cs="Times New Roman"/>
          <w:sz w:val="20"/>
          <w:szCs w:val="20"/>
        </w:rPr>
        <w:t>regarding</w:t>
      </w:r>
      <w:r>
        <w:rPr>
          <w:rFonts w:ascii="Times New Roman" w:hAnsi="Times New Roman" w:cs="Times New Roman"/>
          <w:sz w:val="20"/>
          <w:szCs w:val="20"/>
        </w:rPr>
        <w:t xml:space="preserve"> Eddie sharing the availability of gun locks and safes, stated that a lot of guns were being stolen from parents and asked if there is data to support this. Lt. Kearns shared that this could be pulled via a public records request. </w:t>
      </w:r>
      <w:r w:rsidR="00ED0549">
        <w:rPr>
          <w:rFonts w:ascii="Times New Roman" w:hAnsi="Times New Roman" w:cs="Times New Roman"/>
          <w:sz w:val="20"/>
          <w:szCs w:val="20"/>
        </w:rPr>
        <w:t>Abigail made the motion to request gun data for the past 3 years, Angela 2</w:t>
      </w:r>
      <w:r w:rsidR="00ED0549" w:rsidRPr="00ED0549">
        <w:rPr>
          <w:rFonts w:ascii="Times New Roman" w:hAnsi="Times New Roman" w:cs="Times New Roman"/>
          <w:sz w:val="20"/>
          <w:szCs w:val="20"/>
          <w:vertAlign w:val="superscript"/>
        </w:rPr>
        <w:t>nd</w:t>
      </w:r>
      <w:r w:rsidR="00ED0549">
        <w:rPr>
          <w:rFonts w:ascii="Times New Roman" w:hAnsi="Times New Roman" w:cs="Times New Roman"/>
          <w:sz w:val="20"/>
          <w:szCs w:val="20"/>
        </w:rPr>
        <w:t xml:space="preserve"> the motion, the motion carried unanimously.</w:t>
      </w:r>
    </w:p>
    <w:p w14:paraId="35FA7C71" w14:textId="33C4CE5B" w:rsidR="00BC0248" w:rsidRDefault="008E6315" w:rsidP="00DC2A5C">
      <w:pPr>
        <w:rPr>
          <w:rFonts w:ascii="Times New Roman" w:hAnsi="Times New Roman" w:cs="Times New Roman"/>
          <w:sz w:val="20"/>
          <w:szCs w:val="20"/>
        </w:rPr>
      </w:pPr>
      <w:r w:rsidRPr="003B36D3">
        <w:rPr>
          <w:rFonts w:ascii="Times New Roman" w:hAnsi="Times New Roman" w:cs="Times New Roman"/>
          <w:b/>
          <w:bCs/>
          <w:sz w:val="20"/>
          <w:szCs w:val="20"/>
        </w:rPr>
        <w:t>Chief Juvenile Court Counselor</w:t>
      </w:r>
      <w:r>
        <w:rPr>
          <w:rFonts w:ascii="Times New Roman" w:hAnsi="Times New Roman" w:cs="Times New Roman"/>
          <w:sz w:val="20"/>
          <w:szCs w:val="20"/>
        </w:rPr>
        <w:t>-</w:t>
      </w:r>
      <w:r w:rsidR="00B704B9">
        <w:rPr>
          <w:rFonts w:ascii="Times New Roman" w:hAnsi="Times New Roman" w:cs="Times New Roman"/>
          <w:sz w:val="20"/>
          <w:szCs w:val="20"/>
        </w:rPr>
        <w:t xml:space="preserve"> </w:t>
      </w:r>
      <w:r w:rsidR="00ED0549">
        <w:rPr>
          <w:rFonts w:ascii="Times New Roman" w:hAnsi="Times New Roman" w:cs="Times New Roman"/>
          <w:sz w:val="20"/>
          <w:szCs w:val="20"/>
        </w:rPr>
        <w:t xml:space="preserve">Tamala Mcdowell shared that numbers decrease for the month of May. </w:t>
      </w:r>
      <w:r w:rsidR="008B0CEB">
        <w:rPr>
          <w:rFonts w:ascii="Times New Roman" w:hAnsi="Times New Roman" w:cs="Times New Roman"/>
          <w:sz w:val="20"/>
          <w:szCs w:val="20"/>
        </w:rPr>
        <w:t xml:space="preserve">178 Juveniles on Supervision, 38 Juveniles received, 89 Complaints Received, 48 Complaints Approved, 1 Complaint Diverted, 27 Detention Admissions, 0 YDC Admissions, 11 Violent Offenses A-E, 36 Serious Offense F-I and A1, 41 Minor Offenses Class 1-3, 30 Black individuals, 5 Hispanic Individuals, 2 White Individuals, 1 Other Individual. </w:t>
      </w:r>
    </w:p>
    <w:p w14:paraId="65AF6F74" w14:textId="236A9719" w:rsidR="008E6315" w:rsidRPr="00DC2A5C"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Chair</w:t>
      </w:r>
      <w:r>
        <w:rPr>
          <w:rFonts w:ascii="Times New Roman" w:hAnsi="Times New Roman" w:cs="Times New Roman"/>
          <w:sz w:val="20"/>
          <w:szCs w:val="20"/>
        </w:rPr>
        <w:t>-</w:t>
      </w:r>
      <w:r w:rsidR="003B36D3">
        <w:rPr>
          <w:rFonts w:ascii="Times New Roman" w:hAnsi="Times New Roman" w:cs="Times New Roman"/>
          <w:sz w:val="20"/>
          <w:szCs w:val="20"/>
        </w:rPr>
        <w:t xml:space="preserve"> </w:t>
      </w:r>
      <w:r w:rsidR="00770371">
        <w:rPr>
          <w:rFonts w:ascii="Times New Roman" w:hAnsi="Times New Roman" w:cs="Times New Roman"/>
          <w:sz w:val="20"/>
          <w:szCs w:val="20"/>
        </w:rPr>
        <w:t xml:space="preserve">DeWarren shared that the County Commissioners approved Match funds in the amount of $105,300.00. The board was informed that further discussion would be held at the next meeting. </w:t>
      </w:r>
    </w:p>
    <w:p w14:paraId="2E27030E" w14:textId="77777777" w:rsidR="005F091C" w:rsidRDefault="002367E6" w:rsidP="00FE0F16">
      <w:pPr>
        <w:rPr>
          <w:rFonts w:ascii="Times New Roman" w:hAnsi="Times New Roman" w:cs="Times New Roman"/>
          <w:sz w:val="20"/>
          <w:szCs w:val="20"/>
        </w:rPr>
      </w:pPr>
      <w:r>
        <w:rPr>
          <w:rFonts w:ascii="Times New Roman" w:hAnsi="Times New Roman" w:cs="Times New Roman"/>
          <w:b/>
          <w:bCs/>
          <w:sz w:val="20"/>
          <w:szCs w:val="20"/>
        </w:rPr>
        <w:t xml:space="preserve">Funding Reallocation Request of JLC- </w:t>
      </w:r>
      <w:r w:rsidR="007C5870" w:rsidRPr="007C5870">
        <w:rPr>
          <w:rFonts w:ascii="Times New Roman" w:hAnsi="Times New Roman" w:cs="Times New Roman"/>
          <w:sz w:val="20"/>
          <w:szCs w:val="20"/>
        </w:rPr>
        <w:t xml:space="preserve">DeWarren </w:t>
      </w:r>
      <w:r w:rsidR="00770371">
        <w:rPr>
          <w:rFonts w:ascii="Times New Roman" w:hAnsi="Times New Roman" w:cs="Times New Roman"/>
          <w:sz w:val="20"/>
          <w:szCs w:val="20"/>
        </w:rPr>
        <w:t>asked the board if there was any additional clarification needed prior to holding a vote regarding reallocation of JLC funds. John Morris asked for further clarification. Lisa Rowe shared that at the time she sent the email regarding reallocation of funding to JLC</w:t>
      </w:r>
      <w:r w:rsidR="005F091C">
        <w:rPr>
          <w:rFonts w:ascii="Times New Roman" w:hAnsi="Times New Roman" w:cs="Times New Roman"/>
          <w:sz w:val="20"/>
          <w:szCs w:val="20"/>
        </w:rPr>
        <w:t xml:space="preserve"> she had not met with Eddie or spoken to the Board. After her meeting with Eddie and the growth of Youth Build, she would like to retract the initial request.</w:t>
      </w:r>
    </w:p>
    <w:p w14:paraId="0010C968" w14:textId="783112F8" w:rsidR="00DC2A5C" w:rsidRPr="005F091C" w:rsidRDefault="00DC2A5C" w:rsidP="00FE0F16">
      <w:pPr>
        <w:rPr>
          <w:rFonts w:ascii="Times New Roman" w:hAnsi="Times New Roman" w:cs="Times New Roman"/>
          <w:sz w:val="20"/>
          <w:szCs w:val="20"/>
        </w:rPr>
      </w:pPr>
      <w:r w:rsidRPr="00DC2A5C">
        <w:rPr>
          <w:rFonts w:ascii="Times New Roman" w:hAnsi="Times New Roman" w:cs="Times New Roman"/>
          <w:b/>
          <w:bCs/>
          <w:sz w:val="20"/>
          <w:szCs w:val="20"/>
        </w:rPr>
        <w:lastRenderedPageBreak/>
        <w:t>Monthly Meeting Format-</w:t>
      </w:r>
      <w:r w:rsidR="005F091C">
        <w:rPr>
          <w:rFonts w:ascii="Times New Roman" w:hAnsi="Times New Roman" w:cs="Times New Roman"/>
          <w:b/>
          <w:bCs/>
          <w:sz w:val="20"/>
          <w:szCs w:val="20"/>
        </w:rPr>
        <w:t xml:space="preserve"> </w:t>
      </w:r>
      <w:r w:rsidR="005F091C">
        <w:rPr>
          <w:rFonts w:ascii="Times New Roman" w:hAnsi="Times New Roman" w:cs="Times New Roman"/>
          <w:sz w:val="20"/>
          <w:szCs w:val="20"/>
        </w:rPr>
        <w:t>DeWarren shared that due to the inability to decipher the pervious vote regarding the Board meeting in person the board will hold a new vote. After extended discussion, the board voted to hold the August meeting in person and the April meeting in person. The board voted to keep the rest of the meetings as hybrid.</w:t>
      </w:r>
    </w:p>
    <w:p w14:paraId="7F5FD4E2" w14:textId="042AE14E" w:rsidR="00DC2A5C" w:rsidRDefault="00DC2A5C" w:rsidP="00FE0F16">
      <w:pPr>
        <w:rPr>
          <w:rFonts w:ascii="Times New Roman" w:hAnsi="Times New Roman" w:cs="Times New Roman"/>
          <w:sz w:val="20"/>
          <w:szCs w:val="20"/>
        </w:rPr>
      </w:pPr>
      <w:r>
        <w:rPr>
          <w:rFonts w:ascii="Times New Roman" w:hAnsi="Times New Roman" w:cs="Times New Roman"/>
          <w:b/>
          <w:bCs/>
          <w:sz w:val="20"/>
          <w:szCs w:val="20"/>
        </w:rPr>
        <w:t>Allocation Process for Additional Funding of $105,300-</w:t>
      </w:r>
      <w:r w:rsidR="00DC3F4A" w:rsidRPr="00DC3F4A">
        <w:rPr>
          <w:rFonts w:ascii="Times New Roman" w:hAnsi="Times New Roman" w:cs="Times New Roman"/>
          <w:sz w:val="20"/>
          <w:szCs w:val="20"/>
        </w:rPr>
        <w:t xml:space="preserve">DeWarren </w:t>
      </w:r>
      <w:r w:rsidR="005F091C">
        <w:rPr>
          <w:rFonts w:ascii="Times New Roman" w:hAnsi="Times New Roman" w:cs="Times New Roman"/>
          <w:sz w:val="20"/>
          <w:szCs w:val="20"/>
        </w:rPr>
        <w:t xml:space="preserve">Shared with the board that, as Roshanna Parker was not present, the board would discuss this </w:t>
      </w:r>
      <w:proofErr w:type="gramStart"/>
      <w:r w:rsidR="005F091C">
        <w:rPr>
          <w:rFonts w:ascii="Times New Roman" w:hAnsi="Times New Roman" w:cs="Times New Roman"/>
          <w:sz w:val="20"/>
          <w:szCs w:val="20"/>
        </w:rPr>
        <w:t>at a later date</w:t>
      </w:r>
      <w:proofErr w:type="gramEnd"/>
      <w:r w:rsidR="005F091C">
        <w:rPr>
          <w:rFonts w:ascii="Times New Roman" w:hAnsi="Times New Roman" w:cs="Times New Roman"/>
          <w:sz w:val="20"/>
          <w:szCs w:val="20"/>
        </w:rPr>
        <w:t>.</w:t>
      </w:r>
    </w:p>
    <w:p w14:paraId="1A485C21" w14:textId="795E096C" w:rsidR="004D27E2" w:rsidRDefault="00FD7875"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w:t>
      </w:r>
      <w:r w:rsidR="008E6315">
        <w:rPr>
          <w:rFonts w:ascii="Times New Roman" w:hAnsi="Times New Roman" w:cs="Times New Roman"/>
          <w:b/>
          <w:bCs/>
          <w:sz w:val="20"/>
          <w:szCs w:val="20"/>
          <w:u w:val="single"/>
        </w:rPr>
        <w:t>s</w:t>
      </w:r>
      <w:r>
        <w:rPr>
          <w:rFonts w:ascii="Times New Roman" w:hAnsi="Times New Roman" w:cs="Times New Roman"/>
          <w:b/>
          <w:bCs/>
          <w:sz w:val="20"/>
          <w:szCs w:val="20"/>
          <w:u w:val="single"/>
        </w:rPr>
        <w:t xml:space="preserve"> </w:t>
      </w:r>
    </w:p>
    <w:p w14:paraId="7EAC3A5B" w14:textId="461E7E74" w:rsidR="00B30C5D" w:rsidRDefault="00B30C5D" w:rsidP="00FE0F16">
      <w:pPr>
        <w:rPr>
          <w:rFonts w:ascii="Times New Roman" w:hAnsi="Times New Roman" w:cs="Times New Roman"/>
          <w:bCs/>
          <w:sz w:val="20"/>
          <w:szCs w:val="20"/>
        </w:rPr>
      </w:pPr>
      <w:r>
        <w:rPr>
          <w:rFonts w:ascii="Times New Roman" w:hAnsi="Times New Roman" w:cs="Times New Roman"/>
          <w:bCs/>
          <w:sz w:val="20"/>
          <w:szCs w:val="20"/>
        </w:rPr>
        <w:t>Meeting Adjourned: 5:</w:t>
      </w:r>
      <w:r w:rsidR="00DC2A5C">
        <w:rPr>
          <w:rFonts w:ascii="Times New Roman" w:hAnsi="Times New Roman" w:cs="Times New Roman"/>
          <w:bCs/>
          <w:sz w:val="20"/>
          <w:szCs w:val="20"/>
        </w:rPr>
        <w:t>22</w:t>
      </w:r>
      <w:r>
        <w:rPr>
          <w:rFonts w:ascii="Times New Roman" w:hAnsi="Times New Roman" w:cs="Times New Roman"/>
          <w:bCs/>
          <w:sz w:val="20"/>
          <w:szCs w:val="20"/>
        </w:rPr>
        <w:t>pm</w:t>
      </w:r>
    </w:p>
    <w:p w14:paraId="1877D6A5" w14:textId="77777777" w:rsidR="00670F4D" w:rsidRDefault="00670F4D" w:rsidP="00FE0F16">
      <w:pPr>
        <w:rPr>
          <w:rFonts w:ascii="Times New Roman" w:hAnsi="Times New Roman" w:cs="Times New Roman"/>
          <w:bCs/>
          <w:sz w:val="20"/>
          <w:szCs w:val="20"/>
        </w:rPr>
      </w:pPr>
    </w:p>
    <w:p w14:paraId="6242B3A6" w14:textId="77777777" w:rsidR="00670F4D" w:rsidRDefault="00670F4D" w:rsidP="00FE0F16">
      <w:pPr>
        <w:rPr>
          <w:rFonts w:ascii="Times New Roman" w:hAnsi="Times New Roman" w:cs="Times New Roman"/>
          <w:bCs/>
          <w:sz w:val="20"/>
          <w:szCs w:val="20"/>
        </w:rPr>
      </w:pPr>
    </w:p>
    <w:p w14:paraId="05DC781B" w14:textId="77777777" w:rsidR="00670F4D" w:rsidRDefault="00670F4D" w:rsidP="00FE0F16">
      <w:pPr>
        <w:rPr>
          <w:rFonts w:ascii="Times New Roman" w:hAnsi="Times New Roman" w:cs="Times New Roman"/>
          <w:bCs/>
          <w:sz w:val="20"/>
          <w:szCs w:val="20"/>
        </w:rPr>
      </w:pPr>
    </w:p>
    <w:p w14:paraId="51B54EA6" w14:textId="77777777" w:rsidR="00670F4D" w:rsidRPr="009700A0" w:rsidRDefault="00670F4D" w:rsidP="00FE0F16">
      <w:pPr>
        <w:rPr>
          <w:rFonts w:ascii="Times New Roman" w:hAnsi="Times New Roman" w:cs="Times New Roman"/>
          <w:bCs/>
          <w:sz w:val="20"/>
          <w:szCs w:val="20"/>
        </w:rPr>
      </w:pPr>
    </w:p>
    <w:sectPr w:rsidR="00670F4D"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426F7"/>
    <w:rsid w:val="00066008"/>
    <w:rsid w:val="00083714"/>
    <w:rsid w:val="000930FE"/>
    <w:rsid w:val="000951D1"/>
    <w:rsid w:val="000A2432"/>
    <w:rsid w:val="000A32F8"/>
    <w:rsid w:val="000A3527"/>
    <w:rsid w:val="000B4FCB"/>
    <w:rsid w:val="000B54FB"/>
    <w:rsid w:val="000C170C"/>
    <w:rsid w:val="000C270B"/>
    <w:rsid w:val="000C55DA"/>
    <w:rsid w:val="000D5A9D"/>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13353"/>
    <w:rsid w:val="002223F8"/>
    <w:rsid w:val="002245D1"/>
    <w:rsid w:val="00225834"/>
    <w:rsid w:val="002334D3"/>
    <w:rsid w:val="0023393A"/>
    <w:rsid w:val="002365FC"/>
    <w:rsid w:val="002367E6"/>
    <w:rsid w:val="0024138B"/>
    <w:rsid w:val="00246079"/>
    <w:rsid w:val="00246CF4"/>
    <w:rsid w:val="002636A7"/>
    <w:rsid w:val="00263EB9"/>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2986"/>
    <w:rsid w:val="004E5846"/>
    <w:rsid w:val="004F340B"/>
    <w:rsid w:val="00514553"/>
    <w:rsid w:val="005262AB"/>
    <w:rsid w:val="005267C0"/>
    <w:rsid w:val="00530C4F"/>
    <w:rsid w:val="00542A13"/>
    <w:rsid w:val="00566393"/>
    <w:rsid w:val="005A0DDD"/>
    <w:rsid w:val="005B39BC"/>
    <w:rsid w:val="005B6924"/>
    <w:rsid w:val="005E3731"/>
    <w:rsid w:val="005F091C"/>
    <w:rsid w:val="0060793E"/>
    <w:rsid w:val="006277D8"/>
    <w:rsid w:val="006423B3"/>
    <w:rsid w:val="00656AF5"/>
    <w:rsid w:val="00670F4D"/>
    <w:rsid w:val="006723CC"/>
    <w:rsid w:val="00681FA9"/>
    <w:rsid w:val="00695299"/>
    <w:rsid w:val="006957D0"/>
    <w:rsid w:val="006A214C"/>
    <w:rsid w:val="006B7166"/>
    <w:rsid w:val="006C416F"/>
    <w:rsid w:val="006D04C6"/>
    <w:rsid w:val="006D4ADB"/>
    <w:rsid w:val="006F1B0C"/>
    <w:rsid w:val="00700473"/>
    <w:rsid w:val="00707000"/>
    <w:rsid w:val="00712F0F"/>
    <w:rsid w:val="00720982"/>
    <w:rsid w:val="007257AB"/>
    <w:rsid w:val="00731351"/>
    <w:rsid w:val="00735CE2"/>
    <w:rsid w:val="00744A72"/>
    <w:rsid w:val="00770371"/>
    <w:rsid w:val="00786B41"/>
    <w:rsid w:val="00796F79"/>
    <w:rsid w:val="007A29B3"/>
    <w:rsid w:val="007A6570"/>
    <w:rsid w:val="007B3CDD"/>
    <w:rsid w:val="007C5870"/>
    <w:rsid w:val="007C66AC"/>
    <w:rsid w:val="007D0AAB"/>
    <w:rsid w:val="007D5470"/>
    <w:rsid w:val="007D5BFD"/>
    <w:rsid w:val="007F3033"/>
    <w:rsid w:val="0080232F"/>
    <w:rsid w:val="00804ABD"/>
    <w:rsid w:val="00841FDF"/>
    <w:rsid w:val="00850FD9"/>
    <w:rsid w:val="00856CED"/>
    <w:rsid w:val="0087250D"/>
    <w:rsid w:val="00877A30"/>
    <w:rsid w:val="0089366E"/>
    <w:rsid w:val="008A4EF3"/>
    <w:rsid w:val="008B0CEB"/>
    <w:rsid w:val="008C33BF"/>
    <w:rsid w:val="008D21DD"/>
    <w:rsid w:val="008D7063"/>
    <w:rsid w:val="008E6315"/>
    <w:rsid w:val="009009BE"/>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74C41"/>
    <w:rsid w:val="00A94062"/>
    <w:rsid w:val="00AB482B"/>
    <w:rsid w:val="00AE51B4"/>
    <w:rsid w:val="00AE7D11"/>
    <w:rsid w:val="00AF713D"/>
    <w:rsid w:val="00B07C75"/>
    <w:rsid w:val="00B11B12"/>
    <w:rsid w:val="00B1344B"/>
    <w:rsid w:val="00B26DFD"/>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17C98"/>
    <w:rsid w:val="00D4014B"/>
    <w:rsid w:val="00D90513"/>
    <w:rsid w:val="00DA76A6"/>
    <w:rsid w:val="00DB49DE"/>
    <w:rsid w:val="00DB4B88"/>
    <w:rsid w:val="00DB7573"/>
    <w:rsid w:val="00DC2A5C"/>
    <w:rsid w:val="00DC3F4A"/>
    <w:rsid w:val="00DD6DD2"/>
    <w:rsid w:val="00DE048D"/>
    <w:rsid w:val="00DE056B"/>
    <w:rsid w:val="00DE6FC3"/>
    <w:rsid w:val="00DF3BF7"/>
    <w:rsid w:val="00E06E8B"/>
    <w:rsid w:val="00E10557"/>
    <w:rsid w:val="00E262F1"/>
    <w:rsid w:val="00E475A0"/>
    <w:rsid w:val="00E57FE3"/>
    <w:rsid w:val="00E661C5"/>
    <w:rsid w:val="00E7174D"/>
    <w:rsid w:val="00E71DD0"/>
    <w:rsid w:val="00E724F3"/>
    <w:rsid w:val="00EA48A1"/>
    <w:rsid w:val="00ED0549"/>
    <w:rsid w:val="00ED1455"/>
    <w:rsid w:val="00EF09FE"/>
    <w:rsid w:val="00EF4E25"/>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5</cp:revision>
  <cp:lastPrinted>2018-05-23T19:15:00Z</cp:lastPrinted>
  <dcterms:created xsi:type="dcterms:W3CDTF">2023-08-23T14:54:00Z</dcterms:created>
  <dcterms:modified xsi:type="dcterms:W3CDTF">2023-08-23T17:01:00Z</dcterms:modified>
</cp:coreProperties>
</file>