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A3C8" w14:textId="77777777" w:rsidR="00547637" w:rsidRDefault="00547637" w:rsidP="00672E4F">
      <w:pPr>
        <w:jc w:val="center"/>
      </w:pPr>
    </w:p>
    <w:p w14:paraId="5C3AE740" w14:textId="33DF427E" w:rsidR="0056618C" w:rsidRPr="00A915AF" w:rsidRDefault="0056618C" w:rsidP="00672E4F">
      <w:pPr>
        <w:jc w:val="center"/>
        <w:rPr>
          <w:b/>
          <w:bCs/>
          <w:sz w:val="28"/>
          <w:szCs w:val="28"/>
        </w:rPr>
      </w:pPr>
      <w:r w:rsidRPr="00A915AF">
        <w:rPr>
          <w:b/>
          <w:bCs/>
          <w:sz w:val="28"/>
          <w:szCs w:val="28"/>
        </w:rPr>
        <w:t>JCPC Executive Committee</w:t>
      </w:r>
      <w:r w:rsidR="00672E4F" w:rsidRPr="00A915AF">
        <w:rPr>
          <w:b/>
          <w:bCs/>
          <w:sz w:val="28"/>
          <w:szCs w:val="28"/>
        </w:rPr>
        <w:t xml:space="preserve"> Meeting Minutes</w:t>
      </w:r>
    </w:p>
    <w:p w14:paraId="43CE251D" w14:textId="36635E17" w:rsidR="00672E4F" w:rsidRDefault="00DC6F37" w:rsidP="00672E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5</w:t>
      </w:r>
      <w:r w:rsidR="00672E4F" w:rsidRPr="00A915AF">
        <w:rPr>
          <w:b/>
          <w:bCs/>
          <w:sz w:val="28"/>
          <w:szCs w:val="28"/>
        </w:rPr>
        <w:t xml:space="preserve">, </w:t>
      </w:r>
      <w:r w:rsidR="004263E8" w:rsidRPr="00A915AF">
        <w:rPr>
          <w:b/>
          <w:bCs/>
          <w:sz w:val="28"/>
          <w:szCs w:val="28"/>
        </w:rPr>
        <w:t>2024,</w:t>
      </w:r>
      <w:r w:rsidR="00672E4F" w:rsidRPr="00A915AF">
        <w:rPr>
          <w:b/>
          <w:bCs/>
          <w:sz w:val="28"/>
          <w:szCs w:val="28"/>
        </w:rPr>
        <w:t xml:space="preserve"> 12:00 noon</w:t>
      </w:r>
    </w:p>
    <w:p w14:paraId="4FB08188" w14:textId="77777777" w:rsidR="00A915AF" w:rsidRPr="00A915AF" w:rsidRDefault="00A915AF" w:rsidP="00672E4F">
      <w:pPr>
        <w:jc w:val="center"/>
        <w:rPr>
          <w:b/>
          <w:bCs/>
          <w:sz w:val="28"/>
          <w:szCs w:val="28"/>
        </w:rPr>
      </w:pPr>
    </w:p>
    <w:p w14:paraId="245E9F3F" w14:textId="60B38C31" w:rsidR="0056618C" w:rsidRDefault="0056618C">
      <w:r w:rsidRPr="00672E4F">
        <w:rPr>
          <w:b/>
          <w:bCs/>
        </w:rPr>
        <w:t>Attendees:</w:t>
      </w:r>
      <w:r>
        <w:t xml:space="preserve"> Kevin McIver,</w:t>
      </w:r>
      <w:r w:rsidR="009C5B47">
        <w:t xml:space="preserve"> Abigail Holloway,</w:t>
      </w:r>
      <w:r>
        <w:t xml:space="preserve"> </w:t>
      </w:r>
      <w:r w:rsidR="001B6D55">
        <w:t xml:space="preserve">LiBria Stephens, </w:t>
      </w:r>
      <w:r w:rsidR="00CB266F">
        <w:t>Jonathan Wilson</w:t>
      </w:r>
      <w:r w:rsidR="00744590">
        <w:t>, Angela Nunn</w:t>
      </w:r>
      <w:r w:rsidR="00BF0F9A">
        <w:t xml:space="preserve">, </w:t>
      </w:r>
      <w:r w:rsidR="00DC6F37">
        <w:t>Alexis Cooper</w:t>
      </w:r>
    </w:p>
    <w:p w14:paraId="43424D42" w14:textId="3CEE8439" w:rsidR="00EC6297" w:rsidRPr="00EC6297" w:rsidRDefault="0081033A">
      <w:r w:rsidRPr="00672E4F">
        <w:rPr>
          <w:b/>
          <w:bCs/>
        </w:rPr>
        <w:t>JSD Staff:</w:t>
      </w:r>
      <w:r>
        <w:t xml:space="preserve"> </w:t>
      </w:r>
      <w:r w:rsidR="00EC6297">
        <w:t xml:space="preserve">Eddie Crews, </w:t>
      </w:r>
      <w:r w:rsidR="005E1BBC">
        <w:t xml:space="preserve">Roshanna Parker, </w:t>
      </w:r>
      <w:r w:rsidR="00744590">
        <w:t>Viveca Deans</w:t>
      </w:r>
      <w:r>
        <w:t xml:space="preserve">, </w:t>
      </w:r>
      <w:r w:rsidR="00EC6297">
        <w:t>Janice Williams</w:t>
      </w:r>
    </w:p>
    <w:p w14:paraId="515A94A0" w14:textId="7278712A" w:rsidR="00D36E1A" w:rsidRDefault="00882845" w:rsidP="00815B88">
      <w:pPr>
        <w:spacing w:after="0"/>
      </w:pPr>
      <w:r w:rsidRPr="00882845">
        <w:rPr>
          <w:b/>
          <w:bCs/>
        </w:rPr>
        <w:t>Absent:</w:t>
      </w:r>
      <w:r>
        <w:t xml:space="preserve"> </w:t>
      </w:r>
    </w:p>
    <w:p w14:paraId="624E9D2E" w14:textId="77777777" w:rsidR="00882845" w:rsidRDefault="00882845" w:rsidP="00815B88">
      <w:pPr>
        <w:spacing w:after="0"/>
      </w:pPr>
    </w:p>
    <w:p w14:paraId="34C84A35" w14:textId="2FFFED76" w:rsidR="00D36E1A" w:rsidRDefault="006B1A17" w:rsidP="00010EA7">
      <w:pPr>
        <w:pStyle w:val="ListParagraph"/>
        <w:numPr>
          <w:ilvl w:val="0"/>
          <w:numId w:val="6"/>
        </w:numPr>
        <w:spacing w:after="0" w:line="240" w:lineRule="auto"/>
      </w:pPr>
      <w:r w:rsidRPr="00BC138C">
        <w:rPr>
          <w:b/>
          <w:bCs/>
          <w:u w:val="single"/>
        </w:rPr>
        <w:t>Welcome</w:t>
      </w:r>
      <w:r w:rsidR="00882845" w:rsidRPr="00BC138C">
        <w:rPr>
          <w:b/>
          <w:bCs/>
          <w:u w:val="single"/>
        </w:rPr>
        <w:t>:</w:t>
      </w:r>
      <w:r w:rsidR="00882845">
        <w:t xml:space="preserve">  </w:t>
      </w:r>
      <w:r>
        <w:t>Kevin McIver, Chair</w:t>
      </w:r>
    </w:p>
    <w:p w14:paraId="61993178" w14:textId="77777777" w:rsidR="00010EA7" w:rsidRDefault="00010EA7" w:rsidP="00010EA7">
      <w:pPr>
        <w:pStyle w:val="ListParagraph"/>
        <w:spacing w:after="0" w:line="240" w:lineRule="auto"/>
        <w:ind w:left="1080"/>
      </w:pPr>
    </w:p>
    <w:p w14:paraId="6E76DB2C" w14:textId="6B606EB0" w:rsidR="00744590" w:rsidRPr="006F4731" w:rsidRDefault="00744590" w:rsidP="00010EA7">
      <w:pPr>
        <w:pStyle w:val="ListParagraph"/>
        <w:numPr>
          <w:ilvl w:val="0"/>
          <w:numId w:val="6"/>
        </w:numPr>
        <w:spacing w:before="240" w:after="0" w:line="240" w:lineRule="auto"/>
      </w:pPr>
      <w:r>
        <w:rPr>
          <w:b/>
          <w:bCs/>
          <w:u w:val="single"/>
        </w:rPr>
        <w:t>Central Area Consultant Update:</w:t>
      </w:r>
    </w:p>
    <w:p w14:paraId="05F29387" w14:textId="78EBE34C" w:rsidR="003043A8" w:rsidRDefault="006F4731" w:rsidP="00004F89">
      <w:pPr>
        <w:pStyle w:val="ListParagraph"/>
        <w:ind w:left="1080"/>
      </w:pPr>
      <w:r>
        <w:t>Mr. Crews re</w:t>
      </w:r>
      <w:r w:rsidR="00004F89">
        <w:t>viewed the RFP and made the following points for consideration:</w:t>
      </w:r>
    </w:p>
    <w:p w14:paraId="0494E5C3" w14:textId="34FF4B1D" w:rsidR="00004F89" w:rsidRDefault="00004F89" w:rsidP="00004F89">
      <w:pPr>
        <w:pStyle w:val="ListParagraph"/>
        <w:numPr>
          <w:ilvl w:val="0"/>
          <w:numId w:val="9"/>
        </w:numPr>
      </w:pPr>
      <w:r>
        <w:t>So as not to miss out on any good programs that exist in the community, listing a wide range of services would increase the chances of benefitting from these non-profit, governmental agencies</w:t>
      </w:r>
    </w:p>
    <w:p w14:paraId="02B7FB59" w14:textId="29450294" w:rsidR="00253CF9" w:rsidRDefault="00253CF9" w:rsidP="00004F89">
      <w:pPr>
        <w:pStyle w:val="ListParagraph"/>
        <w:numPr>
          <w:ilvl w:val="0"/>
          <w:numId w:val="9"/>
        </w:numPr>
      </w:pPr>
      <w:r>
        <w:t>New programs can only be funded for one (1) year; existing programs have the two (2) year funding option</w:t>
      </w:r>
    </w:p>
    <w:p w14:paraId="07BCF6E4" w14:textId="16D38221" w:rsidR="00004F89" w:rsidRDefault="00004F89" w:rsidP="00004F89">
      <w:pPr>
        <w:pStyle w:val="ListParagraph"/>
        <w:numPr>
          <w:ilvl w:val="0"/>
          <w:numId w:val="9"/>
        </w:numPr>
      </w:pPr>
      <w:r>
        <w:t xml:space="preserve">Programs will have to provide </w:t>
      </w:r>
      <w:r>
        <w:rPr>
          <w:i/>
          <w:iCs/>
        </w:rPr>
        <w:t>some</w:t>
      </w:r>
      <w:r>
        <w:t xml:space="preserve"> matched funds</w:t>
      </w:r>
    </w:p>
    <w:p w14:paraId="7D5D1958" w14:textId="1050EE24" w:rsidR="00253CF9" w:rsidRDefault="00253CF9" w:rsidP="00004F89">
      <w:pPr>
        <w:pStyle w:val="ListParagraph"/>
        <w:numPr>
          <w:ilvl w:val="0"/>
          <w:numId w:val="9"/>
        </w:numPr>
      </w:pPr>
      <w:r>
        <w:t>Eddie will walk the</w:t>
      </w:r>
      <w:r w:rsidR="00EB6C05">
        <w:t xml:space="preserve"> new programs</w:t>
      </w:r>
      <w:r>
        <w:t xml:space="preserve"> through the NC Allies process</w:t>
      </w:r>
    </w:p>
    <w:p w14:paraId="5035EE6A" w14:textId="2F69633F" w:rsidR="00253CF9" w:rsidRDefault="00253CF9" w:rsidP="00004F89">
      <w:pPr>
        <w:pStyle w:val="ListParagraph"/>
        <w:numPr>
          <w:ilvl w:val="0"/>
          <w:numId w:val="9"/>
        </w:numPr>
      </w:pPr>
      <w:r>
        <w:t>New programs have to provide a clear and concise budget as well as specifically outline how their program will reduce juvenile delinquency</w:t>
      </w:r>
    </w:p>
    <w:p w14:paraId="4B3F94B8" w14:textId="19D81C71" w:rsidR="00D76D08" w:rsidRDefault="00D76D08" w:rsidP="00D76D08">
      <w:pPr>
        <w:ind w:left="1080"/>
      </w:pPr>
      <w:r>
        <w:t xml:space="preserve">Ms. Nunn stated as a reminder that everything </w:t>
      </w:r>
      <w:proofErr w:type="gramStart"/>
      <w:r>
        <w:t>has to</w:t>
      </w:r>
      <w:proofErr w:type="gramEnd"/>
      <w:r>
        <w:t xml:space="preserve"> be approved</w:t>
      </w:r>
      <w:r w:rsidR="0008444F">
        <w:t xml:space="preserve"> by JCPC</w:t>
      </w:r>
      <w:r>
        <w:t xml:space="preserve"> so that the BOCC can approve everything in their May Session</w:t>
      </w:r>
      <w:r w:rsidR="0008444F">
        <w:t>; also, the RFP has to post for 30 days</w:t>
      </w:r>
    </w:p>
    <w:p w14:paraId="23F406B0" w14:textId="5443CF38" w:rsidR="00253CF9" w:rsidRPr="00C8527E" w:rsidRDefault="00253CF9" w:rsidP="00D76D08">
      <w:pPr>
        <w:ind w:left="1080"/>
      </w:pPr>
      <w:r w:rsidRPr="00112DEE">
        <w:rPr>
          <w:highlight w:val="yellow"/>
        </w:rPr>
        <w:t xml:space="preserve">Chair McIver stated that the presentations need to be </w:t>
      </w:r>
      <w:r w:rsidR="0008444F" w:rsidRPr="00112DEE">
        <w:rPr>
          <w:highlight w:val="yellow"/>
        </w:rPr>
        <w:t>prepared,</w:t>
      </w:r>
      <w:r w:rsidR="00EB6C05" w:rsidRPr="00112DEE">
        <w:rPr>
          <w:highlight w:val="yellow"/>
        </w:rPr>
        <w:t xml:space="preserve"> and the funding session needs to meet by April, the latest</w:t>
      </w:r>
      <w:r w:rsidR="0008444F" w:rsidRPr="00112DEE">
        <w:rPr>
          <w:highlight w:val="yellow"/>
        </w:rPr>
        <w:t xml:space="preserve"> </w:t>
      </w:r>
      <w:r w:rsidRPr="00112DEE">
        <w:rPr>
          <w:highlight w:val="yellow"/>
        </w:rPr>
        <w:t>as well for the BOCC May session.</w:t>
      </w:r>
    </w:p>
    <w:p w14:paraId="534383E8" w14:textId="77777777" w:rsidR="00010EA7" w:rsidRDefault="00010EA7" w:rsidP="00010EA7">
      <w:pPr>
        <w:pStyle w:val="ListParagraph"/>
        <w:ind w:left="1080"/>
      </w:pPr>
    </w:p>
    <w:p w14:paraId="44624AD5" w14:textId="163F782B" w:rsidR="00882845" w:rsidRDefault="00DB1D0D" w:rsidP="00BC138C">
      <w:pPr>
        <w:pStyle w:val="ListParagraph"/>
        <w:numPr>
          <w:ilvl w:val="0"/>
          <w:numId w:val="6"/>
        </w:numPr>
        <w:spacing w:after="0" w:line="240" w:lineRule="auto"/>
      </w:pPr>
      <w:r>
        <w:rPr>
          <w:b/>
          <w:bCs/>
          <w:u w:val="single"/>
        </w:rPr>
        <w:t>Profile Review for ‘</w:t>
      </w:r>
      <w:r w:rsidR="0008444F">
        <w:rPr>
          <w:b/>
          <w:bCs/>
          <w:u w:val="single"/>
        </w:rPr>
        <w:t>United Way Rep or other Non-profit</w:t>
      </w:r>
      <w:r>
        <w:rPr>
          <w:b/>
          <w:bCs/>
          <w:u w:val="single"/>
        </w:rPr>
        <w:t>’ Board Seat</w:t>
      </w:r>
      <w:r w:rsidR="00815B88" w:rsidRPr="00BC138C">
        <w:rPr>
          <w:b/>
          <w:bCs/>
          <w:u w:val="single"/>
        </w:rPr>
        <w:t>:</w:t>
      </w:r>
      <w:r w:rsidR="00815B88">
        <w:t xml:space="preserve"> </w:t>
      </w:r>
      <w:r w:rsidR="0008444F">
        <w:t>DeWarren Langley</w:t>
      </w:r>
    </w:p>
    <w:p w14:paraId="0C3643B8" w14:textId="61E6D0C1" w:rsidR="00EE267C" w:rsidRDefault="004B08A8" w:rsidP="00B448BE">
      <w:pPr>
        <w:spacing w:after="0" w:line="240" w:lineRule="auto"/>
        <w:ind w:left="1080"/>
      </w:pPr>
      <w:r>
        <w:t xml:space="preserve">After discussion, </w:t>
      </w:r>
      <w:r w:rsidR="00FB009C">
        <w:t>it was the general consensus to have the BOCC resume appointing members to the board.</w:t>
      </w:r>
      <w:r w:rsidR="00B448BE">
        <w:t xml:space="preserve"> </w:t>
      </w:r>
    </w:p>
    <w:p w14:paraId="422547BE" w14:textId="611D2980" w:rsidR="00867019" w:rsidRDefault="00867019" w:rsidP="00B448BE">
      <w:pPr>
        <w:spacing w:after="0" w:line="240" w:lineRule="auto"/>
        <w:ind w:left="1080"/>
      </w:pPr>
      <w:r>
        <w:t>Ms. Parker indicated that she will follow-up with Monica Wallace to get clarification as to why the Executive Committee is receiving these profiles for recommendations to Board seats.</w:t>
      </w:r>
    </w:p>
    <w:p w14:paraId="5F075EC2" w14:textId="51D56C07" w:rsidR="002251E5" w:rsidRDefault="002251E5" w:rsidP="00B448BE">
      <w:pPr>
        <w:spacing w:after="0" w:line="240" w:lineRule="auto"/>
        <w:ind w:left="1080"/>
      </w:pPr>
      <w:r>
        <w:t>Mr. Orlander’s application for the Member of Business seat has been put on hold until his delinquent tax issues are resolved.</w:t>
      </w:r>
    </w:p>
    <w:p w14:paraId="46753B31" w14:textId="77777777" w:rsidR="006B1A17" w:rsidRDefault="006B1A17" w:rsidP="00C35982">
      <w:pPr>
        <w:spacing w:after="0"/>
        <w:rPr>
          <w:b/>
          <w:bCs/>
          <w:u w:val="single"/>
        </w:rPr>
      </w:pPr>
    </w:p>
    <w:p w14:paraId="5DAC80C6" w14:textId="14FCEBEE" w:rsidR="00BC138C" w:rsidRDefault="00DB1D0D" w:rsidP="00BC138C">
      <w:pPr>
        <w:pStyle w:val="ListParagraph"/>
        <w:numPr>
          <w:ilvl w:val="0"/>
          <w:numId w:val="6"/>
        </w:numPr>
        <w:spacing w:after="0"/>
      </w:pPr>
      <w:r>
        <w:rPr>
          <w:b/>
          <w:bCs/>
          <w:u w:val="single"/>
        </w:rPr>
        <w:t xml:space="preserve">Community Program Presentation for </w:t>
      </w:r>
      <w:r w:rsidR="00867019">
        <w:rPr>
          <w:b/>
          <w:bCs/>
          <w:u w:val="single"/>
        </w:rPr>
        <w:t>January</w:t>
      </w:r>
      <w:r w:rsidR="00815B88" w:rsidRPr="008A662A">
        <w:rPr>
          <w:b/>
          <w:bCs/>
          <w:u w:val="single"/>
        </w:rPr>
        <w:t>:</w:t>
      </w:r>
      <w:r w:rsidR="002A352B">
        <w:t xml:space="preserve"> </w:t>
      </w:r>
    </w:p>
    <w:p w14:paraId="367F3F2D" w14:textId="059F204A" w:rsidR="00563A09" w:rsidRDefault="00563A09" w:rsidP="00B448BE">
      <w:pPr>
        <w:spacing w:after="0"/>
        <w:ind w:left="1080"/>
      </w:pPr>
      <w:r>
        <w:t xml:space="preserve">Chair McIver stated that </w:t>
      </w:r>
      <w:r w:rsidR="00867019">
        <w:t>this can be discussed at January’s Executive Committee Meeting</w:t>
      </w:r>
    </w:p>
    <w:p w14:paraId="5C75D28B" w14:textId="77777777" w:rsidR="00DB1D0D" w:rsidRDefault="00DB1D0D" w:rsidP="00DB1D0D">
      <w:pPr>
        <w:spacing w:after="0"/>
      </w:pPr>
    </w:p>
    <w:p w14:paraId="36EEAC78" w14:textId="53D16CE0" w:rsidR="00DB1D0D" w:rsidRPr="002251E5" w:rsidRDefault="00DB1D0D" w:rsidP="00BC138C">
      <w:pPr>
        <w:pStyle w:val="ListParagraph"/>
        <w:numPr>
          <w:ilvl w:val="0"/>
          <w:numId w:val="6"/>
        </w:numPr>
        <w:spacing w:after="0"/>
      </w:pPr>
      <w:r>
        <w:rPr>
          <w:b/>
          <w:bCs/>
          <w:u w:val="single"/>
        </w:rPr>
        <w:t>Set Agenda for November Board Meeting</w:t>
      </w:r>
      <w:r w:rsidR="00B448BE">
        <w:rPr>
          <w:b/>
          <w:bCs/>
          <w:u w:val="single"/>
        </w:rPr>
        <w:t>:</w:t>
      </w:r>
    </w:p>
    <w:p w14:paraId="3CAB91F3" w14:textId="0053D9AC" w:rsidR="002251E5" w:rsidRPr="003043A8" w:rsidRDefault="00022077" w:rsidP="002251E5">
      <w:pPr>
        <w:pStyle w:val="ListParagraph"/>
        <w:numPr>
          <w:ilvl w:val="1"/>
          <w:numId w:val="6"/>
        </w:numPr>
        <w:spacing w:after="0"/>
      </w:pPr>
      <w:r>
        <w:t>Mr. Cre</w:t>
      </w:r>
      <w:r w:rsidR="00A15961">
        <w:t>w</w:t>
      </w:r>
      <w:r>
        <w:t xml:space="preserve">s shared a ‘cheat sheet’ </w:t>
      </w:r>
      <w:r w:rsidR="00A4437E">
        <w:t>detailing how</w:t>
      </w:r>
      <w:r>
        <w:t xml:space="preserve"> the laws </w:t>
      </w:r>
      <w:r w:rsidR="00A4437E">
        <w:t>have changed</w:t>
      </w:r>
      <w:r>
        <w:t xml:space="preserve"> </w:t>
      </w:r>
    </w:p>
    <w:p w14:paraId="4789365D" w14:textId="77777777" w:rsidR="008A662A" w:rsidRDefault="008A662A" w:rsidP="008A662A">
      <w:pPr>
        <w:pStyle w:val="ListParagraph"/>
        <w:ind w:left="1800"/>
      </w:pPr>
    </w:p>
    <w:p w14:paraId="7DBF8A2C" w14:textId="6B332917" w:rsidR="00215016" w:rsidRPr="005E588C" w:rsidRDefault="00215016" w:rsidP="0064763D">
      <w:pPr>
        <w:pStyle w:val="ListParagraph"/>
        <w:numPr>
          <w:ilvl w:val="0"/>
          <w:numId w:val="6"/>
        </w:numPr>
        <w:spacing w:after="0"/>
      </w:pPr>
      <w:r w:rsidRPr="0064763D">
        <w:rPr>
          <w:b/>
          <w:bCs/>
          <w:u w:val="single"/>
        </w:rPr>
        <w:t>Other Business</w:t>
      </w:r>
      <w:r w:rsidR="008A662A">
        <w:rPr>
          <w:b/>
          <w:bCs/>
          <w:u w:val="single"/>
        </w:rPr>
        <w:t>/</w:t>
      </w:r>
      <w:r w:rsidR="008A662A" w:rsidRPr="00010EA7">
        <w:rPr>
          <w:b/>
          <w:bCs/>
          <w:highlight w:val="yellow"/>
          <w:u w:val="single"/>
        </w:rPr>
        <w:t>Action Items</w:t>
      </w:r>
      <w:r w:rsidR="008A662A">
        <w:rPr>
          <w:b/>
          <w:bCs/>
          <w:u w:val="single"/>
        </w:rPr>
        <w:t>:</w:t>
      </w:r>
      <w:r w:rsidR="00010EA7">
        <w:rPr>
          <w:b/>
          <w:bCs/>
          <w:u w:val="single"/>
        </w:rPr>
        <w:t xml:space="preserve"> </w:t>
      </w:r>
    </w:p>
    <w:p w14:paraId="6745DE17" w14:textId="22EB44C6" w:rsidR="005E588C" w:rsidRDefault="005E588C" w:rsidP="005E588C">
      <w:pPr>
        <w:pStyle w:val="ListParagraph"/>
        <w:numPr>
          <w:ilvl w:val="1"/>
          <w:numId w:val="6"/>
        </w:numPr>
        <w:spacing w:after="0"/>
        <w:rPr>
          <w:highlight w:val="yellow"/>
        </w:rPr>
      </w:pPr>
      <w:r w:rsidRPr="005E588C">
        <w:rPr>
          <w:highlight w:val="yellow"/>
        </w:rPr>
        <w:t xml:space="preserve">Send </w:t>
      </w:r>
      <w:r w:rsidR="00022077">
        <w:rPr>
          <w:highlight w:val="yellow"/>
        </w:rPr>
        <w:t>‘cheat sheet’ to Kevin and Angela</w:t>
      </w:r>
      <w:r w:rsidRPr="005E588C">
        <w:rPr>
          <w:highlight w:val="yellow"/>
        </w:rPr>
        <w:t xml:space="preserve"> </w:t>
      </w:r>
    </w:p>
    <w:p w14:paraId="64157694" w14:textId="77777777" w:rsidR="005E588C" w:rsidRDefault="005E588C" w:rsidP="005E588C">
      <w:pPr>
        <w:pStyle w:val="ListParagraph"/>
        <w:spacing w:after="0"/>
        <w:ind w:left="1440"/>
        <w:rPr>
          <w:highlight w:val="yellow"/>
        </w:rPr>
      </w:pPr>
    </w:p>
    <w:p w14:paraId="46D88D45" w14:textId="6327743A" w:rsidR="005E588C" w:rsidRPr="00E5613E" w:rsidRDefault="00022077" w:rsidP="005E588C">
      <w:pPr>
        <w:pStyle w:val="ListParagraph"/>
        <w:numPr>
          <w:ilvl w:val="1"/>
          <w:numId w:val="6"/>
        </w:numPr>
        <w:spacing w:after="0"/>
        <w:rPr>
          <w:highlight w:val="yellow"/>
        </w:rPr>
      </w:pPr>
      <w:r>
        <w:rPr>
          <w:highlight w:val="yellow"/>
        </w:rPr>
        <w:t>Mr. Crews and I will update RFP and send</w:t>
      </w:r>
      <w:r w:rsidR="00A15961">
        <w:rPr>
          <w:highlight w:val="yellow"/>
        </w:rPr>
        <w:t xml:space="preserve"> it</w:t>
      </w:r>
      <w:r>
        <w:rPr>
          <w:highlight w:val="yellow"/>
        </w:rPr>
        <w:t xml:space="preserve"> to Executive committee for approval prior to January 9</w:t>
      </w:r>
      <w:r w:rsidRPr="00022077">
        <w:rPr>
          <w:highlight w:val="yellow"/>
          <w:vertAlign w:val="superscript"/>
        </w:rPr>
        <w:t>th</w:t>
      </w:r>
      <w:r>
        <w:rPr>
          <w:highlight w:val="yellow"/>
        </w:rPr>
        <w:t>’s meeting</w:t>
      </w:r>
      <w:r w:rsidR="00A15961">
        <w:rPr>
          <w:highlight w:val="yellow"/>
        </w:rPr>
        <w:t xml:space="preserve"> (for service changes updates etc.)</w:t>
      </w:r>
    </w:p>
    <w:p w14:paraId="19499443" w14:textId="77777777" w:rsidR="005E588C" w:rsidRDefault="005E588C" w:rsidP="005E588C">
      <w:pPr>
        <w:pStyle w:val="ListParagraph"/>
        <w:spacing w:after="0"/>
        <w:ind w:left="1080"/>
        <w:rPr>
          <w:highlight w:val="yellow"/>
        </w:rPr>
      </w:pPr>
    </w:p>
    <w:p w14:paraId="749832A4" w14:textId="38075EE8" w:rsidR="00EA535A" w:rsidRPr="00382375" w:rsidRDefault="00382375" w:rsidP="00382375">
      <w:pPr>
        <w:spacing w:after="0"/>
      </w:pPr>
      <w:r w:rsidRPr="00382375">
        <w:t>Next</w:t>
      </w:r>
      <w:r>
        <w:t xml:space="preserve"> Executive Committee Meeting will be Thursday, </w:t>
      </w:r>
      <w:r w:rsidR="00A15961">
        <w:t>January 9</w:t>
      </w:r>
      <w:r w:rsidR="00A15961" w:rsidRPr="00A15961">
        <w:rPr>
          <w:vertAlign w:val="superscript"/>
        </w:rPr>
        <w:t>th</w:t>
      </w:r>
      <w:r w:rsidR="00A15961">
        <w:t>, 2025</w:t>
      </w:r>
      <w:r>
        <w:t>.</w:t>
      </w:r>
    </w:p>
    <w:p w14:paraId="3F43937A" w14:textId="77777777" w:rsidR="00EA535A" w:rsidRPr="005E588C" w:rsidRDefault="00EA535A" w:rsidP="005E588C">
      <w:pPr>
        <w:pStyle w:val="ListParagraph"/>
        <w:spacing w:after="0"/>
        <w:ind w:left="1080"/>
        <w:rPr>
          <w:highlight w:val="yellow"/>
        </w:rPr>
      </w:pPr>
    </w:p>
    <w:p w14:paraId="434CF290" w14:textId="5A085191" w:rsidR="004263E8" w:rsidRPr="00A37BB6" w:rsidRDefault="004263E8">
      <w:r>
        <w:t>Meeting Adjourned</w:t>
      </w:r>
      <w:r w:rsidR="00CB266F">
        <w:t xml:space="preserve"> 12:</w:t>
      </w:r>
      <w:r w:rsidR="00A15961">
        <w:t>51</w:t>
      </w:r>
      <w:r w:rsidR="00CB266F">
        <w:t>pm</w:t>
      </w:r>
    </w:p>
    <w:sectPr w:rsidR="004263E8" w:rsidRPr="00A37BB6" w:rsidSect="00A37BB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F755" w14:textId="77777777" w:rsidR="00ED00FA" w:rsidRDefault="00ED00FA" w:rsidP="00ED00FA">
      <w:pPr>
        <w:spacing w:after="0" w:line="240" w:lineRule="auto"/>
      </w:pPr>
      <w:r>
        <w:separator/>
      </w:r>
    </w:p>
  </w:endnote>
  <w:endnote w:type="continuationSeparator" w:id="0">
    <w:p w14:paraId="18786544" w14:textId="77777777" w:rsidR="00ED00FA" w:rsidRDefault="00ED00FA" w:rsidP="00ED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246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656" w14:textId="3767F307" w:rsidR="004263E8" w:rsidRDefault="00426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6D4529B9" w14:textId="77777777" w:rsidR="00ED00FA" w:rsidRDefault="00ED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1154" w14:textId="77777777" w:rsidR="00ED00FA" w:rsidRDefault="00ED00FA" w:rsidP="00ED00FA">
      <w:pPr>
        <w:spacing w:after="0" w:line="240" w:lineRule="auto"/>
      </w:pPr>
      <w:r>
        <w:separator/>
      </w:r>
    </w:p>
  </w:footnote>
  <w:footnote w:type="continuationSeparator" w:id="0">
    <w:p w14:paraId="579ACD38" w14:textId="77777777" w:rsidR="00ED00FA" w:rsidRDefault="00ED00FA" w:rsidP="00ED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73E1"/>
    <w:multiLevelType w:val="hybridMultilevel"/>
    <w:tmpl w:val="B45CC0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BC2332"/>
    <w:multiLevelType w:val="hybridMultilevel"/>
    <w:tmpl w:val="B7B4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90C70"/>
    <w:multiLevelType w:val="hybridMultilevel"/>
    <w:tmpl w:val="9F8C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935F7"/>
    <w:multiLevelType w:val="hybridMultilevel"/>
    <w:tmpl w:val="FFBE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01D3"/>
    <w:multiLevelType w:val="hybridMultilevel"/>
    <w:tmpl w:val="392EF6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921141"/>
    <w:multiLevelType w:val="hybridMultilevel"/>
    <w:tmpl w:val="1054C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FE76E5"/>
    <w:multiLevelType w:val="hybridMultilevel"/>
    <w:tmpl w:val="E54A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862C6"/>
    <w:multiLevelType w:val="hybridMultilevel"/>
    <w:tmpl w:val="07500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467E9E"/>
    <w:multiLevelType w:val="hybridMultilevel"/>
    <w:tmpl w:val="53B0048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69135">
    <w:abstractNumId w:val="2"/>
  </w:num>
  <w:num w:numId="2" w16cid:durableId="2061436335">
    <w:abstractNumId w:val="3"/>
  </w:num>
  <w:num w:numId="3" w16cid:durableId="1063337701">
    <w:abstractNumId w:val="1"/>
  </w:num>
  <w:num w:numId="4" w16cid:durableId="444085618">
    <w:abstractNumId w:val="0"/>
  </w:num>
  <w:num w:numId="5" w16cid:durableId="381514558">
    <w:abstractNumId w:val="6"/>
  </w:num>
  <w:num w:numId="6" w16cid:durableId="1961646111">
    <w:abstractNumId w:val="8"/>
  </w:num>
  <w:num w:numId="7" w16cid:durableId="1488395284">
    <w:abstractNumId w:val="5"/>
  </w:num>
  <w:num w:numId="8" w16cid:durableId="1239630006">
    <w:abstractNumId w:val="4"/>
  </w:num>
  <w:num w:numId="9" w16cid:durableId="41684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53"/>
    <w:rsid w:val="00004F89"/>
    <w:rsid w:val="00010BB8"/>
    <w:rsid w:val="00010EA7"/>
    <w:rsid w:val="00022077"/>
    <w:rsid w:val="0008444F"/>
    <w:rsid w:val="000B1CE7"/>
    <w:rsid w:val="000B73D4"/>
    <w:rsid w:val="000E7ED9"/>
    <w:rsid w:val="00112DEE"/>
    <w:rsid w:val="001B6D55"/>
    <w:rsid w:val="00215016"/>
    <w:rsid w:val="002251E5"/>
    <w:rsid w:val="00236420"/>
    <w:rsid w:val="00245F70"/>
    <w:rsid w:val="00253CF9"/>
    <w:rsid w:val="00261579"/>
    <w:rsid w:val="0027332D"/>
    <w:rsid w:val="00292231"/>
    <w:rsid w:val="002A352B"/>
    <w:rsid w:val="002F25D0"/>
    <w:rsid w:val="002F5BD8"/>
    <w:rsid w:val="0030139A"/>
    <w:rsid w:val="00303C19"/>
    <w:rsid w:val="003043A8"/>
    <w:rsid w:val="00305620"/>
    <w:rsid w:val="00313C97"/>
    <w:rsid w:val="00313D2C"/>
    <w:rsid w:val="00313D62"/>
    <w:rsid w:val="00382375"/>
    <w:rsid w:val="00383853"/>
    <w:rsid w:val="003845DF"/>
    <w:rsid w:val="003E6381"/>
    <w:rsid w:val="004263E8"/>
    <w:rsid w:val="00445FF3"/>
    <w:rsid w:val="0045354E"/>
    <w:rsid w:val="004627A3"/>
    <w:rsid w:val="004A770C"/>
    <w:rsid w:val="004B08A8"/>
    <w:rsid w:val="004E023C"/>
    <w:rsid w:val="005244C6"/>
    <w:rsid w:val="00547637"/>
    <w:rsid w:val="00563A09"/>
    <w:rsid w:val="0056618C"/>
    <w:rsid w:val="00571AB8"/>
    <w:rsid w:val="005861DE"/>
    <w:rsid w:val="005E1BBC"/>
    <w:rsid w:val="005E588C"/>
    <w:rsid w:val="00640EE7"/>
    <w:rsid w:val="0064763D"/>
    <w:rsid w:val="00671EC9"/>
    <w:rsid w:val="00672E4F"/>
    <w:rsid w:val="0067738C"/>
    <w:rsid w:val="006B1A17"/>
    <w:rsid w:val="006F4731"/>
    <w:rsid w:val="0070604F"/>
    <w:rsid w:val="00744590"/>
    <w:rsid w:val="00747A5D"/>
    <w:rsid w:val="00750B0D"/>
    <w:rsid w:val="00754A73"/>
    <w:rsid w:val="007903BA"/>
    <w:rsid w:val="007B4D5F"/>
    <w:rsid w:val="007C454E"/>
    <w:rsid w:val="007E591C"/>
    <w:rsid w:val="008049CC"/>
    <w:rsid w:val="0081033A"/>
    <w:rsid w:val="00815B88"/>
    <w:rsid w:val="0082558C"/>
    <w:rsid w:val="00865AC6"/>
    <w:rsid w:val="00865F32"/>
    <w:rsid w:val="00867019"/>
    <w:rsid w:val="008724FE"/>
    <w:rsid w:val="00882845"/>
    <w:rsid w:val="008A0335"/>
    <w:rsid w:val="008A662A"/>
    <w:rsid w:val="008B15D4"/>
    <w:rsid w:val="008B1C65"/>
    <w:rsid w:val="008C51BD"/>
    <w:rsid w:val="008E5B6D"/>
    <w:rsid w:val="00962894"/>
    <w:rsid w:val="00973297"/>
    <w:rsid w:val="009B07A5"/>
    <w:rsid w:val="009B791E"/>
    <w:rsid w:val="009C5336"/>
    <w:rsid w:val="009C5B47"/>
    <w:rsid w:val="009C7B32"/>
    <w:rsid w:val="009D5A2F"/>
    <w:rsid w:val="00A15961"/>
    <w:rsid w:val="00A37BB6"/>
    <w:rsid w:val="00A4437E"/>
    <w:rsid w:val="00A6097D"/>
    <w:rsid w:val="00A702AF"/>
    <w:rsid w:val="00A915AF"/>
    <w:rsid w:val="00AF7901"/>
    <w:rsid w:val="00B247CD"/>
    <w:rsid w:val="00B448BE"/>
    <w:rsid w:val="00B62999"/>
    <w:rsid w:val="00B77976"/>
    <w:rsid w:val="00BA56C5"/>
    <w:rsid w:val="00BC138C"/>
    <w:rsid w:val="00BC2B8B"/>
    <w:rsid w:val="00BE200E"/>
    <w:rsid w:val="00BE79DA"/>
    <w:rsid w:val="00BF0F9A"/>
    <w:rsid w:val="00C04D1F"/>
    <w:rsid w:val="00C1477C"/>
    <w:rsid w:val="00C35982"/>
    <w:rsid w:val="00C542B9"/>
    <w:rsid w:val="00C8527E"/>
    <w:rsid w:val="00C856A7"/>
    <w:rsid w:val="00CB266F"/>
    <w:rsid w:val="00CC65E6"/>
    <w:rsid w:val="00D1633E"/>
    <w:rsid w:val="00D36E1A"/>
    <w:rsid w:val="00D76D08"/>
    <w:rsid w:val="00DA672F"/>
    <w:rsid w:val="00DB1D0D"/>
    <w:rsid w:val="00DC6F37"/>
    <w:rsid w:val="00DD6240"/>
    <w:rsid w:val="00E156C8"/>
    <w:rsid w:val="00E30DF7"/>
    <w:rsid w:val="00E45D15"/>
    <w:rsid w:val="00E50579"/>
    <w:rsid w:val="00E55737"/>
    <w:rsid w:val="00E5613E"/>
    <w:rsid w:val="00EA535A"/>
    <w:rsid w:val="00EB6C05"/>
    <w:rsid w:val="00EB7A05"/>
    <w:rsid w:val="00EC17C1"/>
    <w:rsid w:val="00EC6297"/>
    <w:rsid w:val="00ED00FA"/>
    <w:rsid w:val="00EE267C"/>
    <w:rsid w:val="00F32927"/>
    <w:rsid w:val="00F410AA"/>
    <w:rsid w:val="00F627C8"/>
    <w:rsid w:val="00F731F1"/>
    <w:rsid w:val="00F9094D"/>
    <w:rsid w:val="00FB009C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39A6E6"/>
  <w15:chartTrackingRefBased/>
  <w15:docId w15:val="{84DD6BF6-A9DE-4EDB-950A-7CE2CC26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8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8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8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8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B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FA"/>
  </w:style>
  <w:style w:type="paragraph" w:styleId="Footer">
    <w:name w:val="footer"/>
    <w:basedOn w:val="Normal"/>
    <w:link w:val="Foot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Conyers, Katie</dc:creator>
  <cp:keywords/>
  <dc:description/>
  <cp:lastModifiedBy>Williams, Janice</cp:lastModifiedBy>
  <cp:revision>2</cp:revision>
  <cp:lastPrinted>2024-11-25T16:25:00Z</cp:lastPrinted>
  <dcterms:created xsi:type="dcterms:W3CDTF">2025-02-10T21:06:00Z</dcterms:created>
  <dcterms:modified xsi:type="dcterms:W3CDTF">2025-02-10T21:06:00Z</dcterms:modified>
</cp:coreProperties>
</file>