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217C" w14:textId="77777777" w:rsidR="009B0C7A" w:rsidRDefault="009B0C7A" w:rsidP="009B0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Durham Women’s Commission</w:t>
      </w:r>
    </w:p>
    <w:p w14:paraId="3EFD81C4" w14:textId="77777777" w:rsidR="009B0C7A" w:rsidRDefault="009B0C7A" w:rsidP="009B0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26, 2018</w:t>
      </w:r>
    </w:p>
    <w:p w14:paraId="1E680F60" w14:textId="77777777" w:rsidR="009B0C7A" w:rsidRDefault="009B0C7A" w:rsidP="009B0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14:paraId="1922A12E" w14:textId="77777777" w:rsidR="009B0C7A" w:rsidRPr="003E362B" w:rsidRDefault="009B0C7A" w:rsidP="009B0C7A">
      <w:pPr>
        <w:rPr>
          <w:rFonts w:ascii="Times New Roman" w:hAnsi="Times New Roman" w:cs="Times New Roman"/>
          <w:b/>
          <w:sz w:val="24"/>
          <w:szCs w:val="24"/>
        </w:rPr>
      </w:pPr>
      <w:r w:rsidRPr="003E362B">
        <w:rPr>
          <w:rFonts w:ascii="Times New Roman" w:hAnsi="Times New Roman" w:cs="Times New Roman"/>
          <w:b/>
          <w:sz w:val="24"/>
          <w:szCs w:val="24"/>
        </w:rPr>
        <w:t>Commissioners Present:</w:t>
      </w:r>
    </w:p>
    <w:p w14:paraId="608E2A3D" w14:textId="3351ECAA" w:rsidR="009B0C7A" w:rsidRDefault="009B0C7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Briana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Stekelenburg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Tamika McRae,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Johnson, Joy Spencer, Zion Tankard,</w:t>
      </w:r>
      <w:r w:rsidR="00F45AEF">
        <w:rPr>
          <w:rFonts w:ascii="Times New Roman" w:hAnsi="Times New Roman" w:cs="Times New Roman"/>
          <w:sz w:val="24"/>
          <w:szCs w:val="24"/>
        </w:rPr>
        <w:t xml:space="preserve"> Vivian Slade</w:t>
      </w:r>
      <w:r>
        <w:rPr>
          <w:rFonts w:ascii="Times New Roman" w:hAnsi="Times New Roman" w:cs="Times New Roman"/>
          <w:sz w:val="24"/>
          <w:szCs w:val="24"/>
        </w:rPr>
        <w:t>, Olivia Horton,</w:t>
      </w:r>
      <w:r w:rsidR="00F45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Kim Cameron, Shauna Johnson</w:t>
      </w:r>
      <w:r w:rsidR="00F45AEF">
        <w:rPr>
          <w:rFonts w:ascii="Times New Roman" w:hAnsi="Times New Roman" w:cs="Times New Roman"/>
          <w:sz w:val="24"/>
          <w:szCs w:val="24"/>
        </w:rPr>
        <w:t>, Stephanie Forman</w:t>
      </w:r>
    </w:p>
    <w:p w14:paraId="48F75FC5" w14:textId="0F63A2FC" w:rsidR="009B0C7A" w:rsidRDefault="009B0C7A" w:rsidP="009B0C7A">
      <w:pPr>
        <w:rPr>
          <w:rFonts w:ascii="Times New Roman" w:hAnsi="Times New Roman" w:cs="Times New Roman"/>
          <w:sz w:val="24"/>
          <w:szCs w:val="24"/>
        </w:rPr>
      </w:pPr>
      <w:r w:rsidRPr="003E362B">
        <w:rPr>
          <w:rFonts w:ascii="Times New Roman" w:hAnsi="Times New Roman" w:cs="Times New Roman"/>
          <w:b/>
          <w:sz w:val="24"/>
          <w:szCs w:val="24"/>
        </w:rPr>
        <w:t>Commissioners Absent</w:t>
      </w:r>
      <w:r>
        <w:rPr>
          <w:rFonts w:ascii="Times New Roman" w:hAnsi="Times New Roman" w:cs="Times New Roman"/>
          <w:sz w:val="24"/>
          <w:szCs w:val="24"/>
        </w:rPr>
        <w:t xml:space="preserve">: Brenda Blue, Vivian Slade,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Reube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Holmes, Cecilia Polanco</w:t>
      </w:r>
      <w:r w:rsidR="00F45AEF">
        <w:rPr>
          <w:rFonts w:ascii="Times New Roman" w:hAnsi="Times New Roman" w:cs="Times New Roman"/>
          <w:sz w:val="24"/>
          <w:szCs w:val="24"/>
        </w:rPr>
        <w:t xml:space="preserve"> (EX), </w:t>
      </w:r>
      <w:proofErr w:type="spellStart"/>
      <w:r w:rsidR="00F45AEF">
        <w:rPr>
          <w:rFonts w:ascii="Times New Roman" w:hAnsi="Times New Roman" w:cs="Times New Roman"/>
          <w:sz w:val="24"/>
          <w:szCs w:val="24"/>
        </w:rPr>
        <w:t>Milicia</w:t>
      </w:r>
      <w:proofErr w:type="spellEnd"/>
      <w:r w:rsidR="00F45AEF">
        <w:rPr>
          <w:rFonts w:ascii="Times New Roman" w:hAnsi="Times New Roman" w:cs="Times New Roman"/>
          <w:sz w:val="24"/>
          <w:szCs w:val="24"/>
        </w:rPr>
        <w:t xml:space="preserve"> Tedder (EX), Anna Davis (EX), Leilani</w:t>
      </w:r>
      <w:r w:rsidR="00BE1DD1">
        <w:rPr>
          <w:rFonts w:ascii="Times New Roman" w:hAnsi="Times New Roman" w:cs="Times New Roman"/>
          <w:sz w:val="24"/>
          <w:szCs w:val="24"/>
        </w:rPr>
        <w:t xml:space="preserve"> Morgan</w:t>
      </w:r>
    </w:p>
    <w:p w14:paraId="5521DAD6" w14:textId="0EE9E84E" w:rsidR="004C7AFA" w:rsidRDefault="004C7AF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Tankard called the meeting to order at 6:0</w:t>
      </w:r>
      <w:r w:rsidR="00BE1D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0ED52E85" w14:textId="77777777" w:rsidR="004C7AFA" w:rsidRDefault="009B0C7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Tankard requested a tentative date change for the DCWC May meeting. The move was to change the date from May 28 to May 29</w:t>
      </w:r>
      <w:r w:rsidR="004C7AFA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>. There were no objections.</w:t>
      </w:r>
    </w:p>
    <w:p w14:paraId="23665193" w14:textId="6A42EFD0" w:rsidR="003E362B" w:rsidRDefault="00260327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Tankard mentioned the </w:t>
      </w:r>
      <w:r w:rsidR="004C7AFA">
        <w:rPr>
          <w:rFonts w:ascii="Times New Roman" w:hAnsi="Times New Roman" w:cs="Times New Roman"/>
          <w:sz w:val="24"/>
          <w:szCs w:val="24"/>
        </w:rPr>
        <w:t xml:space="preserve">DCWC presentation to county commissioners </w:t>
      </w:r>
      <w:r w:rsidR="00BE1DD1">
        <w:rPr>
          <w:rFonts w:ascii="Times New Roman" w:hAnsi="Times New Roman" w:cs="Times New Roman"/>
          <w:sz w:val="24"/>
          <w:szCs w:val="24"/>
        </w:rPr>
        <w:t>will be in</w:t>
      </w:r>
      <w:r>
        <w:rPr>
          <w:rFonts w:ascii="Times New Roman" w:hAnsi="Times New Roman" w:cs="Times New Roman"/>
          <w:sz w:val="24"/>
          <w:szCs w:val="24"/>
        </w:rPr>
        <w:t xml:space="preserve"> August</w:t>
      </w:r>
      <w:r w:rsidR="003E362B">
        <w:rPr>
          <w:rFonts w:ascii="Times New Roman" w:hAnsi="Times New Roman" w:cs="Times New Roman"/>
          <w:sz w:val="24"/>
          <w:szCs w:val="24"/>
        </w:rPr>
        <w:t>.</w:t>
      </w:r>
      <w:r w:rsidR="00BE1DD1">
        <w:rPr>
          <w:rFonts w:ascii="Times New Roman" w:hAnsi="Times New Roman" w:cs="Times New Roman"/>
          <w:sz w:val="24"/>
          <w:szCs w:val="24"/>
        </w:rPr>
        <w:t xml:space="preserve"> Official date TBA.</w:t>
      </w:r>
    </w:p>
    <w:p w14:paraId="27544327" w14:textId="77777777" w:rsidR="003C5008" w:rsidRDefault="003E362B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January 2018 meeting </w:t>
      </w:r>
      <w:r w:rsidR="003B7D7C">
        <w:rPr>
          <w:rFonts w:ascii="Times New Roman" w:hAnsi="Times New Roman" w:cs="Times New Roman"/>
          <w:sz w:val="24"/>
          <w:szCs w:val="24"/>
        </w:rPr>
        <w:t>minute’s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0FB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Commissioner Spencer. Commissioner Horton seconded this motion. </w:t>
      </w:r>
    </w:p>
    <w:p w14:paraId="66A10555" w14:textId="77777777" w:rsidR="003C5008" w:rsidRDefault="003C5008" w:rsidP="009B0C7A">
      <w:pPr>
        <w:rPr>
          <w:rFonts w:ascii="Times New Roman" w:hAnsi="Times New Roman" w:cs="Times New Roman"/>
          <w:b/>
          <w:sz w:val="24"/>
          <w:szCs w:val="24"/>
        </w:rPr>
      </w:pPr>
      <w:r w:rsidRPr="003C5008">
        <w:rPr>
          <w:rFonts w:ascii="Times New Roman" w:hAnsi="Times New Roman" w:cs="Times New Roman"/>
          <w:b/>
          <w:sz w:val="24"/>
          <w:szCs w:val="24"/>
        </w:rPr>
        <w:t>Break out session:</w:t>
      </w:r>
    </w:p>
    <w:p w14:paraId="4A5689BC" w14:textId="1A2D2F02" w:rsidR="003C5008" w:rsidRPr="003C5008" w:rsidRDefault="003C5008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Tankard called a break out session</w:t>
      </w:r>
      <w:r w:rsidR="003B7D7C">
        <w:rPr>
          <w:rFonts w:ascii="Times New Roman" w:hAnsi="Times New Roman" w:cs="Times New Roman"/>
          <w:sz w:val="24"/>
          <w:szCs w:val="24"/>
        </w:rPr>
        <w:t xml:space="preserve"> at 6:</w:t>
      </w:r>
      <w:r w:rsidR="00BE1DD1">
        <w:rPr>
          <w:rFonts w:ascii="Times New Roman" w:hAnsi="Times New Roman" w:cs="Times New Roman"/>
          <w:sz w:val="24"/>
          <w:szCs w:val="24"/>
        </w:rPr>
        <w:t>15</w:t>
      </w:r>
      <w:r w:rsidR="003B7D7C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During this breakout </w:t>
      </w:r>
      <w:r w:rsidR="00902C7D">
        <w:rPr>
          <w:rFonts w:ascii="Times New Roman" w:hAnsi="Times New Roman" w:cs="Times New Roman"/>
          <w:sz w:val="24"/>
          <w:szCs w:val="24"/>
        </w:rPr>
        <w:t>session,</w:t>
      </w:r>
      <w:r>
        <w:rPr>
          <w:rFonts w:ascii="Times New Roman" w:hAnsi="Times New Roman" w:cs="Times New Roman"/>
          <w:sz w:val="24"/>
          <w:szCs w:val="24"/>
        </w:rPr>
        <w:t xml:space="preserve"> Laura M</w:t>
      </w:r>
      <w:r w:rsidR="00BE1DD1">
        <w:rPr>
          <w:rFonts w:ascii="Times New Roman" w:hAnsi="Times New Roman" w:cs="Times New Roman"/>
          <w:sz w:val="24"/>
          <w:szCs w:val="24"/>
        </w:rPr>
        <w:t>artin (Executive Director Dress for Success)</w:t>
      </w:r>
      <w:r>
        <w:rPr>
          <w:rFonts w:ascii="Times New Roman" w:hAnsi="Times New Roman" w:cs="Times New Roman"/>
          <w:sz w:val="24"/>
          <w:szCs w:val="24"/>
        </w:rPr>
        <w:t xml:space="preserve"> and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Risley</w:t>
      </w:r>
      <w:proofErr w:type="spellEnd"/>
      <w:r w:rsidR="00BE1DD1">
        <w:rPr>
          <w:rFonts w:ascii="Times New Roman" w:hAnsi="Times New Roman" w:cs="Times New Roman"/>
          <w:sz w:val="24"/>
          <w:szCs w:val="24"/>
        </w:rPr>
        <w:t xml:space="preserve"> (Program Director Dress for Success)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DD1">
        <w:rPr>
          <w:rFonts w:ascii="Times New Roman" w:hAnsi="Times New Roman" w:cs="Times New Roman"/>
          <w:sz w:val="24"/>
          <w:szCs w:val="24"/>
        </w:rPr>
        <w:t xml:space="preserve">to </w:t>
      </w:r>
      <w:r w:rsidR="00902C7D">
        <w:rPr>
          <w:rFonts w:ascii="Times New Roman" w:hAnsi="Times New Roman" w:cs="Times New Roman"/>
          <w:sz w:val="24"/>
          <w:szCs w:val="24"/>
        </w:rPr>
        <w:t>meet with the members of the Pay Equity workshop</w:t>
      </w:r>
      <w:r w:rsidR="00BE1DD1">
        <w:rPr>
          <w:rFonts w:ascii="Times New Roman" w:hAnsi="Times New Roman" w:cs="Times New Roman"/>
          <w:sz w:val="24"/>
          <w:szCs w:val="24"/>
        </w:rPr>
        <w:t xml:space="preserve"> scheduled for October 2018</w:t>
      </w:r>
      <w:r w:rsidR="00902C7D">
        <w:rPr>
          <w:rFonts w:ascii="Times New Roman" w:hAnsi="Times New Roman" w:cs="Times New Roman"/>
          <w:sz w:val="24"/>
          <w:szCs w:val="24"/>
        </w:rPr>
        <w:t xml:space="preserve"> committee to discuss planning for this event. </w:t>
      </w:r>
      <w:r w:rsidR="00BE1DD1">
        <w:rPr>
          <w:rFonts w:ascii="Times New Roman" w:hAnsi="Times New Roman" w:cs="Times New Roman"/>
          <w:sz w:val="24"/>
          <w:szCs w:val="24"/>
        </w:rPr>
        <w:t xml:space="preserve">Commissioners Cameron, Forman, Horton, Van </w:t>
      </w:r>
      <w:proofErr w:type="spellStart"/>
      <w:r w:rsidR="00BE1DD1">
        <w:rPr>
          <w:rFonts w:ascii="Times New Roman" w:hAnsi="Times New Roman" w:cs="Times New Roman"/>
          <w:sz w:val="24"/>
          <w:szCs w:val="24"/>
        </w:rPr>
        <w:t>Steklenburg</w:t>
      </w:r>
      <w:proofErr w:type="spellEnd"/>
      <w:r w:rsidR="00BE1DD1">
        <w:rPr>
          <w:rFonts w:ascii="Times New Roman" w:hAnsi="Times New Roman" w:cs="Times New Roman"/>
          <w:sz w:val="24"/>
          <w:szCs w:val="24"/>
        </w:rPr>
        <w:t xml:space="preserve"> joined the session to discuss details for the event. Presentation on event details will be given at March 2018 DCWC meeting.</w:t>
      </w:r>
    </w:p>
    <w:p w14:paraId="74EED4CC" w14:textId="77777777" w:rsidR="003C5008" w:rsidRDefault="003C5008" w:rsidP="009B0C7A">
      <w:pPr>
        <w:rPr>
          <w:rFonts w:ascii="Times New Roman" w:hAnsi="Times New Roman" w:cs="Times New Roman"/>
          <w:sz w:val="24"/>
          <w:szCs w:val="24"/>
        </w:rPr>
      </w:pPr>
    </w:p>
    <w:p w14:paraId="09669EB5" w14:textId="77777777" w:rsidR="003E362B" w:rsidRDefault="003E362B" w:rsidP="009B0C7A">
      <w:pPr>
        <w:rPr>
          <w:rFonts w:ascii="Times New Roman" w:hAnsi="Times New Roman" w:cs="Times New Roman"/>
          <w:b/>
          <w:sz w:val="24"/>
          <w:szCs w:val="24"/>
        </w:rPr>
      </w:pPr>
      <w:r w:rsidRPr="003E362B">
        <w:rPr>
          <w:rFonts w:ascii="Times New Roman" w:hAnsi="Times New Roman" w:cs="Times New Roman"/>
          <w:b/>
          <w:sz w:val="24"/>
          <w:szCs w:val="24"/>
        </w:rPr>
        <w:t xml:space="preserve">Steering Committee </w:t>
      </w:r>
    </w:p>
    <w:p w14:paraId="40E33E53" w14:textId="77777777" w:rsidR="003E362B" w:rsidRDefault="003E362B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no information presented from the steering committee at this time. Chair Tankard mentioned the level of involvement women have had since the latest mass shooting in a Florida High School. There is a rally for Mother’s Against Gun Violence. These </w:t>
      </w:r>
      <w:r w:rsidR="003C5008">
        <w:rPr>
          <w:rFonts w:ascii="Times New Roman" w:hAnsi="Times New Roman" w:cs="Times New Roman"/>
          <w:sz w:val="24"/>
          <w:szCs w:val="24"/>
        </w:rPr>
        <w:t>mothers</w:t>
      </w:r>
      <w:r>
        <w:rPr>
          <w:rFonts w:ascii="Times New Roman" w:hAnsi="Times New Roman" w:cs="Times New Roman"/>
          <w:sz w:val="24"/>
          <w:szCs w:val="24"/>
        </w:rPr>
        <w:t xml:space="preserve"> are working together to get better gun control. </w:t>
      </w:r>
    </w:p>
    <w:p w14:paraId="68DAD54F" w14:textId="538D1474" w:rsidR="003C5008" w:rsidRDefault="003C5008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Spencer mentioned that more women are running for office nationally. Out of 400 people that are, registered Democrats 50% are women and 50 % are African American. (Non-partisan conversation) She also mentioned that NCCU’s Women’s Health Day is coming up in March. Chair Tankard was aware of this event</w:t>
      </w:r>
      <w:r w:rsidR="00BE1DD1">
        <w:rPr>
          <w:rFonts w:ascii="Times New Roman" w:hAnsi="Times New Roman" w:cs="Times New Roman"/>
          <w:sz w:val="24"/>
          <w:szCs w:val="24"/>
        </w:rPr>
        <w:t>. Flier will be sent. We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participating in NCCU’s Women’s Health Day in the future. Commissioner McRae states she did not want to join the </w:t>
      </w:r>
      <w:r w:rsidR="00BE1DD1">
        <w:rPr>
          <w:rFonts w:ascii="Times New Roman" w:hAnsi="Times New Roman" w:cs="Times New Roman"/>
          <w:sz w:val="24"/>
          <w:szCs w:val="24"/>
        </w:rPr>
        <w:t xml:space="preserve">steering </w:t>
      </w: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she will keep her eyes opened for things surrounding women worldwide. </w:t>
      </w:r>
    </w:p>
    <w:p w14:paraId="2E362BC4" w14:textId="77777777" w:rsidR="006E4146" w:rsidRDefault="006E4146" w:rsidP="009B0C7A">
      <w:pPr>
        <w:rPr>
          <w:rFonts w:ascii="Times New Roman" w:hAnsi="Times New Roman" w:cs="Times New Roman"/>
          <w:b/>
          <w:sz w:val="24"/>
          <w:szCs w:val="24"/>
        </w:rPr>
      </w:pPr>
    </w:p>
    <w:p w14:paraId="6F39BF8A" w14:textId="77777777" w:rsidR="003C5008" w:rsidRDefault="00902C7D" w:rsidP="009B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 Report</w:t>
      </w:r>
    </w:p>
    <w:p w14:paraId="1575F9F6" w14:textId="725CAE55" w:rsidR="00902C7D" w:rsidRDefault="00902C7D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Spencer presented paper ballots to vote on DCWC memorabilia</w:t>
      </w:r>
      <w:r w:rsidR="00BE1DD1">
        <w:rPr>
          <w:rFonts w:ascii="Times New Roman" w:hAnsi="Times New Roman" w:cs="Times New Roman"/>
          <w:sz w:val="24"/>
          <w:szCs w:val="24"/>
        </w:rPr>
        <w:t xml:space="preserve"> and sponsoring a table for </w:t>
      </w:r>
      <w:proofErr w:type="spellStart"/>
      <w:r w:rsidR="00BE1DD1">
        <w:rPr>
          <w:rFonts w:ascii="Times New Roman" w:hAnsi="Times New Roman" w:cs="Times New Roman"/>
          <w:sz w:val="24"/>
          <w:szCs w:val="24"/>
        </w:rPr>
        <w:t>WomenNC</w:t>
      </w:r>
      <w:proofErr w:type="spellEnd"/>
      <w:r w:rsidR="00BE1DD1">
        <w:rPr>
          <w:rFonts w:ascii="Times New Roman" w:hAnsi="Times New Roman" w:cs="Times New Roman"/>
          <w:sz w:val="24"/>
          <w:szCs w:val="24"/>
        </w:rPr>
        <w:t xml:space="preserve"> event March 8</w:t>
      </w:r>
      <w:r w:rsidR="00BE1DD1" w:rsidRPr="00BE1D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1DD1">
        <w:rPr>
          <w:rFonts w:ascii="Times New Roman" w:hAnsi="Times New Roman" w:cs="Times New Roman"/>
          <w:sz w:val="24"/>
          <w:szCs w:val="24"/>
        </w:rPr>
        <w:t xml:space="preserve"> for $200</w:t>
      </w:r>
      <w:r>
        <w:rPr>
          <w:rFonts w:ascii="Times New Roman" w:hAnsi="Times New Roman" w:cs="Times New Roman"/>
          <w:sz w:val="24"/>
          <w:szCs w:val="24"/>
        </w:rPr>
        <w:t xml:space="preserve">. Commissioner Spencer </w:t>
      </w:r>
      <w:r w:rsidR="00604165">
        <w:rPr>
          <w:rFonts w:ascii="Times New Roman" w:hAnsi="Times New Roman" w:cs="Times New Roman"/>
          <w:sz w:val="24"/>
          <w:szCs w:val="24"/>
        </w:rPr>
        <w:t xml:space="preserve">reminded us of the current balance $819. The memorabilia will help to </w:t>
      </w:r>
      <w:r w:rsidR="00B910FB">
        <w:rPr>
          <w:rFonts w:ascii="Times New Roman" w:hAnsi="Times New Roman" w:cs="Times New Roman"/>
          <w:sz w:val="24"/>
          <w:szCs w:val="24"/>
        </w:rPr>
        <w:t xml:space="preserve">let people know we are in the community.  </w:t>
      </w:r>
    </w:p>
    <w:p w14:paraId="6898DF4C" w14:textId="7F5321C3" w:rsidR="00BE1DD1" w:rsidRDefault="00BE1DD1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7:50pm- Cicely Mitchell- President CEO of Art of Cool Project -presented on the history of AOC. Gave remarks of being a woman in a male dominated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field as a promoter and festival owner. AOC is celebrating it’s 5</w:t>
      </w:r>
      <w:r w:rsidRPr="00BE1D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year. Festival will be held April 2018. Tickets are available for purchase through Eventbrite.</w:t>
      </w:r>
    </w:p>
    <w:p w14:paraId="6A030A56" w14:textId="77777777" w:rsidR="006E4146" w:rsidRDefault="006E4146" w:rsidP="009B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Announcements</w:t>
      </w:r>
    </w:p>
    <w:p w14:paraId="11B07962" w14:textId="77777777" w:rsidR="006E4146" w:rsidRDefault="006E4146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Johnson announced her current engagement</w:t>
      </w:r>
    </w:p>
    <w:p w14:paraId="3A2D6CE8" w14:textId="7CE82EE9" w:rsidR="006E4146" w:rsidRDefault="006E4146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Spencer announced the birth of her baby girl</w:t>
      </w:r>
      <w:r w:rsidR="00BE1DD1">
        <w:rPr>
          <w:rFonts w:ascii="Times New Roman" w:hAnsi="Times New Roman" w:cs="Times New Roman"/>
          <w:sz w:val="24"/>
          <w:szCs w:val="24"/>
        </w:rPr>
        <w:t xml:space="preserve"> due June 2018</w:t>
      </w:r>
    </w:p>
    <w:p w14:paraId="7BB7E4FB" w14:textId="77777777" w:rsidR="006E4146" w:rsidRPr="006E4146" w:rsidRDefault="006E4146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Tankard adjourned the meeting at 7:08 pm</w:t>
      </w:r>
    </w:p>
    <w:p w14:paraId="58D8762E" w14:textId="77777777" w:rsidR="006E4146" w:rsidRPr="006E4146" w:rsidRDefault="006E4146" w:rsidP="009B0C7A">
      <w:pPr>
        <w:rPr>
          <w:rFonts w:ascii="Times New Roman" w:hAnsi="Times New Roman" w:cs="Times New Roman"/>
          <w:b/>
          <w:sz w:val="24"/>
          <w:szCs w:val="24"/>
        </w:rPr>
      </w:pPr>
    </w:p>
    <w:p w14:paraId="033AAC70" w14:textId="77777777" w:rsidR="004C7AFA" w:rsidRDefault="004C7AF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60379" w14:textId="77777777" w:rsidR="009B0C7A" w:rsidRDefault="009B0C7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04168" w14:textId="77777777" w:rsidR="009B0C7A" w:rsidRPr="009B0C7A" w:rsidRDefault="009B0C7A" w:rsidP="009B0C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0C7A" w:rsidRPr="009B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7A"/>
    <w:rsid w:val="00260327"/>
    <w:rsid w:val="003B7D7C"/>
    <w:rsid w:val="003C1A7A"/>
    <w:rsid w:val="003C5008"/>
    <w:rsid w:val="003E362B"/>
    <w:rsid w:val="004C7AFA"/>
    <w:rsid w:val="00604165"/>
    <w:rsid w:val="006E4146"/>
    <w:rsid w:val="00902C7D"/>
    <w:rsid w:val="009B0C7A"/>
    <w:rsid w:val="00B910FB"/>
    <w:rsid w:val="00BE1DD1"/>
    <w:rsid w:val="00EB7D3C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AB55"/>
  <w15:chartTrackingRefBased/>
  <w15:docId w15:val="{F44CC56F-49BA-4521-BF23-0AB3AE34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5073D934-6765-44DB-9F13-747E394B1EAA}"/>
</file>

<file path=customXml/itemProps2.xml><?xml version="1.0" encoding="utf-8"?>
<ds:datastoreItem xmlns:ds="http://schemas.openxmlformats.org/officeDocument/2006/customXml" ds:itemID="{CA80CD0D-CF39-4F19-98B9-AD9FF8600914}"/>
</file>

<file path=customXml/itemProps3.xml><?xml version="1.0" encoding="utf-8"?>
<ds:datastoreItem xmlns:ds="http://schemas.openxmlformats.org/officeDocument/2006/customXml" ds:itemID="{C1F741D8-1371-46C9-BE3A-10BF662AA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Johnson</dc:creator>
  <cp:keywords/>
  <dc:description/>
  <cp:lastModifiedBy>Tankard, Zion</cp:lastModifiedBy>
  <cp:revision>3</cp:revision>
  <dcterms:created xsi:type="dcterms:W3CDTF">2018-02-28T01:12:00Z</dcterms:created>
  <dcterms:modified xsi:type="dcterms:W3CDTF">2018-02-28T01:22:00Z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